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33" w:rsidRDefault="00FC7B33">
      <w:pPr>
        <w:rPr>
          <w:noProof/>
          <w:lang w:val="es-ES" w:eastAsia="es-ES"/>
        </w:rPr>
      </w:pPr>
      <w:r>
        <w:rPr>
          <w:noProof/>
          <w:lang w:val="es-ES" w:eastAsia="es-ES"/>
        </w:rPr>
        <w:t>ESTRUCTURAS ESPECIALES EN APARATO DIGESTIVO INVERTEBRADOS</w:t>
      </w:r>
    </w:p>
    <w:p w:rsidR="00FC7B33" w:rsidRDefault="00FC7B33">
      <w:pPr>
        <w:rPr>
          <w:noProof/>
          <w:lang w:val="es-ES" w:eastAsia="es-ES"/>
        </w:rPr>
      </w:pPr>
    </w:p>
    <w:p w:rsidR="00FC7B33" w:rsidRPr="00FC7B33" w:rsidRDefault="00FC7B33" w:rsidP="00FC7B33">
      <w:pPr>
        <w:pStyle w:val="Prrafodelista"/>
        <w:numPr>
          <w:ilvl w:val="0"/>
          <w:numId w:val="1"/>
        </w:numPr>
        <w:rPr>
          <w:noProof/>
          <w:lang w:val="es-ES" w:eastAsia="es-ES"/>
        </w:rPr>
      </w:pPr>
      <w:r>
        <w:rPr>
          <w:noProof/>
          <w:lang w:val="es-ES" w:eastAsia="es-ES"/>
        </w:rPr>
        <w:t>COANOCITOS: En poríferos, sirven para capturar alimento.</w:t>
      </w:r>
    </w:p>
    <w:p w:rsidR="00FC7B33" w:rsidRDefault="00FC7B33">
      <w:pPr>
        <w:rPr>
          <w:noProof/>
          <w:lang w:val="es-ES" w:eastAsia="es-ES"/>
        </w:rPr>
      </w:pPr>
    </w:p>
    <w:p w:rsidR="00384881" w:rsidRDefault="00FC7B33">
      <w:r>
        <w:rPr>
          <w:noProof/>
          <w:lang w:val="es-ES" w:eastAsia="es-ES"/>
        </w:rPr>
        <w:drawing>
          <wp:inline distT="0" distB="0" distL="0" distR="0" wp14:anchorId="3563D0BA" wp14:editId="51B379A7">
            <wp:extent cx="4409524" cy="156190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524" cy="1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B33" w:rsidRDefault="00FC7B33" w:rsidP="00FC7B33">
      <w:pPr>
        <w:pStyle w:val="Prrafodelista"/>
        <w:numPr>
          <w:ilvl w:val="0"/>
          <w:numId w:val="1"/>
        </w:numPr>
      </w:pPr>
      <w:r>
        <w:t xml:space="preserve">CNIDOBLASTOS: En Cnidarios , presentes en tentáculos </w:t>
      </w:r>
      <w:proofErr w:type="spellStart"/>
      <w:r>
        <w:t>sirven</w:t>
      </w:r>
      <w:proofErr w:type="spellEnd"/>
      <w:r>
        <w:t xml:space="preserve"> para capturar presas.</w:t>
      </w:r>
    </w:p>
    <w:p w:rsidR="00FC7B33" w:rsidRDefault="00FC7B33" w:rsidP="00FC7B33">
      <w:pPr>
        <w:pStyle w:val="Prrafodelista"/>
      </w:pPr>
      <w:r>
        <w:rPr>
          <w:noProof/>
          <w:lang w:val="es-ES" w:eastAsia="es-ES"/>
        </w:rPr>
        <w:drawing>
          <wp:inline distT="0" distB="0" distL="0" distR="0" wp14:anchorId="0115E123" wp14:editId="3F6AB842">
            <wp:extent cx="1780952" cy="149523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0952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B33" w:rsidRDefault="00FC7B33" w:rsidP="00FC7B33">
      <w:pPr>
        <w:pStyle w:val="Prrafodelista"/>
      </w:pPr>
      <w:r>
        <w:rPr>
          <w:noProof/>
          <w:lang w:val="es-ES" w:eastAsia="es-ES"/>
        </w:rPr>
        <w:drawing>
          <wp:inline distT="0" distB="0" distL="0" distR="0" wp14:anchorId="73E58501" wp14:editId="472C61D6">
            <wp:extent cx="1952381" cy="174285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B33" w:rsidRDefault="00FC7B33" w:rsidP="00FC7B33">
      <w:pPr>
        <w:pStyle w:val="Prrafodelista"/>
      </w:pPr>
      <w:r>
        <w:rPr>
          <w:noProof/>
          <w:lang w:val="es-ES" w:eastAsia="es-ES"/>
        </w:rPr>
        <w:drawing>
          <wp:inline distT="0" distB="0" distL="0" distR="0" wp14:anchorId="727BF3D4" wp14:editId="184611FD">
            <wp:extent cx="1514286" cy="172381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286" cy="1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B33" w:rsidRDefault="00FC7B33" w:rsidP="00FC7B33">
      <w:pPr>
        <w:pStyle w:val="Prrafodelista"/>
      </w:pPr>
    </w:p>
    <w:p w:rsidR="00FC7B33" w:rsidRDefault="00FC7B33" w:rsidP="00FC7B33">
      <w:pPr>
        <w:pStyle w:val="Prrafodelista"/>
      </w:pPr>
    </w:p>
    <w:p w:rsidR="00FC7B33" w:rsidRDefault="00FC7B33" w:rsidP="00FC7B33">
      <w:pPr>
        <w:pStyle w:val="Prrafodelista"/>
      </w:pPr>
    </w:p>
    <w:p w:rsidR="00FC7B33" w:rsidRPr="00FC7B33" w:rsidRDefault="00FC7B33" w:rsidP="00FC7B33">
      <w:pPr>
        <w:pStyle w:val="Prrafodelista"/>
        <w:numPr>
          <w:ilvl w:val="0"/>
          <w:numId w:val="1"/>
        </w:numPr>
      </w:pPr>
      <w:r>
        <w:lastRenderedPageBreak/>
        <w:t xml:space="preserve">RÁDULA: en Moluscos gasterópodos (Caracol) y </w:t>
      </w:r>
      <w:proofErr w:type="spellStart"/>
      <w:r>
        <w:t>cefal</w:t>
      </w:r>
      <w:proofErr w:type="spellEnd"/>
      <w:r>
        <w:t>.  Sirve para raspar y comer.</w:t>
      </w:r>
      <w:r w:rsidRPr="00FC7B33">
        <w:rPr>
          <w:noProof/>
          <w:lang w:val="es-ES" w:eastAsia="es-ES"/>
        </w:rPr>
        <w:t xml:space="preserve"> </w:t>
      </w:r>
      <w:r>
        <w:rPr>
          <w:noProof/>
          <w:lang w:val="es-ES" w:eastAsia="es-ES"/>
        </w:rPr>
        <w:drawing>
          <wp:inline distT="0" distB="0" distL="0" distR="0" wp14:anchorId="1C659150" wp14:editId="1569B8C5">
            <wp:extent cx="4952381" cy="1476190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B33" w:rsidRDefault="00FC7B33" w:rsidP="00FC7B33">
      <w:pPr>
        <w:pStyle w:val="Prrafodelista"/>
      </w:pPr>
    </w:p>
    <w:p w:rsidR="00FC7B33" w:rsidRDefault="00FC7B33" w:rsidP="00FC7B33">
      <w:pPr>
        <w:pStyle w:val="Prrafodelista"/>
      </w:pPr>
    </w:p>
    <w:p w:rsidR="00FC7B33" w:rsidRDefault="00FC7B33" w:rsidP="00FC7B33">
      <w:pPr>
        <w:pStyle w:val="Prrafodelista"/>
      </w:pPr>
    </w:p>
    <w:p w:rsidR="00FC7B33" w:rsidRDefault="00FC7B33" w:rsidP="00FC7B33">
      <w:pPr>
        <w:pStyle w:val="Prrafodelista"/>
      </w:pPr>
    </w:p>
    <w:p w:rsidR="00FC7B33" w:rsidRDefault="00FC7B33" w:rsidP="00FC7B33">
      <w:pPr>
        <w:pStyle w:val="Prrafodelista"/>
      </w:pPr>
    </w:p>
    <w:p w:rsidR="00823A6D" w:rsidRDefault="00FC7B33" w:rsidP="00823A6D">
      <w:pPr>
        <w:pStyle w:val="Prrafodelista"/>
      </w:pPr>
      <w:r>
        <w:rPr>
          <w:noProof/>
          <w:lang w:val="es-ES" w:eastAsia="es-ES"/>
        </w:rPr>
        <w:drawing>
          <wp:inline distT="0" distB="0" distL="0" distR="0" wp14:anchorId="5A513875" wp14:editId="78EFB731">
            <wp:extent cx="2447619" cy="1314286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619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A6D">
        <w:t xml:space="preserve">              </w:t>
      </w:r>
      <w:r w:rsidR="00823A6D">
        <w:rPr>
          <w:noProof/>
          <w:lang w:val="es-ES" w:eastAsia="es-ES"/>
        </w:rPr>
        <w:drawing>
          <wp:inline distT="0" distB="0" distL="0" distR="0" wp14:anchorId="3BCF57D5" wp14:editId="1C695907">
            <wp:extent cx="1933333" cy="168571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B33" w:rsidRDefault="00823A6D" w:rsidP="00823A6D">
      <w:pPr>
        <w:pStyle w:val="Prrafodelista"/>
      </w:pPr>
      <w:r>
        <w:rPr>
          <w:noProof/>
          <w:lang w:val="es-ES" w:eastAsia="es-ES"/>
        </w:rPr>
        <w:drawing>
          <wp:inline distT="0" distB="0" distL="0" distR="0" wp14:anchorId="010A2454" wp14:editId="7D20699A">
            <wp:extent cx="2609524" cy="1742857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9524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val="es-ES" w:eastAsia="es-ES"/>
        </w:rPr>
        <w:drawing>
          <wp:inline distT="0" distB="0" distL="0" distR="0" wp14:anchorId="2C56C113" wp14:editId="1739BE10">
            <wp:extent cx="1371429" cy="1714286"/>
            <wp:effectExtent l="0" t="0" r="635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1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s-ES" w:eastAsia="es-ES"/>
        </w:rPr>
        <w:drawing>
          <wp:inline distT="0" distB="0" distL="0" distR="0" wp14:anchorId="5F8036E6" wp14:editId="54C707F8">
            <wp:extent cx="2619048" cy="1647619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19048" cy="1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A6D" w:rsidRDefault="00823A6D" w:rsidP="00823A6D">
      <w:pPr>
        <w:pStyle w:val="Prrafodelista"/>
      </w:pPr>
    </w:p>
    <w:p w:rsidR="00823A6D" w:rsidRDefault="00823A6D" w:rsidP="00823A6D">
      <w:pPr>
        <w:pStyle w:val="Prrafodelista"/>
      </w:pPr>
    </w:p>
    <w:p w:rsidR="00823A6D" w:rsidRDefault="00823A6D" w:rsidP="00823A6D">
      <w:pPr>
        <w:pStyle w:val="Prrafodelista"/>
      </w:pPr>
    </w:p>
    <w:p w:rsidR="00823A6D" w:rsidRDefault="00823A6D" w:rsidP="00823A6D">
      <w:pPr>
        <w:pStyle w:val="Prrafodelista"/>
      </w:pPr>
    </w:p>
    <w:p w:rsidR="00823A6D" w:rsidRDefault="00823A6D" w:rsidP="00823A6D">
      <w:pPr>
        <w:pStyle w:val="Prrafodelista"/>
      </w:pPr>
    </w:p>
    <w:p w:rsidR="00823A6D" w:rsidRDefault="00823A6D" w:rsidP="00823A6D">
      <w:pPr>
        <w:pStyle w:val="Prrafodelista"/>
      </w:pPr>
    </w:p>
    <w:p w:rsidR="00823A6D" w:rsidRDefault="00823A6D" w:rsidP="00823A6D">
      <w:pPr>
        <w:pStyle w:val="Prrafodelista"/>
      </w:pPr>
    </w:p>
    <w:p w:rsidR="00823A6D" w:rsidRDefault="00823A6D" w:rsidP="00FC7B33">
      <w:pPr>
        <w:pStyle w:val="Prrafodelista"/>
        <w:numPr>
          <w:ilvl w:val="0"/>
          <w:numId w:val="1"/>
        </w:numPr>
      </w:pPr>
      <w:r>
        <w:t>PICO DE LORO : En cefalópodos (</w:t>
      </w:r>
      <w:proofErr w:type="spellStart"/>
      <w:r>
        <w:t>pulpo</w:t>
      </w:r>
      <w:proofErr w:type="spellEnd"/>
      <w:r>
        <w:t xml:space="preserve">...) sirve </w:t>
      </w:r>
      <w:proofErr w:type="spellStart"/>
      <w:r>
        <w:t>pra</w:t>
      </w:r>
      <w:proofErr w:type="spellEnd"/>
      <w:r>
        <w:t xml:space="preserve"> desgarrar el alimento.</w:t>
      </w:r>
    </w:p>
    <w:p w:rsidR="00823A6D" w:rsidRDefault="00823A6D" w:rsidP="00823A6D">
      <w:pPr>
        <w:pStyle w:val="Prrafodelista"/>
      </w:pPr>
      <w:r>
        <w:rPr>
          <w:noProof/>
          <w:lang w:val="es-ES" w:eastAsia="es-ES"/>
        </w:rPr>
        <w:drawing>
          <wp:inline distT="0" distB="0" distL="0" distR="0" wp14:anchorId="029C5A14" wp14:editId="62E59C92">
            <wp:extent cx="2114286" cy="1847619"/>
            <wp:effectExtent l="0" t="0" r="635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s-ES" w:eastAsia="es-ES"/>
        </w:rPr>
        <w:drawing>
          <wp:inline distT="0" distB="0" distL="0" distR="0" wp14:anchorId="67FC6A6B" wp14:editId="598B7D10">
            <wp:extent cx="2638095" cy="1704762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A6D" w:rsidRDefault="00823A6D" w:rsidP="00823A6D">
      <w:pPr>
        <w:pStyle w:val="Prrafodelista"/>
      </w:pPr>
    </w:p>
    <w:p w:rsidR="00823A6D" w:rsidRDefault="00823A6D" w:rsidP="00823A6D">
      <w:pPr>
        <w:pStyle w:val="Prrafodelista"/>
      </w:pPr>
    </w:p>
    <w:p w:rsidR="00823A6D" w:rsidRDefault="00823A6D" w:rsidP="00823A6D">
      <w:pPr>
        <w:pStyle w:val="Prrafodelista"/>
      </w:pPr>
      <w:r>
        <w:rPr>
          <w:noProof/>
          <w:lang w:val="es-ES" w:eastAsia="es-ES"/>
        </w:rPr>
        <w:drawing>
          <wp:inline distT="0" distB="0" distL="0" distR="0" wp14:anchorId="16821AD6" wp14:editId="184C496E">
            <wp:extent cx="2200000" cy="1571429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0000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A6D" w:rsidRDefault="00823A6D" w:rsidP="00823A6D">
      <w:pPr>
        <w:ind w:left="360"/>
      </w:pPr>
    </w:p>
    <w:p w:rsidR="00823A6D" w:rsidRDefault="00823A6D" w:rsidP="00FC7B33">
      <w:pPr>
        <w:pStyle w:val="Prrafodelista"/>
        <w:numPr>
          <w:ilvl w:val="0"/>
          <w:numId w:val="1"/>
        </w:numPr>
      </w:pPr>
      <w:proofErr w:type="spellStart"/>
      <w:r>
        <w:t>Linterna</w:t>
      </w:r>
      <w:proofErr w:type="spellEnd"/>
      <w:r>
        <w:t xml:space="preserve"> de Aristóteles: Equinodermos (</w:t>
      </w:r>
      <w:proofErr w:type="spellStart"/>
      <w:r>
        <w:t>Estrellas</w:t>
      </w:r>
      <w:proofErr w:type="spellEnd"/>
      <w:r>
        <w:t xml:space="preserve">, </w:t>
      </w:r>
      <w:proofErr w:type="spellStart"/>
      <w:r>
        <w:t>erizos</w:t>
      </w:r>
      <w:proofErr w:type="spellEnd"/>
      <w:r>
        <w:t>, holoturias). Sirve para desgarrar la carne</w:t>
      </w:r>
    </w:p>
    <w:p w:rsidR="00823A6D" w:rsidRDefault="00823A6D" w:rsidP="00823A6D">
      <w:pPr>
        <w:pStyle w:val="Prrafodelista"/>
      </w:pPr>
    </w:p>
    <w:p w:rsidR="00823A6D" w:rsidRDefault="00823A6D" w:rsidP="00823A6D">
      <w:r>
        <w:rPr>
          <w:noProof/>
          <w:lang w:val="es-ES" w:eastAsia="es-ES"/>
        </w:rPr>
        <w:drawing>
          <wp:inline distT="0" distB="0" distL="0" distR="0" wp14:anchorId="4D99B61D" wp14:editId="311C2151">
            <wp:extent cx="2095238" cy="1514286"/>
            <wp:effectExtent l="0" t="0" r="63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bookmarkStart w:id="0" w:name="_GoBack"/>
      <w:bookmarkEnd w:id="0"/>
      <w:r>
        <w:t xml:space="preserve">    </w:t>
      </w:r>
      <w:r>
        <w:rPr>
          <w:noProof/>
          <w:lang w:val="es-ES" w:eastAsia="es-ES"/>
        </w:rPr>
        <w:drawing>
          <wp:inline distT="0" distB="0" distL="0" distR="0" wp14:anchorId="51C9C76D" wp14:editId="44F4751E">
            <wp:extent cx="1495238" cy="1704762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95238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9FD"/>
    <w:multiLevelType w:val="hybridMultilevel"/>
    <w:tmpl w:val="1B4A3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33"/>
    <w:rsid w:val="00384881"/>
    <w:rsid w:val="00823A6D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B3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FC7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B3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FC7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</cp:revision>
  <dcterms:created xsi:type="dcterms:W3CDTF">2024-01-14T10:28:00Z</dcterms:created>
  <dcterms:modified xsi:type="dcterms:W3CDTF">2024-01-14T10:51:00Z</dcterms:modified>
</cp:coreProperties>
</file>