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Calibri" w:hAnsi="Calibri" w:cs="Calibri" w:eastAsia="Calibri"/>
          <w:sz w:val="32"/>
          <w:highlight w:val="magenta"/>
          <w:vertAlign w:val="baseline"/>
        </w:rPr>
      </w:pPr>
      <w:r>
        <w:rPr>
          <w:rFonts w:ascii="Calibri" w:hAnsi="Calibri" w:cs="Calibri" w:eastAsia="Calibri"/>
          <w:color w:val="DC00F0"/>
          <w:sz w:val="32"/>
          <w:highlight w:val="white"/>
          <w:vertAlign w:val="baseline"/>
        </w:rPr>
        <w:t xml:space="preserve">Exposición de Goa</w:t>
      </w:r>
      <w:r>
        <w:rPr>
          <w:rFonts w:ascii="Calibri" w:hAnsi="Calibri" w:cs="Calibri" w:eastAsia="Calibri"/>
          <w:sz w:val="32"/>
          <w:highlight w:val="magenta"/>
          <w:vertAlign w:val="baseline"/>
        </w:rPr>
      </w:r>
    </w:p>
    <w:p>
      <w:pPr>
        <w:rPr>
          <w:rFonts w:ascii="Calibri" w:hAnsi="Calibri" w:cs="Calibri" w:eastAsia="Calibri"/>
          <w:sz w:val="32"/>
          <w:vertAlign w:val="baseline"/>
        </w:rPr>
      </w:pPr>
      <w:r>
        <w:rPr>
          <w:rFonts w:ascii="Calibri" w:hAnsi="Calibri" w:cs="Calibri" w:eastAsia="Calibri"/>
          <w:sz w:val="32"/>
          <w:vertAlign w:val="baseline"/>
        </w:rPr>
      </w:r>
      <w:r>
        <w:rPr>
          <w:rFonts w:ascii="Calibri" w:hAnsi="Calibri" w:cs="Calibri" w:eastAsia="Calibri"/>
          <w:sz w:val="32"/>
          <w:vertAlign w:val="baseline"/>
        </w:rPr>
      </w:r>
      <w:r>
        <w:rPr>
          <w:rFonts w:ascii="Calibri" w:hAnsi="Calibri" w:cs="Calibri" w:eastAsia="Calibri"/>
          <w:sz w:val="32"/>
        </w:rPr>
      </w:r>
      <w:r>
        <w:rPr>
          <w:rFonts w:ascii="Calibri" w:hAnsi="Calibri" w:cs="Calibri" w:eastAsia="Calibri"/>
          <w:sz w:val="32"/>
          <w:vertAlign w:val="baseline"/>
        </w:rPr>
      </w:r>
      <w:r>
        <w:rPr>
          <w:rFonts w:ascii="Calibri" w:hAnsi="Calibri" w:cs="Calibri" w:eastAsia="Calibri"/>
          <w:sz w:val="32"/>
          <w:vertAlign w:val="baseline"/>
        </w:rPr>
        <w:t xml:space="preserve">https://www.canva.com/design/DAGiMIm9hiE/RhqyVSfAaKpUOjC76SEbZw/edit?utm_content=DAGiMIm9hiE&amp;utm_campaign=designshare&amp;utm_medium=link2&amp;utm_source=sharebutton</w:t>
      </w:r>
      <w:r>
        <w:rPr>
          <w:rFonts w:ascii="Calibri" w:hAnsi="Calibri" w:cs="Calibri" w:eastAsia="Calibri"/>
          <w:sz w:val="32"/>
          <w:vertAlign w:val="baseline"/>
        </w:rPr>
      </w:r>
      <w:r>
        <w:rPr>
          <w:rFonts w:ascii="Calibri" w:hAnsi="Calibri" w:cs="Calibri" w:eastAsia="Calibri"/>
          <w:sz w:val="32"/>
          <w:vertAlign w:val="baseline"/>
        </w:rPr>
      </w:r>
    </w:p>
    <w:sectPr>
      <w:foot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es-ES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373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374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37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376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377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378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37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380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381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9"/>
    <w:link w:val="390"/>
    <w:uiPriority w:val="10"/>
    <w:rPr>
      <w:sz w:val="48"/>
      <w:szCs w:val="48"/>
    </w:rPr>
  </w:style>
  <w:style w:type="character" w:styleId="35">
    <w:name w:val="Subtitle Char"/>
    <w:basedOn w:val="9"/>
    <w:link w:val="388"/>
    <w:uiPriority w:val="11"/>
    <w:rPr>
      <w:sz w:val="24"/>
      <w:szCs w:val="24"/>
    </w:rPr>
  </w:style>
  <w:style w:type="character" w:styleId="37">
    <w:name w:val="Quote Char"/>
    <w:link w:val="387"/>
    <w:uiPriority w:val="29"/>
    <w:rPr>
      <w:i/>
    </w:rPr>
  </w:style>
  <w:style w:type="character" w:styleId="39">
    <w:name w:val="Intense Quote Char"/>
    <w:link w:val="389"/>
    <w:uiPriority w:val="30"/>
    <w:rPr>
      <w:i/>
    </w:rPr>
  </w:style>
  <w:style w:type="character" w:styleId="41">
    <w:name w:val="Header Char"/>
    <w:basedOn w:val="9"/>
    <w:link w:val="385"/>
    <w:uiPriority w:val="99"/>
  </w:style>
  <w:style w:type="character" w:styleId="43">
    <w:name w:val="Footer Char"/>
    <w:basedOn w:val="9"/>
    <w:link w:val="384"/>
    <w:uiPriority w:val="99"/>
  </w:style>
  <w:style w:type="paragraph" w:styleId="44">
    <w:name w:val="Caption"/>
    <w:basedOn w:val="372"/>
    <w:next w:val="37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384"/>
    <w:uiPriority w:val="99"/>
  </w:style>
  <w:style w:type="table" w:styleId="46">
    <w:name w:val="Table Grid"/>
    <w:basedOn w:val="38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8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8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8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8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8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8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8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8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8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8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3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37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372"/>
    <w:next w:val="372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372"/>
    <w:next w:val="372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372"/>
    <w:next w:val="372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372"/>
    <w:next w:val="372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372"/>
    <w:next w:val="372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372"/>
    <w:next w:val="372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372"/>
    <w:next w:val="372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372"/>
    <w:next w:val="372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372"/>
    <w:next w:val="372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72" w:default="1">
    <w:name w:val="Normal"/>
    <w:qFormat/>
  </w:style>
  <w:style w:type="paragraph" w:styleId="373">
    <w:name w:val="Heading 1"/>
    <w:basedOn w:val="372"/>
    <w:next w:val="372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374">
    <w:name w:val="Heading 2"/>
    <w:basedOn w:val="372"/>
    <w:next w:val="372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375">
    <w:name w:val="Heading 3"/>
    <w:basedOn w:val="372"/>
    <w:next w:val="372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376">
    <w:name w:val="Heading 4"/>
    <w:basedOn w:val="372"/>
    <w:next w:val="372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377">
    <w:name w:val="Heading 5"/>
    <w:basedOn w:val="372"/>
    <w:next w:val="372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378">
    <w:name w:val="Heading 6"/>
    <w:basedOn w:val="372"/>
    <w:next w:val="372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379">
    <w:name w:val="Heading 7"/>
    <w:basedOn w:val="372"/>
    <w:next w:val="372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380">
    <w:name w:val="Heading 8"/>
    <w:basedOn w:val="372"/>
    <w:next w:val="372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381">
    <w:name w:val="Heading 9"/>
    <w:basedOn w:val="372"/>
    <w:next w:val="372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3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83" w:default="1">
    <w:name w:val="No List"/>
    <w:uiPriority w:val="99"/>
    <w:semiHidden/>
    <w:unhideWhenUsed/>
  </w:style>
  <w:style w:type="paragraph" w:styleId="384">
    <w:name w:val="Footer"/>
    <w:basedOn w:val="372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385">
    <w:name w:val="Header"/>
    <w:basedOn w:val="372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386">
    <w:name w:val="No Spacing"/>
    <w:basedOn w:val="372"/>
    <w:qFormat/>
    <w:uiPriority w:val="1"/>
    <w:pPr>
      <w:spacing w:lineRule="auto" w:line="240" w:after="0"/>
    </w:pPr>
  </w:style>
  <w:style w:type="paragraph" w:styleId="387">
    <w:name w:val="Quote"/>
    <w:basedOn w:val="372"/>
    <w:next w:val="372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388">
    <w:name w:val="Subtitle"/>
    <w:basedOn w:val="372"/>
    <w:next w:val="372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389">
    <w:name w:val="Intense Quote"/>
    <w:basedOn w:val="372"/>
    <w:next w:val="372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390">
    <w:name w:val="Title"/>
    <w:basedOn w:val="372"/>
    <w:next w:val="372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391">
    <w:name w:val="List Paragraph"/>
    <w:basedOn w:val="372"/>
    <w:qFormat/>
    <w:uiPriority w:val="34"/>
    <w:pPr>
      <w:contextualSpacing w:val="true"/>
      <w:ind w:left="720"/>
    </w:pPr>
  </w:style>
  <w:style w:type="character" w:styleId="39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ONLYOFFICE/5.6.0.21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2025-03-28T21:23:27Z</dcterms:modified>
</cp:coreProperties>
</file>