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C5" w:rsidRDefault="00EA0BC5" w:rsidP="00EA0BC5">
      <w:pPr>
        <w:pStyle w:val="LO-normal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9- COMPORTAMIENTO DEL CABALLO EN RUTA.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Los caballos que hacen rutas son caballos muy preparados para esta actividad, ya que lo hacen muchas veces y con distintos jinetes, y de todo tipo de carácter. Hay que conocer muy bien a los caballos y hacer una buena elección de seguridad para cada individuo, viendo el perfil de este. 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Estos caballos deben ser capaces de ir a rutas uno detrás de </w:t>
      </w:r>
      <w:proofErr w:type="gramStart"/>
      <w:r>
        <w:rPr>
          <w:color w:val="000000"/>
          <w:sz w:val="20"/>
          <w:szCs w:val="20"/>
        </w:rPr>
        <w:t>otro ,sin</w:t>
      </w:r>
      <w:proofErr w:type="gramEnd"/>
      <w:r>
        <w:rPr>
          <w:color w:val="000000"/>
          <w:sz w:val="20"/>
          <w:szCs w:val="20"/>
        </w:rPr>
        <w:t xml:space="preserve"> problema , que no sean asustadizos , y que estén bien domados a las ayudas.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Por lo tanto las cualidades que deben tener estos caballos son </w:t>
      </w:r>
    </w:p>
    <w:p w:rsidR="00EA0BC5" w:rsidRDefault="00EA0BC5" w:rsidP="00EA0BC5">
      <w:pPr>
        <w:pStyle w:val="LO-normal"/>
        <w:numPr>
          <w:ilvl w:val="0"/>
          <w:numId w:val="1"/>
        </w:numP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Calma</w:t>
      </w:r>
    </w:p>
    <w:p w:rsidR="00EA0BC5" w:rsidRDefault="00EA0BC5" w:rsidP="00EA0BC5">
      <w:pPr>
        <w:pStyle w:val="LO-normal"/>
        <w:numPr>
          <w:ilvl w:val="0"/>
          <w:numId w:val="1"/>
        </w:numP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Nobleza</w:t>
      </w:r>
    </w:p>
    <w:p w:rsidR="00EA0BC5" w:rsidRDefault="00EA0BC5" w:rsidP="00EA0BC5">
      <w:pPr>
        <w:pStyle w:val="LO-normal"/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Tranquilidad</w:t>
      </w:r>
    </w:p>
    <w:p w:rsidR="00EA0BC5" w:rsidRDefault="00EA0BC5" w:rsidP="00EA0BC5">
      <w:pPr>
        <w:pStyle w:val="LO-normal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10- CUIDADOS ANTES, DURANTE Y DESPUÉS DEL TRANSPORTE PARA UNA RUTA.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Hay veces que para realizar algún tipo de ruta combinada deben realizar tramos en camión, barco etc.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Tiene que ser transportes en buen estado , de higiene y seguridad además de todos los permisos , uno de los permisos que deben tener toda persona que traslade animales vivos es el de certificado de curso de bienestar animal .y además cada caballo que se transporte , debe tener un LIC Libro de identificación caballar , donde aparece en el numero de microchip y además el numero de la </w:t>
      </w:r>
      <w:proofErr w:type="spellStart"/>
      <w:r>
        <w:rPr>
          <w:color w:val="000000"/>
          <w:sz w:val="20"/>
          <w:szCs w:val="20"/>
        </w:rPr>
        <w:t>xunta</w:t>
      </w:r>
      <w:proofErr w:type="spellEnd"/>
      <w:r>
        <w:rPr>
          <w:color w:val="000000"/>
          <w:sz w:val="20"/>
          <w:szCs w:val="20"/>
        </w:rPr>
        <w:t xml:space="preserve"> llamado NPU, dentro del tienen que venir las reseñas , colocadas por su veterinario, así como todos los tratamientos realizados y las vacunas anuales. Además de todo esto debe sacarse una guía de transporte de la </w:t>
      </w:r>
      <w:proofErr w:type="spellStart"/>
      <w:r>
        <w:rPr>
          <w:color w:val="000000"/>
          <w:sz w:val="20"/>
          <w:szCs w:val="20"/>
        </w:rPr>
        <w:t>xunta</w:t>
      </w:r>
      <w:proofErr w:type="spellEnd"/>
      <w:r>
        <w:rPr>
          <w:color w:val="000000"/>
          <w:sz w:val="20"/>
          <w:szCs w:val="20"/>
        </w:rPr>
        <w:t xml:space="preserve"> en la oficina agraria comarcal.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11-Higiene antes y después de la ruta: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 importante que se realice un cuidado de higiene antes y después de la ruta, para ver por la buena salud del animal. Al regresar de una </w:t>
      </w:r>
      <w:proofErr w:type="gramStart"/>
      <w:r>
        <w:rPr>
          <w:color w:val="000000"/>
          <w:sz w:val="20"/>
          <w:szCs w:val="20"/>
        </w:rPr>
        <w:t>ruta ,</w:t>
      </w:r>
      <w:proofErr w:type="gramEnd"/>
      <w:r>
        <w:rPr>
          <w:color w:val="000000"/>
          <w:sz w:val="20"/>
          <w:szCs w:val="20"/>
        </w:rPr>
        <w:t xml:space="preserve"> según sea esta podría encontrarse con el caballo muy sudado o no , de igual manera debe realizarse una limpieza posterior a la ruta , si es necesario ducha completa , o por lo menos las extremidades, así como un cepillado posterior y poder si se da el caso auxiliar una herida que pueda haber surgido durante el trayecto .</w:t>
      </w: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12-REPARACIONES BÁSICAS DE HERRAJE:</w:t>
      </w: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 muy  probable que en ocasiones se pueda perder alguna herradura, o clavos, también se pude romper el casco y si es el caso de una ruta larga poder arreglarla  con escofina. Si durante la ruta cae una herradura, y se encuentra la llevamos para poder reutilizarla.</w:t>
      </w: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13-TÉCNICAS DE EMBARQUE Y DESEMBARQUE CUIDADOS DURANTE EL EMBARQUE Y EL TRANSPORTE.</w:t>
      </w: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Los caballos deben tener un espacio suficiente cómodo y ventilado, además de suelo antideslizante o con viruta o paja, deben tener separadores entre caballos. Y rampa antideslizante para la carga .se deben cargar caminando delante de ellos, y con tranquilidad sin crear estrés .si es un viaje corto no pero si es largo deben tener descansos.</w:t>
      </w: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Cuando se llega a su destino cada caballo se asegura con un  ramal en algún sitio fijo y se les da agua.</w:t>
      </w: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14-ALIMENTACIÓN Y DESCANSOS DEL CABALLO Y PERSONAS DURANTE LA RUTA.</w:t>
      </w: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</w:rPr>
      </w:pPr>
      <w:r>
        <w:rPr>
          <w:color w:val="000000"/>
        </w:rPr>
        <w:t xml:space="preserve">Si la ruta ya esta estudiada con puntos de refrigerio y abrevaderos no hay problema, pero si se para durante el camino sin haberlo previsto hay que adelantarse y cada persona se tendrá que preocupar de su comida y </w:t>
      </w:r>
      <w:proofErr w:type="gramStart"/>
      <w:r>
        <w:rPr>
          <w:color w:val="000000"/>
        </w:rPr>
        <w:t>agua ,</w:t>
      </w:r>
      <w:proofErr w:type="gramEnd"/>
      <w:r>
        <w:rPr>
          <w:color w:val="000000"/>
        </w:rPr>
        <w:t xml:space="preserve"> y si hay que  informarse sobre algún punto de agua por el camino para el caballo .</w:t>
      </w:r>
    </w:p>
    <w:p w:rsidR="00EA0BC5" w:rsidRDefault="00EA0BC5" w:rsidP="00EA0BC5">
      <w:pPr>
        <w:pStyle w:val="LO-normal"/>
        <w:spacing w:after="0"/>
        <w:ind w:left="644"/>
        <w:rPr>
          <w:color w:val="000000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</w:rPr>
      </w:pP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15- PERSONAL Y PERMISOS PARA LA RUTA ECUESTRE.</w:t>
      </w:r>
    </w:p>
    <w:p w:rsidR="00EA0BC5" w:rsidRDefault="00EA0BC5" w:rsidP="00EA0BC5">
      <w:pPr>
        <w:pStyle w:val="LO-normal"/>
        <w:spacing w:after="0"/>
        <w:ind w:left="644"/>
        <w:rPr>
          <w:b/>
          <w:color w:val="000000"/>
          <w:sz w:val="36"/>
          <w:szCs w:val="36"/>
        </w:rPr>
      </w:pPr>
    </w:p>
    <w:p w:rsidR="00EA0BC5" w:rsidRDefault="00EA0BC5" w:rsidP="00EA0BC5">
      <w:pPr>
        <w:pStyle w:val="LO-normal"/>
        <w:spacing w:after="0"/>
        <w:ind w:left="6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personal podrá modificarse en función de la ruta, </w:t>
      </w:r>
    </w:p>
    <w:p w:rsidR="00EA0BC5" w:rsidRDefault="00EA0BC5" w:rsidP="00EA0BC5">
      <w:pPr>
        <w:pStyle w:val="LO-normal"/>
        <w:numPr>
          <w:ilvl w:val="0"/>
          <w:numId w:val="3"/>
        </w:numP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 guía ecuestre. que es el encargado de organizar y programar la ruta, además de realizarla, y tener los conocimientos y experiencia para ello.</w:t>
      </w:r>
    </w:p>
    <w:p w:rsidR="00EA0BC5" w:rsidRDefault="00EA0BC5" w:rsidP="00EA0BC5">
      <w:pPr>
        <w:pStyle w:val="LO-normal"/>
        <w:numPr>
          <w:ilvl w:val="0"/>
          <w:numId w:val="3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Auxiliar de guía ecuestre. puede realizar la ruta como un apoyo haciéndola dependiendo de los participantes o solo apoyar en algunos puntos. 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b/>
          <w:color w:val="000000"/>
          <w:sz w:val="36"/>
          <w:szCs w:val="36"/>
        </w:rPr>
        <w:t xml:space="preserve">          16- NORMATIVA AMBIENTAL Y  BIENESTAR ANIMAL ADEMAS PREVENCIÓN DE RIESGOS LABORALES.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NORMATIVA AMBIENTAL.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En la sociedad actual se ha incrementado la preocupación por los problemas relativos a la conservación de nuestro patrimonio natural y la biodiversidad. La globalización de los problemas medioambientales y los problemas por el cambio climático, el progresivo agotamiento  de algunos recursos naturales, y la gran desaparición de gran parte de la flora y la fauna de nuestro planeta, así como la desaparición de gran cantidad de espacios naturales ha creado gran preocupación en la ciudadanía.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 por ello se obliga a los poderes públicos a que velen por la utilización natural de todos los recursos naturales, con el fin de proteger la calidad de vida, y defender y restaurar el medio ambiente.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eso se creó la normativa  ambiental la cual es indispensable para la protección del medioambiente, ya que facilita la incorporación de los criterios de sostenibilidad.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EA0BC5" w:rsidRDefault="00EA0BC5" w:rsidP="00EA0BC5">
      <w:pPr>
        <w:pStyle w:val="LO-normal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BIENESTAR ANIMAL.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Esta ley establece el régimen jurídico de los animales, con la intención de adaptarlo a la mayor sensibilidad social que existe hacia ellos en nuestra sociedad, y dar a conocer que los animales están dotados de una gran sensibilidad. Antes de existir esta ley los animales estaban considerados como cosas.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lo tanto se regula la ordenación zoo técnica y de bienestar animal en las explotaciones equinas. Y se establece el plan  sanitario equino.</w:t>
      </w:r>
    </w:p>
    <w:p w:rsidR="00EA0BC5" w:rsidRDefault="00EA0BC5" w:rsidP="00EA0BC5">
      <w:pPr>
        <w:pStyle w:val="LO-normal"/>
        <w:rPr>
          <w:color w:val="000000"/>
          <w:sz w:val="20"/>
          <w:szCs w:val="20"/>
        </w:rPr>
      </w:pPr>
    </w:p>
    <w:p w:rsidR="0074357A" w:rsidRDefault="0074357A"/>
    <w:sectPr w:rsidR="0074357A" w:rsidSect="00743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76B0"/>
    <w:multiLevelType w:val="multilevel"/>
    <w:tmpl w:val="3D1CE838"/>
    <w:lvl w:ilvl="0">
      <w:start w:val="1"/>
      <w:numFmt w:val="lowerLetter"/>
      <w:lvlText w:val="%1-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>
    <w:nsid w:val="4842436C"/>
    <w:multiLevelType w:val="multilevel"/>
    <w:tmpl w:val="A21C9E9C"/>
    <w:lvl w:ilvl="0">
      <w:start w:val="1"/>
      <w:numFmt w:val="upperLetter"/>
      <w:lvlText w:val="%1-"/>
      <w:lvlJc w:val="left"/>
      <w:pPr>
        <w:tabs>
          <w:tab w:val="num" w:pos="0"/>
        </w:tabs>
        <w:ind w:left="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0" w:hanging="180"/>
      </w:pPr>
    </w:lvl>
  </w:abstractNum>
  <w:abstractNum w:abstractNumId="2">
    <w:nsid w:val="6E7B2F63"/>
    <w:multiLevelType w:val="multilevel"/>
    <w:tmpl w:val="6E9CC756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BC5"/>
    <w:rsid w:val="0074357A"/>
    <w:rsid w:val="00EA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EA0BC5"/>
    <w:pPr>
      <w:suppressAutoHyphens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2024-10-30T08:54:00Z</dcterms:created>
  <dcterms:modified xsi:type="dcterms:W3CDTF">2024-10-30T08:55:00Z</dcterms:modified>
</cp:coreProperties>
</file>