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F28DA" w14:textId="77777777" w:rsidR="0089463F" w:rsidRDefault="00C6001D">
      <w:pPr>
        <w:spacing w:after="0"/>
        <w:rPr>
          <w:b/>
          <w:sz w:val="44"/>
          <w:szCs w:val="44"/>
        </w:rPr>
      </w:pPr>
      <w:bookmarkStart w:id="0" w:name="_heading=h.gjdgxs" w:colFirst="0" w:colLast="0"/>
      <w:bookmarkEnd w:id="0"/>
      <w:r>
        <w:rPr>
          <w:b/>
          <w:sz w:val="44"/>
          <w:szCs w:val="44"/>
        </w:rPr>
        <w:t>STE(A)M IT INTEGRATED LESSON PLAN TEMPLATE</w:t>
      </w:r>
    </w:p>
    <w:p w14:paraId="1CFEF549"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b/>
          <w:sz w:val="24"/>
          <w:szCs w:val="24"/>
        </w:rPr>
      </w:pPr>
      <w:r>
        <w:rPr>
          <w:rFonts w:ascii="Century Gothic" w:eastAsia="Century Gothic" w:hAnsi="Century Gothic" w:cs="Century Gothic"/>
          <w:b/>
          <w:color w:val="FFFFFF"/>
        </w:rPr>
        <w:t>TITLE</w:t>
      </w:r>
      <w:r>
        <w:rPr>
          <w:rFonts w:ascii="Century Gothic" w:eastAsia="Century Gothic" w:hAnsi="Century Gothic" w:cs="Century Gothic"/>
          <w:b/>
          <w:color w:val="000000"/>
        </w:rPr>
        <w:tab/>
      </w:r>
      <w:r>
        <w:rPr>
          <w:b/>
          <w:sz w:val="24"/>
          <w:szCs w:val="24"/>
        </w:rPr>
        <w:br/>
        <w:t>f</w:t>
      </w:r>
    </w:p>
    <w:p w14:paraId="7C14ACEF" w14:textId="77777777" w:rsidR="0089463F" w:rsidRDefault="0089463F">
      <w:pPr>
        <w:spacing w:after="0"/>
        <w:jc w:val="left"/>
        <w:rPr>
          <w:sz w:val="36"/>
          <w:szCs w:val="36"/>
        </w:rPr>
      </w:pPr>
    </w:p>
    <w:p w14:paraId="403B4E9A" w14:textId="77777777" w:rsidR="0089463F" w:rsidRDefault="0089463F">
      <w:pPr>
        <w:keepNext/>
        <w:pBdr>
          <w:top w:val="nil"/>
          <w:left w:val="nil"/>
          <w:bottom w:val="nil"/>
          <w:right w:val="nil"/>
          <w:between w:val="nil"/>
        </w:pBdr>
        <w:shd w:val="clear" w:color="auto" w:fill="03253C"/>
        <w:tabs>
          <w:tab w:val="left" w:pos="3615"/>
          <w:tab w:val="center" w:pos="4535"/>
        </w:tabs>
        <w:spacing w:after="0" w:line="240" w:lineRule="auto"/>
      </w:pPr>
      <w:bookmarkStart w:id="1" w:name="_heading=h.30j0zll" w:colFirst="0" w:colLast="0"/>
      <w:bookmarkEnd w:id="1"/>
    </w:p>
    <w:p w14:paraId="3E433480"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2" w:name="_heading=h.1fob9te" w:colFirst="0" w:colLast="0"/>
      <w:bookmarkEnd w:id="2"/>
      <w:r>
        <w:rPr>
          <w:rFonts w:ascii="Century Gothic" w:eastAsia="Century Gothic" w:hAnsi="Century Gothic" w:cs="Century Gothic"/>
          <w:b/>
          <w:color w:val="FFFFFF"/>
        </w:rPr>
        <w:t>Summary</w:t>
      </w:r>
    </w:p>
    <w:p w14:paraId="3341E213" w14:textId="77777777" w:rsidR="0089463F" w:rsidRDefault="0089463F">
      <w:pPr>
        <w:spacing w:after="0"/>
        <w:jc w:val="left"/>
      </w:pPr>
    </w:p>
    <w:p w14:paraId="018AC900"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3" w:name="_heading=h.3znysh7" w:colFirst="0" w:colLast="0"/>
      <w:bookmarkEnd w:id="3"/>
      <w:r>
        <w:rPr>
          <w:rFonts w:ascii="Century Gothic" w:eastAsia="Century Gothic" w:hAnsi="Century Gothic" w:cs="Century Gothic"/>
          <w:b/>
          <w:color w:val="FFFFFF"/>
        </w:rPr>
        <w:t>Licenses</w:t>
      </w:r>
    </w:p>
    <w:p w14:paraId="444DAD29" w14:textId="77777777" w:rsidR="0089463F" w:rsidRDefault="00C6001D">
      <w:pPr>
        <w:pBdr>
          <w:top w:val="nil"/>
          <w:left w:val="nil"/>
          <w:bottom w:val="nil"/>
          <w:right w:val="nil"/>
          <w:between w:val="nil"/>
        </w:pBdr>
        <w:spacing w:after="0"/>
        <w:rPr>
          <w:sz w:val="18"/>
          <w:szCs w:val="18"/>
        </w:rPr>
      </w:pPr>
      <w:r>
        <w:rPr>
          <w:noProof/>
        </w:rPr>
        <w:drawing>
          <wp:inline distT="0" distB="0" distL="0" distR="0" wp14:anchorId="5C303D6E" wp14:editId="41B199C6">
            <wp:extent cx="838200" cy="295275"/>
            <wp:effectExtent l="0" t="0" r="0" b="0"/>
            <wp:docPr id="61" name="image7.png" descr="https://licensebuttons.net/l/by/3.0/88x31.png"/>
            <wp:cNvGraphicFramePr/>
            <a:graphic xmlns:a="http://schemas.openxmlformats.org/drawingml/2006/main">
              <a:graphicData uri="http://schemas.openxmlformats.org/drawingml/2006/picture">
                <pic:pic xmlns:pic="http://schemas.openxmlformats.org/drawingml/2006/picture">
                  <pic:nvPicPr>
                    <pic:cNvPr id="0" name="image7.png" descr="https://licensebuttons.net/l/by/3.0/88x31.png"/>
                    <pic:cNvPicPr preferRelativeResize="0"/>
                  </pic:nvPicPr>
                  <pic:blipFill>
                    <a:blip r:embed="rId8"/>
                    <a:srcRect/>
                    <a:stretch>
                      <a:fillRect/>
                    </a:stretch>
                  </pic:blipFill>
                  <pic:spPr>
                    <a:xfrm>
                      <a:off x="0" y="0"/>
                      <a:ext cx="838200" cy="295275"/>
                    </a:xfrm>
                    <a:prstGeom prst="rect">
                      <a:avLst/>
                    </a:prstGeom>
                    <a:ln/>
                  </pic:spPr>
                </pic:pic>
              </a:graphicData>
            </a:graphic>
          </wp:inline>
        </w:drawing>
      </w:r>
      <w:r>
        <w:rPr>
          <w:b/>
        </w:rPr>
        <w:t xml:space="preserve">Attribution CC BY. </w:t>
      </w:r>
      <w:r>
        <w:rPr>
          <w:sz w:val="18"/>
          <w:szCs w:val="18"/>
        </w:rPr>
        <w:t>This license lets others distribute, remix, tweak, and build upon your work, even commercially, if they credit you for the original creation. This is the most accommodating of licenses offered. Recommended for maximum dissemination and use of licensed materials.</w:t>
      </w:r>
    </w:p>
    <w:p w14:paraId="72F8E585" w14:textId="77777777" w:rsidR="0089463F" w:rsidRDefault="0089463F">
      <w:pPr>
        <w:pBdr>
          <w:top w:val="nil"/>
          <w:left w:val="nil"/>
          <w:bottom w:val="nil"/>
          <w:right w:val="nil"/>
          <w:between w:val="nil"/>
        </w:pBdr>
        <w:spacing w:after="0"/>
        <w:rPr>
          <w:b/>
        </w:rPr>
      </w:pPr>
    </w:p>
    <w:p w14:paraId="518A0CA3"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4" w:name="_heading=h.2et92p0" w:colFirst="0" w:colLast="0"/>
      <w:bookmarkEnd w:id="4"/>
      <w:r>
        <w:rPr>
          <w:rFonts w:ascii="Century Gothic" w:eastAsia="Century Gothic" w:hAnsi="Century Gothic" w:cs="Century Gothic"/>
          <w:b/>
          <w:color w:val="FFFFFF"/>
        </w:rPr>
        <w:t>Subject (s)</w:t>
      </w:r>
    </w:p>
    <w:p w14:paraId="3813A3A7" w14:textId="77777777" w:rsidR="0089463F" w:rsidRDefault="0089463F">
      <w:pPr>
        <w:spacing w:after="0"/>
        <w:rPr>
          <w:i/>
          <w:sz w:val="24"/>
          <w:szCs w:val="24"/>
        </w:rPr>
      </w:pPr>
    </w:p>
    <w:p w14:paraId="647A20B9" w14:textId="77777777" w:rsidR="0089463F" w:rsidRDefault="0089463F">
      <w:pPr>
        <w:spacing w:after="0"/>
        <w:rPr>
          <w:i/>
          <w:sz w:val="18"/>
          <w:szCs w:val="18"/>
        </w:rPr>
      </w:pPr>
    </w:p>
    <w:p w14:paraId="3C4637FE" w14:textId="77777777" w:rsidR="0089463F" w:rsidRDefault="0089463F">
      <w:pPr>
        <w:spacing w:after="0"/>
        <w:rPr>
          <w:i/>
          <w:sz w:val="18"/>
          <w:szCs w:val="18"/>
        </w:rPr>
      </w:pPr>
    </w:p>
    <w:p w14:paraId="6CDEDC7E" w14:textId="77777777" w:rsidR="0089463F" w:rsidRDefault="0089463F">
      <w:pPr>
        <w:spacing w:after="0"/>
        <w:rPr>
          <w:i/>
          <w:sz w:val="18"/>
          <w:szCs w:val="18"/>
        </w:rPr>
      </w:pPr>
    </w:p>
    <w:p w14:paraId="3CBDCA14"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5" w:name="_heading=h.tyjcwt" w:colFirst="0" w:colLast="0"/>
      <w:bookmarkEnd w:id="5"/>
      <w:r>
        <w:rPr>
          <w:rFonts w:ascii="Century Gothic" w:eastAsia="Century Gothic" w:hAnsi="Century Gothic" w:cs="Century Gothic"/>
          <w:b/>
          <w:color w:val="FFFFFF"/>
        </w:rPr>
        <w:t>Real- life questions</w:t>
      </w:r>
    </w:p>
    <w:p w14:paraId="57FE484A" w14:textId="77777777" w:rsidR="0089463F" w:rsidRDefault="0089463F">
      <w:pPr>
        <w:spacing w:after="0"/>
      </w:pPr>
    </w:p>
    <w:p w14:paraId="512835B8"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6" w:name="_heading=h.3dy6vkm" w:colFirst="0" w:colLast="0"/>
      <w:bookmarkEnd w:id="6"/>
      <w:r>
        <w:rPr>
          <w:rFonts w:ascii="Century Gothic" w:eastAsia="Century Gothic" w:hAnsi="Century Gothic" w:cs="Century Gothic"/>
          <w:b/>
          <w:color w:val="FFFFFF"/>
        </w:rPr>
        <w:t>Aims of the lesson</w:t>
      </w:r>
    </w:p>
    <w:p w14:paraId="0EA1B0D5" w14:textId="77777777" w:rsidR="0089463F" w:rsidRDefault="0089463F">
      <w:pPr>
        <w:spacing w:after="0"/>
        <w:jc w:val="left"/>
        <w:rPr>
          <w:i/>
          <w:sz w:val="26"/>
          <w:szCs w:val="26"/>
        </w:rPr>
      </w:pPr>
    </w:p>
    <w:p w14:paraId="6C099ED0" w14:textId="77777777" w:rsidR="0089463F" w:rsidRDefault="0089463F">
      <w:pPr>
        <w:spacing w:after="0"/>
        <w:jc w:val="left"/>
        <w:rPr>
          <w:b/>
          <w:i/>
          <w:sz w:val="26"/>
          <w:szCs w:val="26"/>
        </w:rPr>
      </w:pPr>
    </w:p>
    <w:p w14:paraId="481E7DAF" w14:textId="77777777" w:rsidR="0089463F" w:rsidRDefault="00C6001D">
      <w:pPr>
        <w:spacing w:after="0"/>
        <w:jc w:val="left"/>
        <w:rPr>
          <w:i/>
          <w:sz w:val="18"/>
          <w:szCs w:val="18"/>
        </w:rPr>
      </w:pPr>
      <w:r>
        <w:rPr>
          <w:i/>
          <w:sz w:val="18"/>
          <w:szCs w:val="18"/>
        </w:rPr>
        <w:t>.</w:t>
      </w:r>
    </w:p>
    <w:p w14:paraId="54C8809C"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7" w:name="_heading=h.1t3h5sf" w:colFirst="0" w:colLast="0"/>
      <w:bookmarkEnd w:id="7"/>
      <w:r>
        <w:rPr>
          <w:rFonts w:ascii="Century Gothic" w:eastAsia="Century Gothic" w:hAnsi="Century Gothic" w:cs="Century Gothic"/>
          <w:b/>
          <w:color w:val="FFFFFF"/>
        </w:rPr>
        <w:t>Connection to STEM careers</w:t>
      </w:r>
    </w:p>
    <w:p w14:paraId="2AFAB8F0" w14:textId="77777777" w:rsidR="0089463F" w:rsidRDefault="00C6001D">
      <w:pPr>
        <w:spacing w:after="0"/>
      </w:pPr>
      <w:r>
        <w:rPr>
          <w:i/>
          <w:sz w:val="18"/>
          <w:szCs w:val="18"/>
        </w:rPr>
        <w:t>How the skills developed by this lesson connect to existing and perspective STEM careers</w:t>
      </w:r>
      <w:r>
        <w:rPr>
          <w:i/>
          <w:sz w:val="14"/>
          <w:szCs w:val="14"/>
        </w:rPr>
        <w:t xml:space="preserve">. </w:t>
      </w:r>
      <w:r>
        <w:rPr>
          <w:i/>
          <w:sz w:val="18"/>
          <w:szCs w:val="18"/>
        </w:rPr>
        <w:t>Students are expected to demonstrate (while working in groups or other) how the chosen subjects are linked to STEM careers and list some potential career paths.</w:t>
      </w:r>
    </w:p>
    <w:p w14:paraId="6F95A7FA"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8" w:name="_heading=h.4d34og8" w:colFirst="0" w:colLast="0"/>
      <w:bookmarkEnd w:id="8"/>
      <w:r>
        <w:rPr>
          <w:rFonts w:ascii="Century Gothic" w:eastAsia="Century Gothic" w:hAnsi="Century Gothic" w:cs="Century Gothic"/>
          <w:b/>
          <w:color w:val="FFFFFF"/>
        </w:rPr>
        <w:t>Age of students</w:t>
      </w:r>
    </w:p>
    <w:p w14:paraId="5B5A0506" w14:textId="77777777" w:rsidR="0089463F" w:rsidRDefault="0089463F">
      <w:pPr>
        <w:spacing w:after="0"/>
      </w:pPr>
    </w:p>
    <w:p w14:paraId="277FA3E7"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9" w:name="_heading=h.2s8eyo1" w:colFirst="0" w:colLast="0"/>
      <w:bookmarkEnd w:id="9"/>
      <w:r>
        <w:rPr>
          <w:rFonts w:ascii="Century Gothic" w:eastAsia="Century Gothic" w:hAnsi="Century Gothic" w:cs="Century Gothic"/>
          <w:b/>
          <w:color w:val="FFFFFF"/>
        </w:rPr>
        <w:t>Time</w:t>
      </w:r>
    </w:p>
    <w:p w14:paraId="66BF9DE5" w14:textId="77777777" w:rsidR="0089463F" w:rsidRDefault="00C6001D">
      <w:pPr>
        <w:spacing w:after="0"/>
        <w:rPr>
          <w:b/>
        </w:rPr>
      </w:pPr>
      <w:r>
        <w:rPr>
          <w:b/>
        </w:rPr>
        <w:t xml:space="preserve">Preparation time: </w:t>
      </w:r>
    </w:p>
    <w:p w14:paraId="6019573F" w14:textId="77777777" w:rsidR="0089463F" w:rsidRDefault="00C6001D">
      <w:pPr>
        <w:spacing w:after="0"/>
        <w:rPr>
          <w:b/>
        </w:rPr>
      </w:pPr>
      <w:r>
        <w:rPr>
          <w:b/>
        </w:rPr>
        <w:t>Teaching time:</w:t>
      </w:r>
    </w:p>
    <w:p w14:paraId="4734EBCB" w14:textId="77777777" w:rsidR="0089463F" w:rsidRDefault="00C6001D">
      <w:pPr>
        <w:numPr>
          <w:ilvl w:val="0"/>
          <w:numId w:val="1"/>
        </w:numPr>
        <w:pBdr>
          <w:top w:val="nil"/>
          <w:left w:val="nil"/>
          <w:bottom w:val="nil"/>
          <w:right w:val="nil"/>
          <w:between w:val="nil"/>
        </w:pBdr>
        <w:spacing w:after="0"/>
        <w:jc w:val="left"/>
        <w:rPr>
          <w:b/>
          <w:color w:val="000000"/>
        </w:rPr>
      </w:pPr>
      <w:r>
        <w:rPr>
          <w:b/>
          <w:color w:val="000000"/>
        </w:rPr>
        <w:t>Preparation</w:t>
      </w:r>
    </w:p>
    <w:p w14:paraId="5446B7C4" w14:textId="77777777" w:rsidR="0089463F" w:rsidRDefault="00C6001D">
      <w:pPr>
        <w:numPr>
          <w:ilvl w:val="0"/>
          <w:numId w:val="1"/>
        </w:numPr>
        <w:pBdr>
          <w:top w:val="nil"/>
          <w:left w:val="nil"/>
          <w:bottom w:val="nil"/>
          <w:right w:val="nil"/>
          <w:between w:val="nil"/>
        </w:pBdr>
        <w:spacing w:after="0"/>
        <w:jc w:val="left"/>
        <w:rPr>
          <w:b/>
          <w:color w:val="000000"/>
        </w:rPr>
      </w:pPr>
      <w:r>
        <w:rPr>
          <w:b/>
          <w:color w:val="000000"/>
        </w:rPr>
        <w:t>STEM</w:t>
      </w:r>
    </w:p>
    <w:p w14:paraId="3804BF0F" w14:textId="77777777" w:rsidR="0089463F" w:rsidRDefault="00C6001D">
      <w:pPr>
        <w:numPr>
          <w:ilvl w:val="0"/>
          <w:numId w:val="1"/>
        </w:numPr>
        <w:pBdr>
          <w:top w:val="nil"/>
          <w:left w:val="nil"/>
          <w:bottom w:val="nil"/>
          <w:right w:val="nil"/>
          <w:between w:val="nil"/>
        </w:pBdr>
        <w:spacing w:after="0"/>
        <w:jc w:val="left"/>
        <w:rPr>
          <w:b/>
          <w:color w:val="000000"/>
        </w:rPr>
      </w:pPr>
      <w:r>
        <w:rPr>
          <w:b/>
          <w:color w:val="000000"/>
        </w:rPr>
        <w:t xml:space="preserve">STEM </w:t>
      </w:r>
    </w:p>
    <w:p w14:paraId="292268A9" w14:textId="77777777" w:rsidR="0089463F" w:rsidRDefault="00C6001D">
      <w:pPr>
        <w:numPr>
          <w:ilvl w:val="0"/>
          <w:numId w:val="1"/>
        </w:numPr>
        <w:pBdr>
          <w:top w:val="nil"/>
          <w:left w:val="nil"/>
          <w:bottom w:val="nil"/>
          <w:right w:val="nil"/>
          <w:between w:val="nil"/>
        </w:pBdr>
        <w:spacing w:after="0"/>
        <w:jc w:val="left"/>
        <w:rPr>
          <w:b/>
          <w:color w:val="000000"/>
        </w:rPr>
      </w:pPr>
      <w:r>
        <w:rPr>
          <w:b/>
          <w:color w:val="000000"/>
        </w:rPr>
        <w:t>STEM Subject 3/non-STEM Art</w:t>
      </w:r>
    </w:p>
    <w:p w14:paraId="2815D671"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10" w:name="_heading=h.17dp8vu" w:colFirst="0" w:colLast="0"/>
      <w:bookmarkEnd w:id="10"/>
      <w:r>
        <w:rPr>
          <w:rFonts w:ascii="Century Gothic" w:eastAsia="Century Gothic" w:hAnsi="Century Gothic" w:cs="Century Gothic"/>
          <w:b/>
          <w:color w:val="FFFFFF"/>
        </w:rPr>
        <w:t>Teaching resources (material &amp; online tools)</w:t>
      </w:r>
    </w:p>
    <w:p w14:paraId="68D0659F" w14:textId="77777777" w:rsidR="0089463F" w:rsidRDefault="0089463F">
      <w:pPr>
        <w:pBdr>
          <w:top w:val="nil"/>
          <w:left w:val="nil"/>
          <w:bottom w:val="nil"/>
          <w:right w:val="nil"/>
          <w:between w:val="nil"/>
        </w:pBdr>
        <w:spacing w:after="0"/>
        <w:ind w:left="720" w:hanging="357"/>
        <w:jc w:val="left"/>
        <w:rPr>
          <w:color w:val="000000"/>
        </w:rPr>
      </w:pPr>
    </w:p>
    <w:p w14:paraId="1DD763EC"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11" w:name="_heading=h.3rdcrjn" w:colFirst="0" w:colLast="0"/>
      <w:bookmarkEnd w:id="11"/>
      <w:r>
        <w:rPr>
          <w:rFonts w:ascii="Century Gothic" w:eastAsia="Century Gothic" w:hAnsi="Century Gothic" w:cs="Century Gothic"/>
          <w:b/>
          <w:color w:val="FFFFFF"/>
        </w:rPr>
        <w:t>21</w:t>
      </w:r>
      <w:r>
        <w:rPr>
          <w:rFonts w:ascii="Century Gothic" w:eastAsia="Century Gothic" w:hAnsi="Century Gothic" w:cs="Century Gothic"/>
          <w:b/>
          <w:color w:val="FFFFFF"/>
          <w:vertAlign w:val="superscript"/>
        </w:rPr>
        <w:t>st</w:t>
      </w:r>
      <w:r>
        <w:rPr>
          <w:rFonts w:ascii="Century Gothic" w:eastAsia="Century Gothic" w:hAnsi="Century Gothic" w:cs="Century Gothic"/>
          <w:b/>
          <w:color w:val="FFFFFF"/>
        </w:rPr>
        <w:t xml:space="preserve"> century skills</w:t>
      </w:r>
    </w:p>
    <w:p w14:paraId="6B21226F" w14:textId="77777777" w:rsidR="0089463F" w:rsidRDefault="0089463F">
      <w:pPr>
        <w:spacing w:after="0"/>
        <w:jc w:val="left"/>
      </w:pPr>
    </w:p>
    <w:p w14:paraId="7132E406" w14:textId="77777777" w:rsidR="0089463F" w:rsidRDefault="00C6001D">
      <w:pPr>
        <w:keepNext/>
        <w:pBdr>
          <w:top w:val="nil"/>
          <w:left w:val="nil"/>
          <w:bottom w:val="nil"/>
          <w:right w:val="nil"/>
          <w:between w:val="nil"/>
        </w:pBdr>
        <w:shd w:val="clear" w:color="auto" w:fill="03253C"/>
        <w:tabs>
          <w:tab w:val="left" w:pos="3615"/>
          <w:tab w:val="center" w:pos="4535"/>
          <w:tab w:val="right" w:pos="9070"/>
        </w:tabs>
        <w:spacing w:after="0" w:line="240" w:lineRule="auto"/>
        <w:rPr>
          <w:rFonts w:ascii="Century Gothic" w:eastAsia="Century Gothic" w:hAnsi="Century Gothic" w:cs="Century Gothic"/>
          <w:b/>
          <w:color w:val="000000"/>
        </w:rPr>
      </w:pPr>
      <w:bookmarkStart w:id="12" w:name="_heading=h.26in1rg" w:colFirst="0" w:colLast="0"/>
      <w:bookmarkEnd w:id="12"/>
      <w:r>
        <w:rPr>
          <w:rFonts w:ascii="Century Gothic" w:eastAsia="Century Gothic" w:hAnsi="Century Gothic" w:cs="Century Gothic"/>
          <w:b/>
          <w:color w:val="FFFFFF"/>
        </w:rPr>
        <w:lastRenderedPageBreak/>
        <w:t>Lesson Plan</w:t>
      </w:r>
      <w:r>
        <w:rPr>
          <w:rFonts w:ascii="Century Gothic" w:eastAsia="Century Gothic" w:hAnsi="Century Gothic" w:cs="Century Gothic"/>
          <w:b/>
          <w:color w:val="000000"/>
        </w:rPr>
        <w:tab/>
      </w:r>
    </w:p>
    <w:p w14:paraId="4862A301" w14:textId="77777777" w:rsidR="0089463F" w:rsidRDefault="00C6001D">
      <w:r>
        <w:t>The implementation of integrated STEM teaching and learning is facilitated by the use of specific pedagogical approaches (PBL, IBL, etc). In order to facilitate the research done by the teachers and the design of activities by teachers, a selection of such approaches is presented in Annex 1. Maintaining Annex 1 in the Learning Scenario and citing where necessary is mandatory.</w:t>
      </w:r>
    </w:p>
    <w:tbl>
      <w:tblPr>
        <w:tblStyle w:val="a0"/>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43"/>
        <w:gridCol w:w="6215"/>
        <w:gridCol w:w="1109"/>
      </w:tblGrid>
      <w:tr w:rsidR="0089463F" w14:paraId="0E71BBC9" w14:textId="77777777" w:rsidTr="0089463F">
        <w:trPr>
          <w:cnfStyle w:val="100000000000" w:firstRow="1" w:lastRow="0" w:firstColumn="0" w:lastColumn="0" w:oddVBand="0" w:evenVBand="0" w:oddHBand="0" w:evenHBand="0" w:firstRowFirstColumn="0" w:firstRowLastColumn="0" w:lastRowFirstColumn="0" w:lastRowLastColumn="0"/>
          <w:trHeight w:val="191"/>
          <w:tblHeader/>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B143BB4" w14:textId="77777777" w:rsidR="0089463F" w:rsidRDefault="00C6001D">
            <w:pPr>
              <w:pBdr>
                <w:top w:val="nil"/>
                <w:left w:val="nil"/>
                <w:bottom w:val="nil"/>
                <w:right w:val="nil"/>
                <w:between w:val="nil"/>
              </w:pBdr>
              <w:jc w:val="center"/>
            </w:pPr>
            <w:r>
              <w:t>Name of activity</w:t>
            </w:r>
          </w:p>
        </w:tc>
        <w:tc>
          <w:tcPr>
            <w:tcW w:w="6215" w:type="dxa"/>
            <w:shd w:val="clear" w:color="auto" w:fill="03253C"/>
          </w:tcPr>
          <w:p w14:paraId="22430FCE" w14:textId="77777777" w:rsidR="0089463F" w:rsidRDefault="00C6001D">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pPr>
            <w:r>
              <w:t>Procedure</w:t>
            </w:r>
          </w:p>
        </w:tc>
        <w:tc>
          <w:tcPr>
            <w:tcW w:w="1109" w:type="dxa"/>
            <w:shd w:val="clear" w:color="auto" w:fill="03253C"/>
          </w:tcPr>
          <w:p w14:paraId="01C21A25" w14:textId="77777777" w:rsidR="0089463F" w:rsidRDefault="00C6001D">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pPr>
            <w:r>
              <w:t>Time</w:t>
            </w:r>
          </w:p>
        </w:tc>
      </w:tr>
      <w:tr w:rsidR="0089463F" w14:paraId="43BF447E" w14:textId="77777777" w:rsidTr="0089463F">
        <w:trPr>
          <w:cnfStyle w:val="100000000000" w:firstRow="1" w:lastRow="0" w:firstColumn="0" w:lastColumn="0" w:oddVBand="0" w:evenVBand="0" w:oddHBand="0" w:evenHBand="0" w:firstRowFirstColumn="0" w:firstRowLastColumn="0" w:lastRowFirstColumn="0" w:lastRowLastColumn="0"/>
          <w:trHeight w:val="191"/>
          <w:tblHeader/>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3C3DC64B" w14:textId="77777777" w:rsidR="0089463F" w:rsidRDefault="0089463F">
            <w:pPr>
              <w:pBdr>
                <w:top w:val="nil"/>
                <w:left w:val="nil"/>
                <w:bottom w:val="nil"/>
                <w:right w:val="nil"/>
                <w:between w:val="nil"/>
              </w:pBdr>
              <w:jc w:val="center"/>
            </w:pPr>
          </w:p>
        </w:tc>
        <w:tc>
          <w:tcPr>
            <w:tcW w:w="6215" w:type="dxa"/>
            <w:shd w:val="clear" w:color="auto" w:fill="03253C"/>
          </w:tcPr>
          <w:p w14:paraId="28ED0589" w14:textId="77777777" w:rsidR="0089463F" w:rsidRDefault="0089463F">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pPr>
          </w:p>
        </w:tc>
        <w:tc>
          <w:tcPr>
            <w:tcW w:w="1109" w:type="dxa"/>
            <w:shd w:val="clear" w:color="auto" w:fill="03253C"/>
          </w:tcPr>
          <w:p w14:paraId="27FA2DE4" w14:textId="77777777" w:rsidR="0089463F" w:rsidRDefault="0089463F">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pPr>
          </w:p>
        </w:tc>
      </w:tr>
      <w:tr w:rsidR="0089463F" w14:paraId="4C665BDF" w14:textId="77777777" w:rsidTr="0089463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1BB36640" w14:textId="77777777" w:rsidR="0089463F" w:rsidRDefault="00C6001D">
            <w:pPr>
              <w:jc w:val="center"/>
            </w:pPr>
            <w:r>
              <w:t>1</w:t>
            </w:r>
            <w:r>
              <w:rPr>
                <w:vertAlign w:val="superscript"/>
              </w:rPr>
              <w:t>st</w:t>
            </w:r>
            <w:r>
              <w:t xml:space="preserve"> Lesson</w:t>
            </w:r>
          </w:p>
        </w:tc>
      </w:tr>
      <w:tr w:rsidR="0089463F" w14:paraId="46FDAB8F" w14:textId="77777777" w:rsidTr="0089463F">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DDF63D0" w14:textId="77777777" w:rsidR="0089463F" w:rsidRDefault="00C6001D">
            <w:r>
              <w:t>Brainstorming and discussion</w:t>
            </w:r>
          </w:p>
        </w:tc>
        <w:tc>
          <w:tcPr>
            <w:tcW w:w="6215" w:type="dxa"/>
          </w:tcPr>
          <w:p w14:paraId="4E04E852" w14:textId="77777777" w:rsidR="0089463F" w:rsidRDefault="0089463F">
            <w:pPr>
              <w:jc w:val="left"/>
              <w:cnfStyle w:val="000000000000" w:firstRow="0" w:lastRow="0" w:firstColumn="0" w:lastColumn="0" w:oddVBand="0" w:evenVBand="0" w:oddHBand="0" w:evenHBand="0" w:firstRowFirstColumn="0" w:firstRowLastColumn="0" w:lastRowFirstColumn="0" w:lastRowLastColumn="0"/>
              <w:rPr>
                <w:sz w:val="26"/>
                <w:szCs w:val="26"/>
              </w:rPr>
            </w:pPr>
          </w:p>
          <w:p w14:paraId="2D516FC0" w14:textId="77777777" w:rsidR="0089463F" w:rsidRDefault="0089463F">
            <w:pPr>
              <w:jc w:val="left"/>
              <w:cnfStyle w:val="000000000000" w:firstRow="0" w:lastRow="0" w:firstColumn="0" w:lastColumn="0" w:oddVBand="0" w:evenVBand="0" w:oddHBand="0" w:evenHBand="0" w:firstRowFirstColumn="0" w:firstRowLastColumn="0" w:lastRowFirstColumn="0" w:lastRowLastColumn="0"/>
            </w:pPr>
          </w:p>
          <w:p w14:paraId="2838EA0D" w14:textId="77777777" w:rsidR="0089463F" w:rsidRDefault="0089463F">
            <w:pPr>
              <w:cnfStyle w:val="000000000000" w:firstRow="0" w:lastRow="0" w:firstColumn="0" w:lastColumn="0" w:oddVBand="0" w:evenVBand="0" w:oddHBand="0" w:evenHBand="0" w:firstRowFirstColumn="0" w:firstRowLastColumn="0" w:lastRowFirstColumn="0" w:lastRowLastColumn="0"/>
            </w:pPr>
          </w:p>
        </w:tc>
        <w:tc>
          <w:tcPr>
            <w:tcW w:w="1109" w:type="dxa"/>
          </w:tcPr>
          <w:p w14:paraId="2A77AB46" w14:textId="77777777" w:rsidR="0089463F" w:rsidRDefault="0089463F">
            <w:pPr>
              <w:cnfStyle w:val="000000000000" w:firstRow="0" w:lastRow="0" w:firstColumn="0" w:lastColumn="0" w:oddVBand="0" w:evenVBand="0" w:oddHBand="0" w:evenHBand="0" w:firstRowFirstColumn="0" w:firstRowLastColumn="0" w:lastRowFirstColumn="0" w:lastRowLastColumn="0"/>
            </w:pPr>
          </w:p>
          <w:p w14:paraId="4BF258E5" w14:textId="77777777" w:rsidR="0089463F" w:rsidRDefault="0089463F">
            <w:pPr>
              <w:cnfStyle w:val="000000000000" w:firstRow="0" w:lastRow="0" w:firstColumn="0" w:lastColumn="0" w:oddVBand="0" w:evenVBand="0" w:oddHBand="0" w:evenHBand="0" w:firstRowFirstColumn="0" w:firstRowLastColumn="0" w:lastRowFirstColumn="0" w:lastRowLastColumn="0"/>
            </w:pPr>
          </w:p>
          <w:p w14:paraId="2B493970" w14:textId="77777777" w:rsidR="0089463F" w:rsidRDefault="0089463F">
            <w:pPr>
              <w:cnfStyle w:val="000000000000" w:firstRow="0" w:lastRow="0" w:firstColumn="0" w:lastColumn="0" w:oddVBand="0" w:evenVBand="0" w:oddHBand="0" w:evenHBand="0" w:firstRowFirstColumn="0" w:firstRowLastColumn="0" w:lastRowFirstColumn="0" w:lastRowLastColumn="0"/>
            </w:pPr>
          </w:p>
          <w:p w14:paraId="332D34E9" w14:textId="77777777" w:rsidR="0089463F" w:rsidRDefault="0089463F">
            <w:pPr>
              <w:cnfStyle w:val="000000000000" w:firstRow="0" w:lastRow="0" w:firstColumn="0" w:lastColumn="0" w:oddVBand="0" w:evenVBand="0" w:oddHBand="0" w:evenHBand="0" w:firstRowFirstColumn="0" w:firstRowLastColumn="0" w:lastRowFirstColumn="0" w:lastRowLastColumn="0"/>
            </w:pPr>
          </w:p>
          <w:p w14:paraId="6853A376" w14:textId="77777777" w:rsidR="0089463F" w:rsidRDefault="0089463F">
            <w:pPr>
              <w:cnfStyle w:val="000000000000" w:firstRow="0" w:lastRow="0" w:firstColumn="0" w:lastColumn="0" w:oddVBand="0" w:evenVBand="0" w:oddHBand="0" w:evenHBand="0" w:firstRowFirstColumn="0" w:firstRowLastColumn="0" w:lastRowFirstColumn="0" w:lastRowLastColumn="0"/>
            </w:pPr>
          </w:p>
          <w:p w14:paraId="6BB2D762" w14:textId="77777777" w:rsidR="0089463F" w:rsidRDefault="0089463F">
            <w:pPr>
              <w:cnfStyle w:val="000000000000" w:firstRow="0" w:lastRow="0" w:firstColumn="0" w:lastColumn="0" w:oddVBand="0" w:evenVBand="0" w:oddHBand="0" w:evenHBand="0" w:firstRowFirstColumn="0" w:firstRowLastColumn="0" w:lastRowFirstColumn="0" w:lastRowLastColumn="0"/>
            </w:pPr>
          </w:p>
        </w:tc>
      </w:tr>
      <w:tr w:rsidR="0089463F" w14:paraId="3BF2B078" w14:textId="77777777" w:rsidTr="0089463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CAB6897" w14:textId="77777777" w:rsidR="0089463F" w:rsidRDefault="00C6001D">
            <w:r>
              <w:t>Discussion and preparation for the next lesson</w:t>
            </w:r>
          </w:p>
        </w:tc>
        <w:tc>
          <w:tcPr>
            <w:tcW w:w="6215" w:type="dxa"/>
            <w:shd w:val="clear" w:color="auto" w:fill="ADD9FF"/>
          </w:tcPr>
          <w:p w14:paraId="26D821F4" w14:textId="77777777" w:rsidR="0089463F" w:rsidRDefault="0089463F">
            <w:pPr>
              <w:jc w:val="left"/>
              <w:cnfStyle w:val="000000100000" w:firstRow="0" w:lastRow="0" w:firstColumn="0" w:lastColumn="0" w:oddVBand="0" w:evenVBand="0" w:oddHBand="1" w:evenHBand="0" w:firstRowFirstColumn="0" w:firstRowLastColumn="0" w:lastRowFirstColumn="0" w:lastRowLastColumn="0"/>
              <w:rPr>
                <w:sz w:val="26"/>
                <w:szCs w:val="26"/>
              </w:rPr>
            </w:pPr>
          </w:p>
          <w:p w14:paraId="4C9B50DA"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c>
          <w:tcPr>
            <w:tcW w:w="1109" w:type="dxa"/>
            <w:shd w:val="clear" w:color="auto" w:fill="ADD9FF"/>
          </w:tcPr>
          <w:p w14:paraId="7D799269"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r>
      <w:tr w:rsidR="0089463F" w14:paraId="14FB158D" w14:textId="77777777" w:rsidTr="0089463F">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6868BBD7" w14:textId="77777777" w:rsidR="0089463F" w:rsidRDefault="00C6001D">
            <w:pPr>
              <w:jc w:val="center"/>
            </w:pPr>
            <w:r>
              <w:t>2</w:t>
            </w:r>
            <w:r>
              <w:rPr>
                <w:vertAlign w:val="superscript"/>
              </w:rPr>
              <w:t>nd</w:t>
            </w:r>
            <w:r>
              <w:t xml:space="preserve"> Lesson</w:t>
            </w:r>
          </w:p>
        </w:tc>
      </w:tr>
      <w:tr w:rsidR="0089463F" w14:paraId="24A8CCBF" w14:textId="77777777" w:rsidTr="0089463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7F769205" w14:textId="77777777" w:rsidR="0089463F" w:rsidRDefault="00C6001D">
            <w:r>
              <w:t>STEM Subject 1</w:t>
            </w:r>
          </w:p>
        </w:tc>
        <w:tc>
          <w:tcPr>
            <w:tcW w:w="6215" w:type="dxa"/>
          </w:tcPr>
          <w:p w14:paraId="02CCB4D1" w14:textId="77777777" w:rsidR="0089463F" w:rsidRDefault="0089463F">
            <w:pPr>
              <w:spacing w:after="200"/>
              <w:cnfStyle w:val="000000100000" w:firstRow="0" w:lastRow="0" w:firstColumn="0" w:lastColumn="0" w:oddVBand="0" w:evenVBand="0" w:oddHBand="1" w:evenHBand="0" w:firstRowFirstColumn="0" w:firstRowLastColumn="0" w:lastRowFirstColumn="0" w:lastRowLastColumn="0"/>
            </w:pPr>
          </w:p>
        </w:tc>
        <w:tc>
          <w:tcPr>
            <w:tcW w:w="1109" w:type="dxa"/>
          </w:tcPr>
          <w:p w14:paraId="02417817"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r>
      <w:tr w:rsidR="0089463F" w14:paraId="14607541" w14:textId="77777777" w:rsidTr="0089463F">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7AC3834F" w14:textId="77777777" w:rsidR="0089463F" w:rsidRDefault="00C6001D">
            <w:r>
              <w:t>STEM Subject 1</w:t>
            </w:r>
          </w:p>
        </w:tc>
        <w:tc>
          <w:tcPr>
            <w:tcW w:w="6215" w:type="dxa"/>
          </w:tcPr>
          <w:p w14:paraId="399174A5" w14:textId="77777777" w:rsidR="0089463F" w:rsidRDefault="0089463F">
            <w:pPr>
              <w:jc w:val="left"/>
              <w:cnfStyle w:val="000000000000" w:firstRow="0" w:lastRow="0" w:firstColumn="0" w:lastColumn="0" w:oddVBand="0" w:evenVBand="0" w:oddHBand="0" w:evenHBand="0" w:firstRowFirstColumn="0" w:firstRowLastColumn="0" w:lastRowFirstColumn="0" w:lastRowLastColumn="0"/>
              <w:rPr>
                <w:sz w:val="26"/>
                <w:szCs w:val="26"/>
                <w:vertAlign w:val="superscript"/>
              </w:rPr>
            </w:pPr>
          </w:p>
          <w:p w14:paraId="1C34BD07" w14:textId="77777777" w:rsidR="0089463F" w:rsidRDefault="0089463F">
            <w:pPr>
              <w:spacing w:after="200"/>
              <w:cnfStyle w:val="000000000000" w:firstRow="0" w:lastRow="0" w:firstColumn="0" w:lastColumn="0" w:oddVBand="0" w:evenVBand="0" w:oddHBand="0" w:evenHBand="0" w:firstRowFirstColumn="0" w:firstRowLastColumn="0" w:lastRowFirstColumn="0" w:lastRowLastColumn="0"/>
            </w:pPr>
          </w:p>
        </w:tc>
        <w:tc>
          <w:tcPr>
            <w:tcW w:w="1109" w:type="dxa"/>
          </w:tcPr>
          <w:p w14:paraId="2E447C47" w14:textId="77777777" w:rsidR="0089463F" w:rsidRDefault="0089463F">
            <w:pPr>
              <w:cnfStyle w:val="000000000000" w:firstRow="0" w:lastRow="0" w:firstColumn="0" w:lastColumn="0" w:oddVBand="0" w:evenVBand="0" w:oddHBand="0" w:evenHBand="0" w:firstRowFirstColumn="0" w:firstRowLastColumn="0" w:lastRowFirstColumn="0" w:lastRowLastColumn="0"/>
            </w:pPr>
          </w:p>
        </w:tc>
      </w:tr>
      <w:tr w:rsidR="0089463F" w14:paraId="6C31EF0D" w14:textId="77777777" w:rsidTr="0089463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537F00B3" w14:textId="77777777" w:rsidR="0089463F" w:rsidRDefault="00C6001D">
            <w:r>
              <w:t>Learning products</w:t>
            </w:r>
          </w:p>
        </w:tc>
        <w:tc>
          <w:tcPr>
            <w:tcW w:w="7324" w:type="dxa"/>
            <w:gridSpan w:val="2"/>
          </w:tcPr>
          <w:p w14:paraId="4A4AB4CF" w14:textId="77777777" w:rsidR="0089463F" w:rsidRDefault="0089463F">
            <w:pPr>
              <w:cnfStyle w:val="000000100000" w:firstRow="0" w:lastRow="0" w:firstColumn="0" w:lastColumn="0" w:oddVBand="0" w:evenVBand="0" w:oddHBand="1" w:evenHBand="0" w:firstRowFirstColumn="0" w:firstRowLastColumn="0" w:lastRowFirstColumn="0" w:lastRowLastColumn="0"/>
              <w:rPr>
                <w:i/>
                <w:sz w:val="16"/>
                <w:szCs w:val="16"/>
              </w:rPr>
            </w:pPr>
          </w:p>
          <w:p w14:paraId="2F07449D" w14:textId="77777777" w:rsidR="0089463F" w:rsidRDefault="0089463F">
            <w:pPr>
              <w:cnfStyle w:val="000000100000" w:firstRow="0" w:lastRow="0" w:firstColumn="0" w:lastColumn="0" w:oddVBand="0" w:evenVBand="0" w:oddHBand="1" w:evenHBand="0" w:firstRowFirstColumn="0" w:firstRowLastColumn="0" w:lastRowFirstColumn="0" w:lastRowLastColumn="0"/>
              <w:rPr>
                <w:i/>
                <w:sz w:val="26"/>
                <w:szCs w:val="26"/>
              </w:rPr>
            </w:pPr>
          </w:p>
          <w:p w14:paraId="44E00597" w14:textId="77777777" w:rsidR="0089463F" w:rsidRDefault="0089463F">
            <w:pPr>
              <w:cnfStyle w:val="000000100000" w:firstRow="0" w:lastRow="0" w:firstColumn="0" w:lastColumn="0" w:oddVBand="0" w:evenVBand="0" w:oddHBand="1" w:evenHBand="0" w:firstRowFirstColumn="0" w:firstRowLastColumn="0" w:lastRowFirstColumn="0" w:lastRowLastColumn="0"/>
              <w:rPr>
                <w:i/>
                <w:sz w:val="16"/>
                <w:szCs w:val="16"/>
              </w:rPr>
            </w:pPr>
          </w:p>
          <w:p w14:paraId="6143416D" w14:textId="77777777" w:rsidR="0089463F" w:rsidRDefault="0089463F">
            <w:pPr>
              <w:cnfStyle w:val="000000100000" w:firstRow="0" w:lastRow="0" w:firstColumn="0" w:lastColumn="0" w:oddVBand="0" w:evenVBand="0" w:oddHBand="1" w:evenHBand="0" w:firstRowFirstColumn="0" w:firstRowLastColumn="0" w:lastRowFirstColumn="0" w:lastRowLastColumn="0"/>
              <w:rPr>
                <w:i/>
                <w:sz w:val="16"/>
                <w:szCs w:val="16"/>
              </w:rPr>
            </w:pPr>
          </w:p>
        </w:tc>
      </w:tr>
      <w:tr w:rsidR="0089463F" w14:paraId="477FDA4C" w14:textId="77777777" w:rsidTr="0089463F">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52ACBA9C" w14:textId="77777777" w:rsidR="0089463F" w:rsidRDefault="00C6001D">
            <w:pPr>
              <w:jc w:val="center"/>
            </w:pPr>
            <w:r>
              <w:t>3</w:t>
            </w:r>
            <w:r>
              <w:rPr>
                <w:vertAlign w:val="superscript"/>
              </w:rPr>
              <w:t>rd</w:t>
            </w:r>
            <w:r>
              <w:t xml:space="preserve"> Lesson</w:t>
            </w:r>
          </w:p>
        </w:tc>
      </w:tr>
      <w:tr w:rsidR="0089463F" w14:paraId="486DC68B" w14:textId="77777777" w:rsidTr="0089463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EE67778" w14:textId="77777777" w:rsidR="0089463F" w:rsidRDefault="00C6001D">
            <w:r>
              <w:t>STEM Subject 2</w:t>
            </w:r>
          </w:p>
        </w:tc>
        <w:tc>
          <w:tcPr>
            <w:tcW w:w="6215" w:type="dxa"/>
            <w:shd w:val="clear" w:color="auto" w:fill="ADD9FF"/>
          </w:tcPr>
          <w:p w14:paraId="3A81F29D"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c>
          <w:tcPr>
            <w:tcW w:w="1109" w:type="dxa"/>
            <w:shd w:val="clear" w:color="auto" w:fill="ADD9FF"/>
          </w:tcPr>
          <w:p w14:paraId="26453778"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r>
      <w:tr w:rsidR="0089463F" w14:paraId="3349159D" w14:textId="77777777" w:rsidTr="0089463F">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36669511" w14:textId="77777777" w:rsidR="0089463F" w:rsidRDefault="00C6001D">
            <w:r>
              <w:t>STEM Subject 2</w:t>
            </w:r>
          </w:p>
        </w:tc>
        <w:tc>
          <w:tcPr>
            <w:tcW w:w="6215" w:type="dxa"/>
          </w:tcPr>
          <w:p w14:paraId="18718D76" w14:textId="77777777" w:rsidR="0089463F" w:rsidRDefault="0089463F">
            <w:pPr>
              <w:cnfStyle w:val="000000000000" w:firstRow="0" w:lastRow="0" w:firstColumn="0" w:lastColumn="0" w:oddVBand="0" w:evenVBand="0" w:oddHBand="0" w:evenHBand="0" w:firstRowFirstColumn="0" w:firstRowLastColumn="0" w:lastRowFirstColumn="0" w:lastRowLastColumn="0"/>
              <w:rPr>
                <w:sz w:val="26"/>
                <w:szCs w:val="26"/>
              </w:rPr>
            </w:pPr>
          </w:p>
        </w:tc>
        <w:tc>
          <w:tcPr>
            <w:tcW w:w="1109" w:type="dxa"/>
          </w:tcPr>
          <w:p w14:paraId="574CAB00" w14:textId="77777777" w:rsidR="0089463F" w:rsidRDefault="0089463F">
            <w:pPr>
              <w:cnfStyle w:val="000000000000" w:firstRow="0" w:lastRow="0" w:firstColumn="0" w:lastColumn="0" w:oddVBand="0" w:evenVBand="0" w:oddHBand="0" w:evenHBand="0" w:firstRowFirstColumn="0" w:firstRowLastColumn="0" w:lastRowFirstColumn="0" w:lastRowLastColumn="0"/>
            </w:pPr>
          </w:p>
        </w:tc>
      </w:tr>
      <w:tr w:rsidR="0089463F" w14:paraId="498F1819" w14:textId="77777777" w:rsidTr="0089463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15CEF01E" w14:textId="77777777" w:rsidR="0089463F" w:rsidRDefault="00C6001D">
            <w:r>
              <w:t>Learning products</w:t>
            </w:r>
          </w:p>
        </w:tc>
        <w:tc>
          <w:tcPr>
            <w:tcW w:w="7324" w:type="dxa"/>
            <w:gridSpan w:val="2"/>
          </w:tcPr>
          <w:p w14:paraId="3EDE7EB3" w14:textId="77777777" w:rsidR="0089463F" w:rsidRDefault="0089463F">
            <w:pPr>
              <w:jc w:val="left"/>
              <w:cnfStyle w:val="000000100000" w:firstRow="0" w:lastRow="0" w:firstColumn="0" w:lastColumn="0" w:oddVBand="0" w:evenVBand="0" w:oddHBand="1" w:evenHBand="0" w:firstRowFirstColumn="0" w:firstRowLastColumn="0" w:lastRowFirstColumn="0" w:lastRowLastColumn="0"/>
              <w:rPr>
                <w:i/>
                <w:sz w:val="26"/>
                <w:szCs w:val="26"/>
              </w:rPr>
            </w:pPr>
          </w:p>
          <w:p w14:paraId="78AF5DA9" w14:textId="77777777" w:rsidR="0089463F" w:rsidRDefault="0089463F">
            <w:pPr>
              <w:jc w:val="left"/>
              <w:cnfStyle w:val="000000100000" w:firstRow="0" w:lastRow="0" w:firstColumn="0" w:lastColumn="0" w:oddVBand="0" w:evenVBand="0" w:oddHBand="1" w:evenHBand="0" w:firstRowFirstColumn="0" w:firstRowLastColumn="0" w:lastRowFirstColumn="0" w:lastRowLastColumn="0"/>
              <w:rPr>
                <w:i/>
                <w:sz w:val="26"/>
                <w:szCs w:val="26"/>
              </w:rPr>
            </w:pPr>
          </w:p>
          <w:p w14:paraId="7AA904EB" w14:textId="77777777" w:rsidR="0089463F" w:rsidRDefault="0089463F">
            <w:pPr>
              <w:jc w:val="left"/>
              <w:cnfStyle w:val="000000100000" w:firstRow="0" w:lastRow="0" w:firstColumn="0" w:lastColumn="0" w:oddVBand="0" w:evenVBand="0" w:oddHBand="1" w:evenHBand="0" w:firstRowFirstColumn="0" w:firstRowLastColumn="0" w:lastRowFirstColumn="0" w:lastRowLastColumn="0"/>
              <w:rPr>
                <w:i/>
                <w:sz w:val="16"/>
                <w:szCs w:val="16"/>
              </w:rPr>
            </w:pPr>
          </w:p>
          <w:p w14:paraId="412E9432" w14:textId="77777777" w:rsidR="0089463F" w:rsidRDefault="0089463F">
            <w:pPr>
              <w:cnfStyle w:val="000000100000" w:firstRow="0" w:lastRow="0" w:firstColumn="0" w:lastColumn="0" w:oddVBand="0" w:evenVBand="0" w:oddHBand="1" w:evenHBand="0" w:firstRowFirstColumn="0" w:firstRowLastColumn="0" w:lastRowFirstColumn="0" w:lastRowLastColumn="0"/>
              <w:rPr>
                <w:i/>
                <w:sz w:val="16"/>
                <w:szCs w:val="16"/>
              </w:rPr>
            </w:pPr>
          </w:p>
          <w:p w14:paraId="32F82080" w14:textId="77777777" w:rsidR="0089463F" w:rsidRDefault="0089463F">
            <w:pPr>
              <w:cnfStyle w:val="000000100000" w:firstRow="0" w:lastRow="0" w:firstColumn="0" w:lastColumn="0" w:oddVBand="0" w:evenVBand="0" w:oddHBand="1" w:evenHBand="0" w:firstRowFirstColumn="0" w:firstRowLastColumn="0" w:lastRowFirstColumn="0" w:lastRowLastColumn="0"/>
            </w:pPr>
          </w:p>
          <w:p w14:paraId="74039C46"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r>
      <w:tr w:rsidR="0089463F" w14:paraId="367CEC87" w14:textId="77777777" w:rsidTr="0089463F">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119C5BDD" w14:textId="77777777" w:rsidR="0089463F" w:rsidRDefault="00C6001D">
            <w:pPr>
              <w:jc w:val="center"/>
            </w:pPr>
            <w:r>
              <w:t>4</w:t>
            </w:r>
            <w:r>
              <w:rPr>
                <w:vertAlign w:val="superscript"/>
              </w:rPr>
              <w:t>th</w:t>
            </w:r>
            <w:r>
              <w:t xml:space="preserve"> Lesson</w:t>
            </w:r>
          </w:p>
        </w:tc>
      </w:tr>
      <w:tr w:rsidR="0089463F" w14:paraId="717CEDD0" w14:textId="77777777" w:rsidTr="0089463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718AB634" w14:textId="77777777" w:rsidR="0089463F" w:rsidRDefault="0089463F">
            <w:pPr>
              <w:jc w:val="center"/>
            </w:pPr>
          </w:p>
        </w:tc>
      </w:tr>
      <w:tr w:rsidR="0089463F" w14:paraId="0E8B4DD6" w14:textId="77777777" w:rsidTr="0089463F">
        <w:trPr>
          <w:trHeight w:val="1359"/>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60BC2764" w14:textId="77777777" w:rsidR="0089463F" w:rsidRDefault="00C6001D">
            <w:pPr>
              <w:jc w:val="left"/>
            </w:pPr>
            <w:r>
              <w:t xml:space="preserve"> STEM Subject 3/non-STEM subject</w:t>
            </w:r>
          </w:p>
        </w:tc>
        <w:tc>
          <w:tcPr>
            <w:tcW w:w="6215" w:type="dxa"/>
          </w:tcPr>
          <w:p w14:paraId="2D4017A6" w14:textId="77777777" w:rsidR="0089463F" w:rsidRDefault="0089463F">
            <w:pPr>
              <w:cnfStyle w:val="000000000000" w:firstRow="0" w:lastRow="0" w:firstColumn="0" w:lastColumn="0" w:oddVBand="0" w:evenVBand="0" w:oddHBand="0" w:evenHBand="0" w:firstRowFirstColumn="0" w:firstRowLastColumn="0" w:lastRowFirstColumn="0" w:lastRowLastColumn="0"/>
            </w:pPr>
          </w:p>
        </w:tc>
        <w:tc>
          <w:tcPr>
            <w:tcW w:w="1109" w:type="dxa"/>
          </w:tcPr>
          <w:p w14:paraId="0ED7F980" w14:textId="77777777" w:rsidR="0089463F" w:rsidRDefault="0089463F">
            <w:pPr>
              <w:cnfStyle w:val="000000000000" w:firstRow="0" w:lastRow="0" w:firstColumn="0" w:lastColumn="0" w:oddVBand="0" w:evenVBand="0" w:oddHBand="0" w:evenHBand="0" w:firstRowFirstColumn="0" w:firstRowLastColumn="0" w:lastRowFirstColumn="0" w:lastRowLastColumn="0"/>
            </w:pPr>
          </w:p>
        </w:tc>
      </w:tr>
      <w:tr w:rsidR="0089463F" w14:paraId="33AE43C8" w14:textId="77777777" w:rsidTr="0089463F">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1135D646" w14:textId="77777777" w:rsidR="0089463F" w:rsidRDefault="00C6001D">
            <w:pPr>
              <w:jc w:val="left"/>
            </w:pPr>
            <w:r>
              <w:t>STEM Subject 3/non-STEM subject</w:t>
            </w:r>
          </w:p>
        </w:tc>
        <w:tc>
          <w:tcPr>
            <w:tcW w:w="6215" w:type="dxa"/>
          </w:tcPr>
          <w:p w14:paraId="5969F280"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c>
          <w:tcPr>
            <w:tcW w:w="1109" w:type="dxa"/>
          </w:tcPr>
          <w:p w14:paraId="508905BF" w14:textId="77777777" w:rsidR="0089463F" w:rsidRDefault="0089463F">
            <w:pPr>
              <w:cnfStyle w:val="000000100000" w:firstRow="0" w:lastRow="0" w:firstColumn="0" w:lastColumn="0" w:oddVBand="0" w:evenVBand="0" w:oddHBand="1" w:evenHBand="0" w:firstRowFirstColumn="0" w:firstRowLastColumn="0" w:lastRowFirstColumn="0" w:lastRowLastColumn="0"/>
            </w:pPr>
          </w:p>
        </w:tc>
      </w:tr>
      <w:tr w:rsidR="0089463F" w14:paraId="223D304A" w14:textId="77777777" w:rsidTr="0089463F">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3F6B2FDD" w14:textId="77777777" w:rsidR="0089463F" w:rsidRDefault="00C6001D">
            <w:r>
              <w:t>Learning products</w:t>
            </w:r>
          </w:p>
        </w:tc>
        <w:tc>
          <w:tcPr>
            <w:tcW w:w="7324" w:type="dxa"/>
            <w:gridSpan w:val="2"/>
          </w:tcPr>
          <w:p w14:paraId="0E1813D2" w14:textId="77777777" w:rsidR="0089463F" w:rsidRDefault="0089463F">
            <w:pPr>
              <w:cnfStyle w:val="000000000000" w:firstRow="0" w:lastRow="0" w:firstColumn="0" w:lastColumn="0" w:oddVBand="0" w:evenVBand="0" w:oddHBand="0" w:evenHBand="0" w:firstRowFirstColumn="0" w:firstRowLastColumn="0" w:lastRowFirstColumn="0" w:lastRowLastColumn="0"/>
              <w:rPr>
                <w:sz w:val="26"/>
                <w:szCs w:val="26"/>
              </w:rPr>
            </w:pPr>
          </w:p>
          <w:p w14:paraId="4CBD0D4B" w14:textId="77777777" w:rsidR="0089463F" w:rsidRDefault="0089463F">
            <w:pPr>
              <w:jc w:val="left"/>
              <w:cnfStyle w:val="000000000000" w:firstRow="0" w:lastRow="0" w:firstColumn="0" w:lastColumn="0" w:oddVBand="0" w:evenVBand="0" w:oddHBand="0" w:evenHBand="0" w:firstRowFirstColumn="0" w:firstRowLastColumn="0" w:lastRowFirstColumn="0" w:lastRowLastColumn="0"/>
              <w:rPr>
                <w:sz w:val="26"/>
                <w:szCs w:val="26"/>
              </w:rPr>
            </w:pPr>
          </w:p>
          <w:p w14:paraId="0BB3E452" w14:textId="77777777" w:rsidR="0089463F" w:rsidRDefault="0089463F">
            <w:pPr>
              <w:jc w:val="left"/>
              <w:cnfStyle w:val="000000000000" w:firstRow="0" w:lastRow="0" w:firstColumn="0" w:lastColumn="0" w:oddVBand="0" w:evenVBand="0" w:oddHBand="0" w:evenHBand="0" w:firstRowFirstColumn="0" w:firstRowLastColumn="0" w:lastRowFirstColumn="0" w:lastRowLastColumn="0"/>
              <w:rPr>
                <w:sz w:val="26"/>
                <w:szCs w:val="26"/>
              </w:rPr>
            </w:pPr>
          </w:p>
          <w:p w14:paraId="0F4ACAC0" w14:textId="77777777" w:rsidR="0089463F" w:rsidRDefault="0089463F">
            <w:pPr>
              <w:cnfStyle w:val="000000000000" w:firstRow="0" w:lastRow="0" w:firstColumn="0" w:lastColumn="0" w:oddVBand="0" w:evenVBand="0" w:oddHBand="0" w:evenHBand="0" w:firstRowFirstColumn="0" w:firstRowLastColumn="0" w:lastRowFirstColumn="0" w:lastRowLastColumn="0"/>
              <w:rPr>
                <w:i/>
                <w:sz w:val="24"/>
                <w:szCs w:val="24"/>
              </w:rPr>
            </w:pPr>
          </w:p>
          <w:p w14:paraId="4350DAA0" w14:textId="77777777" w:rsidR="0089463F" w:rsidRDefault="0089463F">
            <w:pPr>
              <w:cnfStyle w:val="000000000000" w:firstRow="0" w:lastRow="0" w:firstColumn="0" w:lastColumn="0" w:oddVBand="0" w:evenVBand="0" w:oddHBand="0" w:evenHBand="0" w:firstRowFirstColumn="0" w:firstRowLastColumn="0" w:lastRowFirstColumn="0" w:lastRowLastColumn="0"/>
            </w:pPr>
          </w:p>
          <w:p w14:paraId="0FE012C8" w14:textId="77777777" w:rsidR="0089463F" w:rsidRDefault="0089463F">
            <w:pPr>
              <w:cnfStyle w:val="000000000000" w:firstRow="0" w:lastRow="0" w:firstColumn="0" w:lastColumn="0" w:oddVBand="0" w:evenVBand="0" w:oddHBand="0" w:evenHBand="0" w:firstRowFirstColumn="0" w:firstRowLastColumn="0" w:lastRowFirstColumn="0" w:lastRowLastColumn="0"/>
            </w:pPr>
          </w:p>
        </w:tc>
      </w:tr>
    </w:tbl>
    <w:p w14:paraId="2072521D" w14:textId="77777777" w:rsidR="0089463F" w:rsidRDefault="0089463F">
      <w:pPr>
        <w:spacing w:after="0"/>
      </w:pPr>
    </w:p>
    <w:p w14:paraId="5CC4E419"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13" w:name="_heading=h.lnxbz9" w:colFirst="0" w:colLast="0"/>
      <w:bookmarkEnd w:id="13"/>
      <w:r>
        <w:rPr>
          <w:rFonts w:ascii="Century Gothic" w:eastAsia="Century Gothic" w:hAnsi="Century Gothic" w:cs="Century Gothic"/>
          <w:b/>
          <w:color w:val="FFFFFF"/>
        </w:rPr>
        <w:t>Assessment</w:t>
      </w:r>
    </w:p>
    <w:p w14:paraId="086F6A74" w14:textId="77777777" w:rsidR="0089463F" w:rsidRDefault="0089463F">
      <w:pPr>
        <w:spacing w:after="0"/>
        <w:rPr>
          <w:b/>
          <w:color w:val="000000"/>
        </w:rPr>
      </w:pPr>
    </w:p>
    <w:p w14:paraId="35538FAD"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14" w:name="_heading=h.35nkun2" w:colFirst="0" w:colLast="0"/>
      <w:bookmarkEnd w:id="14"/>
      <w:r>
        <w:rPr>
          <w:rFonts w:ascii="Century Gothic" w:eastAsia="Century Gothic" w:hAnsi="Century Gothic" w:cs="Century Gothic"/>
          <w:b/>
          <w:color w:val="FFFFFF"/>
        </w:rPr>
        <w:t xml:space="preserve">Initial assessment </w:t>
      </w:r>
    </w:p>
    <w:p w14:paraId="61BBA7C7" w14:textId="77777777" w:rsidR="0089463F" w:rsidRDefault="0089463F">
      <w:pPr>
        <w:spacing w:after="0"/>
        <w:rPr>
          <w:color w:val="000000"/>
        </w:rPr>
      </w:pPr>
    </w:p>
    <w:p w14:paraId="77206584"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15" w:name="_heading=h.1ksv4uv" w:colFirst="0" w:colLast="0"/>
      <w:bookmarkEnd w:id="15"/>
      <w:r>
        <w:rPr>
          <w:rFonts w:ascii="Century Gothic" w:eastAsia="Century Gothic" w:hAnsi="Century Gothic" w:cs="Century Gothic"/>
          <w:b/>
          <w:color w:val="FFFFFF"/>
        </w:rPr>
        <w:t xml:space="preserve">Formative evaluation </w:t>
      </w:r>
    </w:p>
    <w:p w14:paraId="30E36C32" w14:textId="77777777" w:rsidR="0089463F" w:rsidRDefault="0089463F">
      <w:pPr>
        <w:spacing w:after="0"/>
      </w:pPr>
    </w:p>
    <w:p w14:paraId="1FBA7BBB"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16" w:name="_heading=h.44sinio" w:colFirst="0" w:colLast="0"/>
      <w:bookmarkEnd w:id="16"/>
      <w:r>
        <w:rPr>
          <w:rFonts w:ascii="Century Gothic" w:eastAsia="Century Gothic" w:hAnsi="Century Gothic" w:cs="Century Gothic"/>
          <w:b/>
          <w:color w:val="FFFFFF"/>
        </w:rPr>
        <w:t xml:space="preserve">Final assessment </w:t>
      </w:r>
    </w:p>
    <w:p w14:paraId="502965F0" w14:textId="77777777" w:rsidR="0089463F" w:rsidRDefault="0089463F">
      <w:pPr>
        <w:spacing w:after="0"/>
      </w:pPr>
    </w:p>
    <w:p w14:paraId="5F387A15"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rFonts w:ascii="Century Gothic" w:eastAsia="Century Gothic" w:hAnsi="Century Gothic" w:cs="Century Gothic"/>
          <w:b/>
          <w:color w:val="FFFFFF"/>
        </w:rPr>
      </w:pPr>
      <w:bookmarkStart w:id="17" w:name="_heading=h.2jxsxqh" w:colFirst="0" w:colLast="0"/>
      <w:bookmarkEnd w:id="17"/>
      <w:r>
        <w:rPr>
          <w:rFonts w:ascii="Century Gothic" w:eastAsia="Century Gothic" w:hAnsi="Century Gothic" w:cs="Century Gothic"/>
          <w:b/>
          <w:color w:val="FFFFFF"/>
        </w:rPr>
        <w:t>Student feedback</w:t>
      </w:r>
    </w:p>
    <w:p w14:paraId="14B065ED" w14:textId="77777777" w:rsidR="0089463F" w:rsidRDefault="0089463F">
      <w:pPr>
        <w:spacing w:after="0"/>
      </w:pPr>
    </w:p>
    <w:p w14:paraId="4E42F6F6" w14:textId="77777777" w:rsidR="0089463F" w:rsidRDefault="0089463F">
      <w:pPr>
        <w:keepNext/>
        <w:shd w:val="clear" w:color="auto" w:fill="03253C"/>
        <w:tabs>
          <w:tab w:val="left" w:pos="3615"/>
          <w:tab w:val="center" w:pos="4535"/>
        </w:tabs>
        <w:spacing w:after="0" w:line="240" w:lineRule="auto"/>
        <w:rPr>
          <w:rFonts w:ascii="Century Gothic" w:eastAsia="Century Gothic" w:hAnsi="Century Gothic" w:cs="Century Gothic"/>
          <w:b/>
        </w:rPr>
      </w:pPr>
      <w:bookmarkStart w:id="18" w:name="_heading=h.z337ya" w:colFirst="0" w:colLast="0"/>
      <w:bookmarkEnd w:id="18"/>
    </w:p>
    <w:p w14:paraId="7A09083E" w14:textId="77777777" w:rsidR="0089463F" w:rsidRDefault="00C6001D">
      <w:pPr>
        <w:tabs>
          <w:tab w:val="left" w:pos="3615"/>
          <w:tab w:val="center" w:pos="4535"/>
        </w:tabs>
        <w:spacing w:after="0"/>
        <w:rPr>
          <w:i/>
          <w:sz w:val="20"/>
          <w:szCs w:val="20"/>
        </w:rPr>
      </w:pPr>
      <w:r>
        <w:rPr>
          <w:i/>
          <w:sz w:val="20"/>
          <w:szCs w:val="20"/>
        </w:rPr>
        <w:t xml:space="preserve">The teachers are expected to provide feedback on how the lessons were received and implemented. </w:t>
      </w:r>
    </w:p>
    <w:p w14:paraId="478E1A4D" w14:textId="77777777" w:rsidR="0089463F" w:rsidRDefault="0089463F">
      <w:pPr>
        <w:tabs>
          <w:tab w:val="left" w:pos="3615"/>
          <w:tab w:val="center" w:pos="4535"/>
        </w:tabs>
        <w:spacing w:after="0"/>
      </w:pPr>
    </w:p>
    <w:p w14:paraId="3193C57B" w14:textId="77777777" w:rsidR="0089463F" w:rsidRDefault="0089463F">
      <w:pPr>
        <w:tabs>
          <w:tab w:val="left" w:pos="3615"/>
          <w:tab w:val="center" w:pos="4535"/>
        </w:tabs>
        <w:spacing w:after="0"/>
      </w:pPr>
    </w:p>
    <w:p w14:paraId="0D0BBA6E" w14:textId="77777777" w:rsidR="0089463F" w:rsidRDefault="0089463F">
      <w:pPr>
        <w:tabs>
          <w:tab w:val="left" w:pos="3615"/>
          <w:tab w:val="center" w:pos="4535"/>
        </w:tabs>
        <w:spacing w:after="0"/>
      </w:pPr>
    </w:p>
    <w:p w14:paraId="15FBD106" w14:textId="77777777" w:rsidR="0089463F" w:rsidRDefault="0089463F">
      <w:pPr>
        <w:tabs>
          <w:tab w:val="left" w:pos="3615"/>
          <w:tab w:val="center" w:pos="4535"/>
        </w:tabs>
        <w:spacing w:after="0"/>
      </w:pPr>
    </w:p>
    <w:p w14:paraId="788E9C75" w14:textId="77777777" w:rsidR="0089463F" w:rsidRDefault="0089463F">
      <w:pPr>
        <w:tabs>
          <w:tab w:val="left" w:pos="3615"/>
          <w:tab w:val="center" w:pos="4535"/>
        </w:tabs>
        <w:spacing w:after="0"/>
      </w:pPr>
    </w:p>
    <w:p w14:paraId="12152713" w14:textId="77777777" w:rsidR="0089463F" w:rsidRDefault="00C6001D">
      <w:pPr>
        <w:keepNext/>
        <w:pBdr>
          <w:top w:val="nil"/>
          <w:left w:val="nil"/>
          <w:bottom w:val="nil"/>
          <w:right w:val="nil"/>
          <w:between w:val="nil"/>
        </w:pBdr>
        <w:shd w:val="clear" w:color="auto" w:fill="03253C"/>
        <w:tabs>
          <w:tab w:val="left" w:pos="3615"/>
          <w:tab w:val="center" w:pos="4535"/>
        </w:tabs>
        <w:spacing w:after="0" w:line="240" w:lineRule="auto"/>
        <w:rPr>
          <w:color w:val="FFFFFF"/>
        </w:rPr>
      </w:pPr>
      <w:r>
        <w:rPr>
          <w:rFonts w:ascii="Century Gothic" w:eastAsia="Century Gothic" w:hAnsi="Century Gothic" w:cs="Century Gothic"/>
          <w:b/>
          <w:color w:val="FFFFFF"/>
        </w:rPr>
        <w:t>Teacher feedback</w:t>
      </w:r>
    </w:p>
    <w:p w14:paraId="5088AD0A" w14:textId="77777777" w:rsidR="0089463F" w:rsidRDefault="0089463F">
      <w:pPr>
        <w:spacing w:after="0"/>
      </w:pPr>
    </w:p>
    <w:p w14:paraId="266327C2" w14:textId="77777777" w:rsidR="0089463F" w:rsidRDefault="0089463F">
      <w:pPr>
        <w:spacing w:after="0"/>
      </w:pPr>
    </w:p>
    <w:p w14:paraId="44F9101F" w14:textId="77777777" w:rsidR="0089463F" w:rsidRDefault="0089463F">
      <w:pPr>
        <w:spacing w:after="0"/>
      </w:pPr>
    </w:p>
    <w:p w14:paraId="21EC5C84" w14:textId="77777777" w:rsidR="0089463F" w:rsidRDefault="0089463F">
      <w:pPr>
        <w:spacing w:after="0"/>
      </w:pPr>
    </w:p>
    <w:p w14:paraId="03A5F2F9" w14:textId="77777777" w:rsidR="0089463F" w:rsidRDefault="0089463F">
      <w:pPr>
        <w:spacing w:after="0"/>
      </w:pPr>
    </w:p>
    <w:p w14:paraId="1066E4B8" w14:textId="77777777" w:rsidR="0089463F" w:rsidRDefault="00C6001D">
      <w:r>
        <w:br w:type="page"/>
      </w:r>
    </w:p>
    <w:p w14:paraId="56612B67" w14:textId="77777777" w:rsidR="0089463F" w:rsidRDefault="00C6001D">
      <w:pPr>
        <w:pStyle w:val="Title"/>
      </w:pPr>
      <w:bookmarkStart w:id="19" w:name="_heading=h.3j2qqm3" w:colFirst="0" w:colLast="0"/>
      <w:bookmarkEnd w:id="19"/>
      <w:r>
        <w:lastRenderedPageBreak/>
        <w:t>Annexes</w:t>
      </w:r>
    </w:p>
    <w:p w14:paraId="68CAEFF9" w14:textId="77777777" w:rsidR="0089463F" w:rsidRDefault="00C6001D">
      <w:pPr>
        <w:spacing w:after="0"/>
      </w:pPr>
      <w:r>
        <w:t>A thorough and complete list of all the materials used will be asked from all teachers. Those materials will be cited as Annexes and they can be further cited in the learning scenario.</w:t>
      </w:r>
    </w:p>
    <w:p w14:paraId="4C651054" w14:textId="77777777" w:rsidR="0089463F" w:rsidRDefault="0089463F"/>
    <w:sectPr w:rsidR="0089463F">
      <w:headerReference w:type="default" r:id="rId9"/>
      <w:footerReference w:type="default" r:id="rId10"/>
      <w:headerReference w:type="first" r:id="rId11"/>
      <w:footerReference w:type="first" r:id="rId12"/>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32725" w14:textId="77777777" w:rsidR="00900433" w:rsidRDefault="00900433">
      <w:pPr>
        <w:spacing w:after="0" w:line="240" w:lineRule="auto"/>
      </w:pPr>
      <w:r>
        <w:separator/>
      </w:r>
    </w:p>
  </w:endnote>
  <w:endnote w:type="continuationSeparator" w:id="0">
    <w:p w14:paraId="60D0F41A" w14:textId="77777777" w:rsidR="00900433" w:rsidRDefault="0090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F87A50-6CD5-4675-9809-97C1223E4867}"/>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93EBA72C-5AFE-434E-8071-734D89856EF5}"/>
    <w:embedBold r:id="rId3" w:fontKey="{56DA868F-AEC1-4497-9725-7040AB8C3880}"/>
    <w:embedItalic r:id="rId4" w:fontKey="{9F7C90C9-7A53-4F7E-B093-B3EDF6659B5B}"/>
    <w:embedBoldItalic r:id="rId5" w:fontKey="{1C41A82F-4AE9-4001-BEA5-B147343DEA71}"/>
  </w:font>
  <w:font w:name="Century Gothic">
    <w:panose1 w:val="020B0502020202020204"/>
    <w:charset w:val="A1"/>
    <w:family w:val="swiss"/>
    <w:pitch w:val="variable"/>
    <w:sig w:usb0="00000287" w:usb1="00000000" w:usb2="00000000" w:usb3="00000000" w:csb0="0000009F" w:csb1="00000000"/>
    <w:embedRegular r:id="rId6" w:fontKey="{2A348E39-2E34-4573-AF4F-CEFFCFEFF649}"/>
    <w:embedBold r:id="rId7" w:fontKey="{C290A302-7B65-45CD-8079-175F481410F8}"/>
    <w:embedItalic r:id="rId8" w:fontKey="{7AD68EF8-6D65-462C-A5CE-62FCB4F7D79D}"/>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9" w:fontKey="{62A52C91-ED2A-40B9-9DA8-73F272AF5933}"/>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embedRegular r:id="rId10" w:fontKey="{FB293EA5-425A-427B-8020-40379E06B7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E2E1" w14:textId="77777777" w:rsidR="0089463F" w:rsidRDefault="00C6001D">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A7EA2">
      <w:rPr>
        <w:noProof/>
        <w:color w:val="000000"/>
      </w:rPr>
      <w:t>2</w:t>
    </w:r>
    <w:r>
      <w:rPr>
        <w:color w:val="000000"/>
      </w:rPr>
      <w:fldChar w:fldCharType="end"/>
    </w:r>
    <w:r>
      <w:rPr>
        <w:noProof/>
      </w:rPr>
      <w:drawing>
        <wp:anchor distT="0" distB="0" distL="114300" distR="114300" simplePos="0" relativeHeight="251666432" behindDoc="0" locked="0" layoutInCell="1" hidden="0" allowOverlap="1" wp14:anchorId="1198E1FA" wp14:editId="3121F708">
          <wp:simplePos x="0" y="0"/>
          <wp:positionH relativeFrom="column">
            <wp:posOffset>6327140</wp:posOffset>
          </wp:positionH>
          <wp:positionV relativeFrom="paragraph">
            <wp:posOffset>0</wp:posOffset>
          </wp:positionV>
          <wp:extent cx="295275" cy="819150"/>
          <wp:effectExtent l="0" t="0" r="0" b="0"/>
          <wp:wrapSquare wrapText="bothSides" distT="0" distB="0" distL="114300" distR="11430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rot="5400000">
                    <a:off x="0" y="0"/>
                    <a:ext cx="295275" cy="819150"/>
                  </a:xfrm>
                  <a:prstGeom prst="rect">
                    <a:avLst/>
                  </a:prstGeom>
                  <a:ln/>
                </pic:spPr>
              </pic:pic>
            </a:graphicData>
          </a:graphic>
        </wp:anchor>
      </w:drawing>
    </w:r>
  </w:p>
  <w:p w14:paraId="4F17B192" w14:textId="77777777" w:rsidR="0089463F" w:rsidRDefault="0089463F">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3C0B" w14:textId="77777777" w:rsidR="0089463F" w:rsidRDefault="00C6001D">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67456" behindDoc="1" locked="0" layoutInCell="1" hidden="0" allowOverlap="1" wp14:anchorId="7605B8D4" wp14:editId="54908610">
          <wp:simplePos x="0" y="0"/>
          <wp:positionH relativeFrom="column">
            <wp:posOffset>-314323</wp:posOffset>
          </wp:positionH>
          <wp:positionV relativeFrom="paragraph">
            <wp:posOffset>0</wp:posOffset>
          </wp:positionV>
          <wp:extent cx="609600" cy="403860"/>
          <wp:effectExtent l="0" t="0" r="0" b="0"/>
          <wp:wrapNone/>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09600" cy="403860"/>
                  </a:xfrm>
                  <a:prstGeom prst="rect">
                    <a:avLst/>
                  </a:prstGeom>
                  <a:ln/>
                </pic:spPr>
              </pic:pic>
            </a:graphicData>
          </a:graphic>
        </wp:anchor>
      </w:drawing>
    </w:r>
    <w:r>
      <w:rPr>
        <w:noProof/>
      </w:rPr>
      <mc:AlternateContent>
        <mc:Choice Requires="wps">
          <w:drawing>
            <wp:anchor distT="45720" distB="45720" distL="114300" distR="114300" simplePos="0" relativeHeight="251668480" behindDoc="0" locked="0" layoutInCell="1" hidden="0" allowOverlap="1" wp14:anchorId="47740721" wp14:editId="4942455E">
              <wp:simplePos x="0" y="0"/>
              <wp:positionH relativeFrom="column">
                <wp:posOffset>406400</wp:posOffset>
              </wp:positionH>
              <wp:positionV relativeFrom="paragraph">
                <wp:posOffset>-157479</wp:posOffset>
              </wp:positionV>
              <wp:extent cx="5934075" cy="603885"/>
              <wp:effectExtent l="0" t="0" r="0" b="0"/>
              <wp:wrapSquare wrapText="bothSides" distT="45720" distB="45720" distL="114300" distR="114300"/>
              <wp:docPr id="52" name="Rectangle 52"/>
              <wp:cNvGraphicFramePr/>
              <a:graphic xmlns:a="http://schemas.openxmlformats.org/drawingml/2006/main">
                <a:graphicData uri="http://schemas.microsoft.com/office/word/2010/wordprocessingShape">
                  <wps:wsp>
                    <wps:cNvSpPr/>
                    <wps:spPr>
                      <a:xfrm>
                        <a:off x="2388488" y="3487583"/>
                        <a:ext cx="5915025" cy="584835"/>
                      </a:xfrm>
                      <a:prstGeom prst="rect">
                        <a:avLst/>
                      </a:prstGeom>
                      <a:solidFill>
                        <a:srgbClr val="FFFFFF"/>
                      </a:solidFill>
                      <a:ln>
                        <a:noFill/>
                      </a:ln>
                    </wps:spPr>
                    <wps:txbx>
                      <w:txbxContent>
                        <w:p w14:paraId="0E6C12D3" w14:textId="77777777" w:rsidR="0089463F" w:rsidRDefault="00C6001D">
                          <w:pPr>
                            <w:spacing w:line="240" w:lineRule="auto"/>
                            <w:textDirection w:val="btLr"/>
                          </w:pPr>
                          <w:r>
                            <w:rPr>
                              <w:rFonts w:ascii="Arial" w:eastAsia="Arial" w:hAnsi="Arial" w:cs="Arial"/>
                              <w:color w:val="000000"/>
                              <w:sz w:val="16"/>
                            </w:rPr>
                            <w:t>The work presented in this document has received funding from the European Union’s ERASMUS+ programme project STE(A)M IT (Grant agreement 612845-EPP-1-2019-1- BE-EPPKA3-PI-FORWARD), coordinated by European Schoolnet (EUN). The content of the document is the sole responsibility of the organizer and it does not represent the opinion of the European Union or the Education, Audiovisual and Culture Executive Agency, which are not responsible for any use that might be made of the information contained.</w:t>
                          </w:r>
                        </w:p>
                      </w:txbxContent>
                    </wps:txbx>
                    <wps:bodyPr spcFirstLastPara="1" wrap="square" lIns="91425" tIns="45700" rIns="91425" bIns="45700" anchor="t" anchorCtr="0">
                      <a:noAutofit/>
                    </wps:bodyPr>
                  </wps:wsp>
                </a:graphicData>
              </a:graphic>
            </wp:anchor>
          </w:drawing>
        </mc:Choice>
        <mc:Fallback>
          <w:pict>
            <v:rect w14:anchorId="47740721" id="Rectangle 52" o:spid="_x0000_s1026" style="position:absolute;left:0;text-align:left;margin-left:32pt;margin-top:-12.4pt;width:467.25pt;height:47.5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" stroked="f">
              <v:textbox inset="2.53958mm,1.2694mm,2.53958mm,1.2694mm">
                <w:txbxContent>
                  <w:p w14:paraId="0E6C12D3" w14:textId="77777777" w:rsidR="0089463F" w:rsidRDefault="00C6001D">
                    <w:pPr>
                      <w:spacing w:line="240" w:lineRule="auto"/>
                      <w:textDirection w:val="btLr"/>
                    </w:pPr>
                    <w:r>
                      <w:rPr>
                        <w:rFonts w:ascii="Arial" w:eastAsia="Arial" w:hAnsi="Arial" w:cs="Arial"/>
                        <w:color w:val="000000"/>
                        <w:sz w:val="16"/>
                      </w:rPr>
                      <w:t>The work presented in this document has received funding from the European Union’s ERASMUS+ programme project STE(A)M IT (Grant agreement 612845-EPP-1-2019-1- BE-EPPKA3-PI-FORWARD), coordinated by European Schoolnet (EUN). The content of the document is the sole responsibility of the organizer and it does not represent the opinion of the European Union or the Education, Audiovisual and Culture Executive Agency, which are not responsible for any use that might be made of the information contained.</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646D9" w14:textId="77777777" w:rsidR="00900433" w:rsidRDefault="00900433">
      <w:pPr>
        <w:spacing w:after="0" w:line="240" w:lineRule="auto"/>
      </w:pPr>
      <w:r>
        <w:separator/>
      </w:r>
    </w:p>
  </w:footnote>
  <w:footnote w:type="continuationSeparator" w:id="0">
    <w:p w14:paraId="45C0422E" w14:textId="77777777" w:rsidR="00900433" w:rsidRDefault="00900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BCDE" w14:textId="77777777" w:rsidR="0089463F" w:rsidRDefault="00C6001D">
    <w:pPr>
      <w:pBdr>
        <w:top w:val="nil"/>
        <w:left w:val="nil"/>
        <w:bottom w:val="nil"/>
        <w:right w:val="nil"/>
        <w:between w:val="nil"/>
      </w:pBdr>
      <w:tabs>
        <w:tab w:val="center" w:pos="4536"/>
        <w:tab w:val="right" w:pos="9072"/>
        <w:tab w:val="left" w:pos="2258"/>
        <w:tab w:val="right" w:pos="6097"/>
      </w:tabs>
      <w:spacing w:after="0" w:line="240" w:lineRule="auto"/>
      <w:ind w:left="-70"/>
      <w:jc w:val="right"/>
      <w:rPr>
        <w:color w:val="457799"/>
        <w:sz w:val="18"/>
        <w:szCs w:val="18"/>
      </w:rPr>
    </w:pPr>
    <w:r>
      <w:rPr>
        <w:color w:val="457799"/>
        <w:sz w:val="18"/>
        <w:szCs w:val="18"/>
      </w:rPr>
      <w:t xml:space="preserve">STE(A)M IT PROVISIONAL INTEGRATED LESSON PLAN </w:t>
    </w:r>
  </w:p>
  <w:p w14:paraId="13896E03" w14:textId="77777777" w:rsidR="0089463F" w:rsidRDefault="00C6001D">
    <w:pPr>
      <w:pBdr>
        <w:top w:val="nil"/>
        <w:left w:val="nil"/>
        <w:bottom w:val="nil"/>
        <w:right w:val="nil"/>
        <w:between w:val="nil"/>
      </w:pBdr>
      <w:tabs>
        <w:tab w:val="center" w:pos="4536"/>
        <w:tab w:val="right" w:pos="9072"/>
        <w:tab w:val="left" w:pos="2258"/>
        <w:tab w:val="right" w:pos="6097"/>
      </w:tabs>
      <w:spacing w:after="0" w:line="240" w:lineRule="auto"/>
      <w:ind w:left="-70"/>
      <w:jc w:val="right"/>
      <w:rPr>
        <w:color w:val="457799"/>
        <w:sz w:val="18"/>
        <w:szCs w:val="18"/>
      </w:rPr>
    </w:pPr>
    <w:r>
      <w:rPr>
        <w:noProof/>
        <w:color w:val="000000"/>
      </w:rPr>
      <w:drawing>
        <wp:anchor distT="0" distB="0" distL="0" distR="0" simplePos="0" relativeHeight="251658240" behindDoc="1" locked="0" layoutInCell="1" hidden="0" allowOverlap="1" wp14:anchorId="17B9F666" wp14:editId="542E5C54">
          <wp:simplePos x="0" y="0"/>
          <wp:positionH relativeFrom="page">
            <wp:posOffset>719455</wp:posOffset>
          </wp:positionH>
          <wp:positionV relativeFrom="page">
            <wp:posOffset>97155</wp:posOffset>
          </wp:positionV>
          <wp:extent cx="1664898" cy="828412"/>
          <wp:effectExtent l="0" t="0" r="0" b="0"/>
          <wp:wrapNone/>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664898" cy="82841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9F54" w14:textId="77777777" w:rsidR="0089463F" w:rsidRDefault="00C6001D">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59264" behindDoc="0" locked="0" layoutInCell="1" hidden="0" allowOverlap="1" wp14:anchorId="7F0EC51F" wp14:editId="74AD2095">
          <wp:simplePos x="0" y="0"/>
          <wp:positionH relativeFrom="page">
            <wp:posOffset>232409</wp:posOffset>
          </wp:positionH>
          <wp:positionV relativeFrom="page">
            <wp:posOffset>171610</wp:posOffset>
          </wp:positionV>
          <wp:extent cx="1244286" cy="619125"/>
          <wp:effectExtent l="0" t="0" r="0" b="0"/>
          <wp:wrapSquare wrapText="bothSides" distT="0" distB="0" distL="114300" distR="11430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44286" cy="619125"/>
                  </a:xfrm>
                  <a:prstGeom prst="rect">
                    <a:avLst/>
                  </a:prstGeom>
                  <a:ln/>
                </pic:spPr>
              </pic:pic>
            </a:graphicData>
          </a:graphic>
        </wp:anchor>
      </w:drawing>
    </w:r>
    <w:r>
      <w:rPr>
        <w:noProof/>
        <w:color w:val="000000"/>
      </w:rPr>
      <w:drawing>
        <wp:anchor distT="0" distB="0" distL="0" distR="0" simplePos="0" relativeHeight="251660288" behindDoc="1" locked="0" layoutInCell="1" hidden="0" allowOverlap="1" wp14:anchorId="30C7EABE" wp14:editId="0085432F">
          <wp:simplePos x="0" y="0"/>
          <wp:positionH relativeFrom="page">
            <wp:posOffset>1476375</wp:posOffset>
          </wp:positionH>
          <wp:positionV relativeFrom="page">
            <wp:posOffset>302895</wp:posOffset>
          </wp:positionV>
          <wp:extent cx="845820" cy="341498"/>
          <wp:effectExtent l="0" t="0" r="0" b="0"/>
          <wp:wrapNone/>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845820" cy="341498"/>
                  </a:xfrm>
                  <a:prstGeom prst="rect">
                    <a:avLst/>
                  </a:prstGeom>
                  <a:ln/>
                </pic:spPr>
              </pic:pic>
            </a:graphicData>
          </a:graphic>
        </wp:anchor>
      </w:drawing>
    </w:r>
    <w:r>
      <w:rPr>
        <w:noProof/>
        <w:color w:val="000000"/>
      </w:rPr>
      <w:drawing>
        <wp:anchor distT="0" distB="0" distL="0" distR="0" simplePos="0" relativeHeight="251661312" behindDoc="1" locked="0" layoutInCell="1" hidden="0" allowOverlap="1" wp14:anchorId="136F127B" wp14:editId="2724B933">
          <wp:simplePos x="0" y="0"/>
          <wp:positionH relativeFrom="page">
            <wp:posOffset>2451100</wp:posOffset>
          </wp:positionH>
          <wp:positionV relativeFrom="page">
            <wp:posOffset>327660</wp:posOffset>
          </wp:positionV>
          <wp:extent cx="815441" cy="319781"/>
          <wp:effectExtent l="0" t="0" r="0" b="0"/>
          <wp:wrapNone/>
          <wp:docPr id="54"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3"/>
                  <a:srcRect/>
                  <a:stretch>
                    <a:fillRect/>
                  </a:stretch>
                </pic:blipFill>
                <pic:spPr>
                  <a:xfrm>
                    <a:off x="0" y="0"/>
                    <a:ext cx="815441" cy="319781"/>
                  </a:xfrm>
                  <a:prstGeom prst="rect">
                    <a:avLst/>
                  </a:prstGeom>
                  <a:ln/>
                </pic:spPr>
              </pic:pic>
            </a:graphicData>
          </a:graphic>
        </wp:anchor>
      </w:drawing>
    </w:r>
    <w:r>
      <w:rPr>
        <w:noProof/>
        <w:color w:val="000000"/>
      </w:rPr>
      <w:drawing>
        <wp:anchor distT="0" distB="0" distL="0" distR="0" simplePos="0" relativeHeight="251662336" behindDoc="1" locked="0" layoutInCell="1" hidden="0" allowOverlap="1" wp14:anchorId="46E1A791" wp14:editId="59E63330">
          <wp:simplePos x="0" y="0"/>
          <wp:positionH relativeFrom="page">
            <wp:posOffset>3490595</wp:posOffset>
          </wp:positionH>
          <wp:positionV relativeFrom="page">
            <wp:posOffset>342900</wp:posOffset>
          </wp:positionV>
          <wp:extent cx="622506" cy="301660"/>
          <wp:effectExtent l="0" t="0" r="0" b="0"/>
          <wp:wrapNone/>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622506" cy="301660"/>
                  </a:xfrm>
                  <a:prstGeom prst="rect">
                    <a:avLst/>
                  </a:prstGeom>
                  <a:ln/>
                </pic:spPr>
              </pic:pic>
            </a:graphicData>
          </a:graphic>
        </wp:anchor>
      </w:drawing>
    </w:r>
    <w:r>
      <w:rPr>
        <w:noProof/>
        <w:color w:val="000000"/>
      </w:rPr>
      <w:drawing>
        <wp:anchor distT="0" distB="0" distL="0" distR="0" simplePos="0" relativeHeight="251663360" behindDoc="1" locked="0" layoutInCell="1" hidden="0" allowOverlap="1" wp14:anchorId="6F46A1EF" wp14:editId="03BF4471">
          <wp:simplePos x="0" y="0"/>
          <wp:positionH relativeFrom="page">
            <wp:posOffset>4312920</wp:posOffset>
          </wp:positionH>
          <wp:positionV relativeFrom="page">
            <wp:posOffset>327660</wp:posOffset>
          </wp:positionV>
          <wp:extent cx="1235420" cy="320314"/>
          <wp:effectExtent l="0" t="0" r="0" b="0"/>
          <wp:wrapNone/>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1235420" cy="320314"/>
                  </a:xfrm>
                  <a:prstGeom prst="rect">
                    <a:avLst/>
                  </a:prstGeom>
                  <a:ln/>
                </pic:spPr>
              </pic:pic>
            </a:graphicData>
          </a:graphic>
        </wp:anchor>
      </w:drawing>
    </w:r>
    <w:r>
      <w:rPr>
        <w:noProof/>
        <w:color w:val="000000"/>
      </w:rPr>
      <w:drawing>
        <wp:anchor distT="0" distB="0" distL="0" distR="0" simplePos="0" relativeHeight="251664384" behindDoc="1" locked="0" layoutInCell="1" hidden="0" allowOverlap="1" wp14:anchorId="5BB144D8" wp14:editId="3AAAE93D">
          <wp:simplePos x="0" y="0"/>
          <wp:positionH relativeFrom="page">
            <wp:posOffset>5684050</wp:posOffset>
          </wp:positionH>
          <wp:positionV relativeFrom="page">
            <wp:posOffset>367665</wp:posOffset>
          </wp:positionV>
          <wp:extent cx="1006243" cy="279275"/>
          <wp:effectExtent l="0" t="0" r="0" b="0"/>
          <wp:wrapNone/>
          <wp:docPr id="57" name="image9.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lose up of a logo&#10;&#10;Description automatically generated"/>
                  <pic:cNvPicPr preferRelativeResize="0"/>
                </pic:nvPicPr>
                <pic:blipFill>
                  <a:blip r:embed="rId6"/>
                  <a:srcRect/>
                  <a:stretch>
                    <a:fillRect/>
                  </a:stretch>
                </pic:blipFill>
                <pic:spPr>
                  <a:xfrm>
                    <a:off x="0" y="0"/>
                    <a:ext cx="1006243" cy="279275"/>
                  </a:xfrm>
                  <a:prstGeom prst="rect">
                    <a:avLst/>
                  </a:prstGeom>
                  <a:ln/>
                </pic:spPr>
              </pic:pic>
            </a:graphicData>
          </a:graphic>
        </wp:anchor>
      </w:drawing>
    </w:r>
    <w:r>
      <w:rPr>
        <w:noProof/>
        <w:color w:val="000000"/>
      </w:rPr>
      <w:drawing>
        <wp:anchor distT="0" distB="0" distL="0" distR="0" simplePos="0" relativeHeight="251665408" behindDoc="1" locked="0" layoutInCell="1" hidden="0" allowOverlap="1" wp14:anchorId="49C289AC" wp14:editId="47287462">
          <wp:simplePos x="0" y="0"/>
          <wp:positionH relativeFrom="page">
            <wp:posOffset>6688091</wp:posOffset>
          </wp:positionH>
          <wp:positionV relativeFrom="page">
            <wp:posOffset>360407</wp:posOffset>
          </wp:positionV>
          <wp:extent cx="569427" cy="297829"/>
          <wp:effectExtent l="0" t="0" r="0" b="0"/>
          <wp:wrapNone/>
          <wp:docPr id="5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7"/>
                  <a:srcRect/>
                  <a:stretch>
                    <a:fillRect/>
                  </a:stretch>
                </pic:blipFill>
                <pic:spPr>
                  <a:xfrm>
                    <a:off x="0" y="0"/>
                    <a:ext cx="569427" cy="29782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2D9"/>
    <w:multiLevelType w:val="multilevel"/>
    <w:tmpl w:val="73A06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972248"/>
    <w:multiLevelType w:val="multilevel"/>
    <w:tmpl w:val="DB0847F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4472937">
    <w:abstractNumId w:val="0"/>
  </w:num>
  <w:num w:numId="2" w16cid:durableId="2060936024">
    <w:abstractNumId w:val="1"/>
  </w:num>
  <w:num w:numId="3" w16cid:durableId="2052462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3F"/>
    <w:rsid w:val="001E00C0"/>
    <w:rsid w:val="004E4230"/>
    <w:rsid w:val="00757A6F"/>
    <w:rsid w:val="00876BA5"/>
    <w:rsid w:val="0089463F"/>
    <w:rsid w:val="008A7EA2"/>
    <w:rsid w:val="00900433"/>
    <w:rsid w:val="00B9120C"/>
    <w:rsid w:val="00C6001D"/>
    <w:rsid w:val="00DC53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F2211"/>
  <w15:docId w15:val="{321FE27D-A2D7-48B1-A5CB-BCAC3E2A0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l-GR" w:bidi="ar-SA"/>
      </w:rPr>
    </w:rPrDefault>
    <w:pPrDefault>
      <w:pPr>
        <w:spacing w:after="120" w:line="33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IT-TEXT"/>
    <w:qFormat/>
    <w:rsid w:val="00322BFF"/>
    <w:pPr>
      <w:contextualSpacing/>
    </w:pPr>
  </w:style>
  <w:style w:type="paragraph" w:styleId="Heading1">
    <w:name w:val="heading 1"/>
    <w:aliases w:val="SIT-1"/>
    <w:basedOn w:val="Normal"/>
    <w:next w:val="Normal"/>
    <w:link w:val="Heading1Char"/>
    <w:uiPriority w:val="9"/>
    <w:qFormat/>
    <w:rsid w:val="00107F0C"/>
    <w:pPr>
      <w:keepLines/>
      <w:spacing w:before="240"/>
      <w:outlineLvl w:val="0"/>
    </w:pPr>
    <w:rPr>
      <w:rFonts w:ascii="Century Gothic" w:eastAsiaTheme="majorEastAsia" w:hAnsi="Century Gothic" w:cstheme="majorBidi"/>
      <w:b/>
      <w:caps/>
      <w:color w:val="03253C"/>
      <w:sz w:val="36"/>
      <w:szCs w:val="32"/>
    </w:rPr>
  </w:style>
  <w:style w:type="paragraph" w:styleId="Heading2">
    <w:name w:val="heading 2"/>
    <w:aliases w:val="SIT-2"/>
    <w:basedOn w:val="Normal"/>
    <w:next w:val="Normal"/>
    <w:link w:val="Heading2Char"/>
    <w:uiPriority w:val="9"/>
    <w:semiHidden/>
    <w:unhideWhenUsed/>
    <w:qFormat/>
    <w:rsid w:val="007B5DBE"/>
    <w:pPr>
      <w:keepLines/>
      <w:spacing w:before="160"/>
      <w:outlineLvl w:val="1"/>
    </w:pPr>
    <w:rPr>
      <w:rFonts w:ascii="Century Gothic" w:eastAsiaTheme="majorEastAsia" w:hAnsi="Century Gothic" w:cstheme="majorBidi"/>
      <w:b/>
      <w:color w:val="FF684D"/>
      <w:sz w:val="32"/>
      <w:szCs w:val="26"/>
    </w:rPr>
  </w:style>
  <w:style w:type="paragraph" w:styleId="Heading3">
    <w:name w:val="heading 3"/>
    <w:aliases w:val="SIT-3"/>
    <w:basedOn w:val="Normal"/>
    <w:next w:val="Normal"/>
    <w:link w:val="Heading3Char"/>
    <w:uiPriority w:val="9"/>
    <w:semiHidden/>
    <w:unhideWhenUsed/>
    <w:qFormat/>
    <w:rsid w:val="0011444E"/>
    <w:pPr>
      <w:keepLines/>
      <w:spacing w:before="160"/>
      <w:outlineLvl w:val="2"/>
    </w:pPr>
    <w:rPr>
      <w:rFonts w:ascii="Century Gothic" w:eastAsiaTheme="majorEastAsia" w:hAnsi="Century Gothic" w:cstheme="majorBidi"/>
      <w:b/>
      <w:color w:val="457799"/>
      <w:sz w:val="28"/>
      <w:szCs w:val="24"/>
    </w:rPr>
  </w:style>
  <w:style w:type="paragraph" w:styleId="Heading4">
    <w:name w:val="heading 4"/>
    <w:aliases w:val="SIT-4"/>
    <w:basedOn w:val="Normal"/>
    <w:next w:val="Normal"/>
    <w:link w:val="Heading4Char"/>
    <w:uiPriority w:val="9"/>
    <w:semiHidden/>
    <w:unhideWhenUsed/>
    <w:qFormat/>
    <w:rsid w:val="0011444E"/>
    <w:pPr>
      <w:spacing w:before="120"/>
      <w:outlineLvl w:val="3"/>
    </w:pPr>
    <w:rPr>
      <w:rFonts w:ascii="Century Gothic" w:eastAsiaTheme="majorEastAsia" w:hAnsi="Century Gothic" w:cstheme="majorBidi"/>
      <w:b/>
      <w:iCs/>
      <w:sz w:val="24"/>
    </w:rPr>
  </w:style>
  <w:style w:type="paragraph" w:styleId="Heading5">
    <w:name w:val="heading 5"/>
    <w:aliases w:val="SIT-5"/>
    <w:basedOn w:val="Normal"/>
    <w:next w:val="Normal"/>
    <w:link w:val="Heading5Char"/>
    <w:uiPriority w:val="9"/>
    <w:semiHidden/>
    <w:unhideWhenUsed/>
    <w:qFormat/>
    <w:rsid w:val="0011444E"/>
    <w:pPr>
      <w:spacing w:before="120"/>
      <w:outlineLvl w:val="4"/>
    </w:pPr>
    <w:rPr>
      <w:rFonts w:ascii="Century Gothic" w:eastAsiaTheme="majorEastAsia" w:hAnsi="Century Gothic" w:cstheme="majorBidi"/>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107F0C"/>
    <w:pPr>
      <w:spacing w:before="120" w:line="240" w:lineRule="auto"/>
      <w:jc w:val="center"/>
    </w:pPr>
    <w:rPr>
      <w:rFonts w:ascii="Century Gothic" w:eastAsiaTheme="majorEastAsia" w:hAnsi="Century Gothic" w:cstheme="majorBidi"/>
      <w:b/>
      <w:color w:val="03253C"/>
      <w:spacing w:val="-10"/>
      <w:kern w:val="28"/>
      <w:sz w:val="44"/>
      <w:szCs w:val="56"/>
    </w:rPr>
  </w:style>
  <w:style w:type="paragraph" w:styleId="FootnoteText">
    <w:name w:val="footnote text"/>
    <w:basedOn w:val="Normal"/>
    <w:link w:val="FootnoteTextChar"/>
    <w:uiPriority w:val="99"/>
    <w:semiHidden/>
    <w:unhideWhenUsed/>
    <w:rsid w:val="003A68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6807"/>
    <w:rPr>
      <w:sz w:val="20"/>
      <w:szCs w:val="20"/>
    </w:rPr>
  </w:style>
  <w:style w:type="character" w:styleId="FootnoteReference">
    <w:name w:val="footnote reference"/>
    <w:basedOn w:val="DefaultParagraphFont"/>
    <w:uiPriority w:val="99"/>
    <w:semiHidden/>
    <w:unhideWhenUsed/>
    <w:rsid w:val="003A6807"/>
    <w:rPr>
      <w:vertAlign w:val="superscript"/>
    </w:rPr>
  </w:style>
  <w:style w:type="character" w:customStyle="1" w:styleId="Heading1Char">
    <w:name w:val="Heading 1 Char"/>
    <w:aliases w:val="SIT-1 Char"/>
    <w:basedOn w:val="DefaultParagraphFont"/>
    <w:link w:val="Heading1"/>
    <w:uiPriority w:val="9"/>
    <w:rsid w:val="00107F0C"/>
    <w:rPr>
      <w:rFonts w:ascii="Century Gothic" w:eastAsiaTheme="majorEastAsia" w:hAnsi="Century Gothic" w:cstheme="majorBidi"/>
      <w:b/>
      <w:caps/>
      <w:color w:val="03253C"/>
      <w:sz w:val="36"/>
      <w:szCs w:val="32"/>
      <w:lang w:val="en-GB"/>
    </w:rPr>
  </w:style>
  <w:style w:type="character" w:customStyle="1" w:styleId="Heading2Char">
    <w:name w:val="Heading 2 Char"/>
    <w:aliases w:val="SIT-2 Char"/>
    <w:basedOn w:val="DefaultParagraphFont"/>
    <w:link w:val="Heading2"/>
    <w:uiPriority w:val="9"/>
    <w:rsid w:val="007B5DBE"/>
    <w:rPr>
      <w:rFonts w:ascii="Century Gothic" w:eastAsiaTheme="majorEastAsia" w:hAnsi="Century Gothic" w:cstheme="majorBidi"/>
      <w:b/>
      <w:color w:val="FF684D"/>
      <w:sz w:val="32"/>
      <w:szCs w:val="26"/>
      <w:lang w:val="en-GB"/>
    </w:rPr>
  </w:style>
  <w:style w:type="character" w:customStyle="1" w:styleId="Heading3Char">
    <w:name w:val="Heading 3 Char"/>
    <w:aliases w:val="SIT-3 Char"/>
    <w:basedOn w:val="DefaultParagraphFont"/>
    <w:link w:val="Heading3"/>
    <w:uiPriority w:val="9"/>
    <w:rsid w:val="0011444E"/>
    <w:rPr>
      <w:rFonts w:ascii="Century Gothic" w:eastAsiaTheme="majorEastAsia" w:hAnsi="Century Gothic" w:cstheme="majorBidi"/>
      <w:b/>
      <w:color w:val="457799"/>
      <w:sz w:val="28"/>
      <w:szCs w:val="24"/>
      <w:lang w:val="en-GB"/>
    </w:rPr>
  </w:style>
  <w:style w:type="character" w:customStyle="1" w:styleId="Heading4Char">
    <w:name w:val="Heading 4 Char"/>
    <w:aliases w:val="SIT-4 Char"/>
    <w:basedOn w:val="DefaultParagraphFont"/>
    <w:link w:val="Heading4"/>
    <w:uiPriority w:val="9"/>
    <w:rsid w:val="0011444E"/>
    <w:rPr>
      <w:rFonts w:ascii="Century Gothic" w:eastAsiaTheme="majorEastAsia" w:hAnsi="Century Gothic" w:cstheme="majorBidi"/>
      <w:b/>
      <w:iCs/>
      <w:sz w:val="24"/>
      <w:lang w:val="en-GB"/>
    </w:rPr>
  </w:style>
  <w:style w:type="table" w:styleId="TableGrid">
    <w:name w:val="Table Grid"/>
    <w:basedOn w:val="TableNormal"/>
    <w:uiPriority w:val="39"/>
    <w:rsid w:val="0028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28267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aliases w:val="SIT-FigCaption"/>
    <w:basedOn w:val="Normal"/>
    <w:next w:val="Normal"/>
    <w:uiPriority w:val="35"/>
    <w:unhideWhenUsed/>
    <w:qFormat/>
    <w:rsid w:val="008B113D"/>
    <w:pPr>
      <w:spacing w:line="240" w:lineRule="auto"/>
      <w:jc w:val="center"/>
    </w:pPr>
    <w:rPr>
      <w:iCs/>
      <w:color w:val="000000" w:themeColor="text1"/>
      <w:sz w:val="18"/>
      <w:szCs w:val="18"/>
    </w:rPr>
  </w:style>
  <w:style w:type="character" w:customStyle="1" w:styleId="TitleChar">
    <w:name w:val="Title Char"/>
    <w:aliases w:val="SIT-01 Char"/>
    <w:basedOn w:val="DefaultParagraphFont"/>
    <w:link w:val="Title"/>
    <w:uiPriority w:val="10"/>
    <w:rsid w:val="00107F0C"/>
    <w:rPr>
      <w:rFonts w:ascii="Century Gothic" w:eastAsiaTheme="majorEastAsia" w:hAnsi="Century Gothic" w:cstheme="majorBidi"/>
      <w:b/>
      <w:color w:val="03253C"/>
      <w:spacing w:val="-10"/>
      <w:kern w:val="28"/>
      <w:sz w:val="44"/>
      <w:szCs w:val="56"/>
      <w:lang w:val="en-GB"/>
    </w:rPr>
  </w:style>
  <w:style w:type="paragraph" w:styleId="Subtitle">
    <w:name w:val="Subtitle"/>
    <w:basedOn w:val="Normal"/>
    <w:next w:val="Normal"/>
    <w:link w:val="SubtitleChar"/>
    <w:uiPriority w:val="11"/>
    <w:qFormat/>
    <w:pPr>
      <w:spacing w:after="240" w:line="240" w:lineRule="auto"/>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FF007A"/>
    <w:rPr>
      <w:rFonts w:ascii="Century Gothic" w:eastAsiaTheme="minorEastAsia" w:hAnsi="Century Gothic"/>
      <w:color w:val="FF684D"/>
      <w:spacing w:val="15"/>
      <w:sz w:val="40"/>
      <w:lang w:val="en-GB"/>
    </w:rPr>
  </w:style>
  <w:style w:type="character" w:customStyle="1" w:styleId="Heading5Char">
    <w:name w:val="Heading 5 Char"/>
    <w:aliases w:val="SIT-5 Char"/>
    <w:basedOn w:val="DefaultParagraphFont"/>
    <w:link w:val="Heading5"/>
    <w:uiPriority w:val="9"/>
    <w:rsid w:val="0011444E"/>
    <w:rPr>
      <w:rFonts w:ascii="Century Gothic" w:eastAsiaTheme="majorEastAsia" w:hAnsi="Century Gothic" w:cstheme="majorBidi"/>
      <w:b/>
      <w:lang w:val="en-GB"/>
    </w:rPr>
  </w:style>
  <w:style w:type="paragraph" w:customStyle="1" w:styleId="SIT-TabCaption">
    <w:name w:val="SIT-TabCaption"/>
    <w:basedOn w:val="Caption"/>
    <w:qFormat/>
    <w:rsid w:val="00FF007A"/>
    <w:pPr>
      <w:spacing w:before="240" w:after="240" w:line="336" w:lineRule="auto"/>
    </w:pPr>
  </w:style>
  <w:style w:type="paragraph" w:styleId="ListParagraph">
    <w:name w:val="List Paragraph"/>
    <w:aliases w:val="SIT-BULLETS"/>
    <w:basedOn w:val="Normal"/>
    <w:uiPriority w:val="34"/>
    <w:qFormat/>
    <w:rsid w:val="00DD3BAD"/>
    <w:pPr>
      <w:numPr>
        <w:numId w:val="2"/>
      </w:numPr>
      <w:spacing w:after="240"/>
      <w:ind w:left="924" w:hanging="357"/>
      <w:jc w:val="left"/>
    </w:pPr>
  </w:style>
  <w:style w:type="paragraph" w:customStyle="1" w:styleId="SIT-NUMBER-LIST">
    <w:name w:val="SIT-NUMBER-LIST"/>
    <w:basedOn w:val="ListParagraph"/>
    <w:qFormat/>
    <w:rsid w:val="00FF007A"/>
    <w:pPr>
      <w:numPr>
        <w:numId w:val="0"/>
      </w:numPr>
      <w:tabs>
        <w:tab w:val="num" w:pos="720"/>
      </w:tabs>
      <w:ind w:left="924" w:hanging="357"/>
    </w:pPr>
  </w:style>
  <w:style w:type="paragraph" w:styleId="Header">
    <w:name w:val="header"/>
    <w:basedOn w:val="Normal"/>
    <w:link w:val="HeaderChar"/>
    <w:uiPriority w:val="99"/>
    <w:unhideWhenUsed/>
    <w:rsid w:val="000B75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75F8"/>
    <w:rPr>
      <w:lang w:val="en-GB"/>
    </w:rPr>
  </w:style>
  <w:style w:type="paragraph" w:styleId="Footer">
    <w:name w:val="footer"/>
    <w:basedOn w:val="Normal"/>
    <w:link w:val="FooterChar"/>
    <w:uiPriority w:val="99"/>
    <w:unhideWhenUsed/>
    <w:rsid w:val="000B75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75F8"/>
    <w:rPr>
      <w:lang w:val="en-GB"/>
    </w:rPr>
  </w:style>
  <w:style w:type="paragraph" w:customStyle="1" w:styleId="STMT-footer">
    <w:name w:val="STMT-footer"/>
    <w:basedOn w:val="Normal"/>
    <w:rsid w:val="00FF007A"/>
    <w:rPr>
      <w:sz w:val="16"/>
      <w:szCs w:val="16"/>
    </w:rPr>
  </w:style>
  <w:style w:type="paragraph" w:styleId="TOCHeading">
    <w:name w:val="TOC Heading"/>
    <w:aliases w:val="TOC-Heading-SIT"/>
    <w:basedOn w:val="Heading1"/>
    <w:next w:val="Normal"/>
    <w:uiPriority w:val="39"/>
    <w:unhideWhenUsed/>
    <w:qFormat/>
    <w:rsid w:val="00FF007A"/>
    <w:pPr>
      <w:keepLines w:val="0"/>
      <w:spacing w:before="480" w:line="276" w:lineRule="auto"/>
      <w:contextualSpacing w:val="0"/>
      <w:jc w:val="left"/>
      <w:outlineLvl w:val="9"/>
    </w:pPr>
    <w:rPr>
      <w:rFonts w:eastAsia="Times New Roman" w:cs="Times New Roman"/>
      <w:bCs/>
      <w:caps w:val="0"/>
      <w:color w:val="457799"/>
      <w:sz w:val="28"/>
      <w:szCs w:val="28"/>
    </w:rPr>
  </w:style>
  <w:style w:type="paragraph" w:styleId="BalloonText">
    <w:name w:val="Balloon Text"/>
    <w:basedOn w:val="Normal"/>
    <w:link w:val="BalloonTextChar"/>
    <w:uiPriority w:val="99"/>
    <w:semiHidden/>
    <w:unhideWhenUsed/>
    <w:rsid w:val="00FA70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0A4"/>
    <w:rPr>
      <w:rFonts w:ascii="Segoe UI" w:hAnsi="Segoe UI" w:cs="Segoe UI"/>
      <w:sz w:val="18"/>
      <w:szCs w:val="18"/>
      <w:lang w:val="en-GB"/>
    </w:rPr>
  </w:style>
  <w:style w:type="paragraph" w:styleId="TOC1">
    <w:name w:val="toc 1"/>
    <w:basedOn w:val="Normal"/>
    <w:next w:val="Normal"/>
    <w:autoRedefine/>
    <w:uiPriority w:val="39"/>
    <w:unhideWhenUsed/>
    <w:rsid w:val="00A45FC5"/>
    <w:pPr>
      <w:spacing w:after="100"/>
    </w:pPr>
  </w:style>
  <w:style w:type="paragraph" w:styleId="TOC2">
    <w:name w:val="toc 2"/>
    <w:basedOn w:val="Normal"/>
    <w:next w:val="Normal"/>
    <w:autoRedefine/>
    <w:uiPriority w:val="39"/>
    <w:unhideWhenUsed/>
    <w:rsid w:val="00A45FC5"/>
    <w:pPr>
      <w:spacing w:after="100"/>
      <w:ind w:left="220"/>
    </w:pPr>
  </w:style>
  <w:style w:type="paragraph" w:styleId="TOC3">
    <w:name w:val="toc 3"/>
    <w:basedOn w:val="Normal"/>
    <w:next w:val="Normal"/>
    <w:autoRedefine/>
    <w:uiPriority w:val="39"/>
    <w:unhideWhenUsed/>
    <w:rsid w:val="00A45FC5"/>
    <w:pPr>
      <w:spacing w:after="100"/>
      <w:ind w:left="440"/>
    </w:pPr>
  </w:style>
  <w:style w:type="character" w:styleId="Hyperlink">
    <w:name w:val="Hyperlink"/>
    <w:basedOn w:val="DefaultParagraphFont"/>
    <w:uiPriority w:val="99"/>
    <w:unhideWhenUsed/>
    <w:rsid w:val="00A45FC5"/>
    <w:rPr>
      <w:color w:val="0563C1" w:themeColor="hyperlink"/>
      <w:u w:val="single"/>
    </w:rPr>
  </w:style>
  <w:style w:type="paragraph" w:styleId="TOC4">
    <w:name w:val="toc 4"/>
    <w:basedOn w:val="Normal"/>
    <w:next w:val="Normal"/>
    <w:autoRedefine/>
    <w:uiPriority w:val="39"/>
    <w:unhideWhenUsed/>
    <w:rsid w:val="00A16879"/>
    <w:pPr>
      <w:tabs>
        <w:tab w:val="right" w:leader="dot" w:pos="9060"/>
      </w:tabs>
      <w:spacing w:after="100"/>
      <w:ind w:left="660"/>
    </w:pPr>
  </w:style>
  <w:style w:type="table" w:styleId="GridTable4-Accent1">
    <w:name w:val="Grid Table 4 Accent 1"/>
    <w:basedOn w:val="TableNormal"/>
    <w:uiPriority w:val="49"/>
    <w:rsid w:val="00A168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A168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086949"/>
    <w:pPr>
      <w:spacing w:after="0"/>
    </w:pPr>
  </w:style>
  <w:style w:type="character" w:customStyle="1" w:styleId="UnresolvedMention1">
    <w:name w:val="Unresolved Mention1"/>
    <w:basedOn w:val="DefaultParagraphFont"/>
    <w:uiPriority w:val="99"/>
    <w:semiHidden/>
    <w:unhideWhenUsed/>
    <w:rsid w:val="00EF2E35"/>
    <w:rPr>
      <w:color w:val="605E5C"/>
      <w:shd w:val="clear" w:color="auto" w:fill="E1DFDD"/>
    </w:rPr>
  </w:style>
  <w:style w:type="paragraph" w:customStyle="1" w:styleId="SIT-FOOTER">
    <w:name w:val="SIT-FOOTER"/>
    <w:basedOn w:val="FootnoteText"/>
    <w:qFormat/>
    <w:rsid w:val="00FF007A"/>
    <w:pPr>
      <w:spacing w:line="336" w:lineRule="auto"/>
      <w:jc w:val="left"/>
    </w:pPr>
    <w:rPr>
      <w:sz w:val="18"/>
    </w:rPr>
  </w:style>
  <w:style w:type="table" w:styleId="GridTable1Light-Accent1">
    <w:name w:val="Grid Table 1 Light Accent 1"/>
    <w:basedOn w:val="TableNormal"/>
    <w:uiPriority w:val="46"/>
    <w:rsid w:val="00052D6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052D6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52D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F6774D"/>
    <w:rPr>
      <w:sz w:val="16"/>
      <w:szCs w:val="16"/>
    </w:rPr>
  </w:style>
  <w:style w:type="paragraph" w:styleId="CommentText">
    <w:name w:val="annotation text"/>
    <w:basedOn w:val="Normal"/>
    <w:link w:val="CommentTextChar"/>
    <w:uiPriority w:val="99"/>
    <w:semiHidden/>
    <w:unhideWhenUsed/>
    <w:rsid w:val="00F6774D"/>
    <w:pPr>
      <w:spacing w:after="160" w:line="240" w:lineRule="auto"/>
      <w:contextualSpacing w:val="0"/>
    </w:pPr>
    <w:rPr>
      <w:rFonts w:ascii="Arial" w:eastAsia="Arial" w:hAnsi="Arial" w:cs="Arial"/>
      <w:sz w:val="20"/>
      <w:szCs w:val="20"/>
      <w:lang w:val="en-US" w:eastAsia="en-GB"/>
    </w:rPr>
  </w:style>
  <w:style w:type="character" w:customStyle="1" w:styleId="CommentTextChar">
    <w:name w:val="Comment Text Char"/>
    <w:basedOn w:val="DefaultParagraphFont"/>
    <w:link w:val="CommentText"/>
    <w:uiPriority w:val="99"/>
    <w:semiHidden/>
    <w:rsid w:val="00F6774D"/>
    <w:rPr>
      <w:rFonts w:ascii="Arial" w:eastAsia="Arial" w:hAnsi="Arial" w:cs="Arial"/>
      <w:sz w:val="20"/>
      <w:szCs w:val="20"/>
      <w:lang w:val="en-US" w:eastAsia="en-GB"/>
    </w:rPr>
  </w:style>
  <w:style w:type="paragraph" w:styleId="CommentSubject">
    <w:name w:val="annotation subject"/>
    <w:basedOn w:val="CommentText"/>
    <w:next w:val="CommentText"/>
    <w:link w:val="CommentSubjectChar"/>
    <w:uiPriority w:val="99"/>
    <w:semiHidden/>
    <w:unhideWhenUsed/>
    <w:rsid w:val="008F2081"/>
    <w:pPr>
      <w:spacing w:after="120"/>
      <w:contextualSpacing/>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8F2081"/>
    <w:rPr>
      <w:rFonts w:ascii="Arial" w:eastAsia="Arial" w:hAnsi="Arial" w:cs="Arial"/>
      <w:b/>
      <w:bCs/>
      <w:sz w:val="20"/>
      <w:szCs w:val="20"/>
      <w:lang w:val="en-GB" w:eastAsia="en-GB"/>
    </w:rPr>
  </w:style>
  <w:style w:type="paragraph" w:customStyle="1" w:styleId="SIT-LS">
    <w:name w:val="SIT-LS"/>
    <w:basedOn w:val="Normal"/>
    <w:link w:val="SIT-LSChar"/>
    <w:qFormat/>
    <w:rsid w:val="00763A51"/>
    <w:pPr>
      <w:keepNext/>
      <w:pBdr>
        <w:top w:val="nil"/>
        <w:left w:val="nil"/>
        <w:bottom w:val="nil"/>
        <w:right w:val="nil"/>
        <w:between w:val="nil"/>
      </w:pBdr>
      <w:shd w:val="clear" w:color="auto" w:fill="03253C"/>
      <w:tabs>
        <w:tab w:val="left" w:pos="3615"/>
        <w:tab w:val="center" w:pos="4535"/>
      </w:tabs>
      <w:spacing w:after="0" w:line="240" w:lineRule="auto"/>
    </w:pPr>
    <w:rPr>
      <w:rFonts w:ascii="Century Gothic" w:hAnsi="Century Gothic"/>
      <w:b/>
    </w:rPr>
  </w:style>
  <w:style w:type="character" w:customStyle="1" w:styleId="SIT-LSChar">
    <w:name w:val="SIT-LS Char"/>
    <w:basedOn w:val="DefaultParagraphFont"/>
    <w:link w:val="SIT-LS"/>
    <w:rsid w:val="00763A51"/>
    <w:rPr>
      <w:rFonts w:ascii="Century Gothic" w:hAnsi="Century Gothic"/>
      <w:b/>
      <w:shd w:val="clear" w:color="auto" w:fill="03253C"/>
      <w:lang w:val="en-GB"/>
    </w:rPr>
  </w:style>
  <w:style w:type="paragraph" w:styleId="IntenseQuote">
    <w:name w:val="Intense Quote"/>
    <w:basedOn w:val="Normal"/>
    <w:next w:val="Normal"/>
    <w:link w:val="IntenseQuoteChar"/>
    <w:uiPriority w:val="30"/>
    <w:qFormat/>
    <w:rsid w:val="00A16AA8"/>
    <w:pPr>
      <w:pBdr>
        <w:top w:val="single" w:sz="4" w:space="10" w:color="4472C4" w:themeColor="accent1"/>
        <w:bottom w:val="single" w:sz="4" w:space="10" w:color="4472C4" w:themeColor="accent1"/>
      </w:pBdr>
      <w:spacing w:before="360" w:after="360" w:line="276" w:lineRule="auto"/>
      <w:ind w:left="864" w:right="864"/>
      <w:contextualSpacing w:val="0"/>
      <w:jc w:val="center"/>
    </w:pPr>
    <w:rPr>
      <w:rFonts w:ascii="Century Gothic" w:eastAsia="Times New Roman" w:hAnsi="Century Gothic" w:cs="Times New Roman"/>
      <w:i/>
      <w:iCs/>
      <w:color w:val="4472C4" w:themeColor="accent1"/>
      <w:spacing w:val="6"/>
      <w:sz w:val="20"/>
      <w:szCs w:val="20"/>
      <w:lang w:bidi="en-US"/>
    </w:rPr>
  </w:style>
  <w:style w:type="character" w:customStyle="1" w:styleId="IntenseQuoteChar">
    <w:name w:val="Intense Quote Char"/>
    <w:basedOn w:val="DefaultParagraphFont"/>
    <w:link w:val="IntenseQuote"/>
    <w:uiPriority w:val="30"/>
    <w:rsid w:val="00A16AA8"/>
    <w:rPr>
      <w:rFonts w:ascii="Century Gothic" w:eastAsia="Times New Roman" w:hAnsi="Century Gothic" w:cs="Times New Roman"/>
      <w:i/>
      <w:iCs/>
      <w:color w:val="4472C4" w:themeColor="accent1"/>
      <w:spacing w:val="6"/>
      <w:sz w:val="20"/>
      <w:szCs w:val="20"/>
      <w:lang w:val="en-GB" w:bidi="en-US"/>
    </w:rPr>
  </w:style>
  <w:style w:type="character" w:styleId="FollowedHyperlink">
    <w:name w:val="FollowedHyperlink"/>
    <w:basedOn w:val="DefaultParagraphFont"/>
    <w:uiPriority w:val="99"/>
    <w:semiHidden/>
    <w:unhideWhenUsed/>
    <w:rsid w:val="007868C5"/>
    <w:rPr>
      <w:color w:val="954F72" w:themeColor="followedHyperlink"/>
      <w:u w:val="single"/>
    </w:rPr>
  </w:style>
  <w:style w:type="character" w:styleId="Emphasis">
    <w:name w:val="Emphasis"/>
    <w:basedOn w:val="DefaultParagraphFont"/>
    <w:uiPriority w:val="20"/>
    <w:qFormat/>
    <w:rsid w:val="008D2B43"/>
    <w:rPr>
      <w:i/>
      <w:iCs/>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0BVhD1rxJbl0AYyFdLXADKCVm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VFiZzZ3TWtzQkl5bXJVNU1BLVlSVU1XRHhqbC11TV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323</Words>
  <Characters>1747</Characters>
  <Application>Microsoft Office Word</Application>
  <DocSecurity>0</DocSecurity>
  <Lines>14</Lines>
  <Paragraphs>4</Paragraphs>
  <ScaleCrop>false</ScaleCrop>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James</dc:creator>
  <cp:lastModifiedBy>Παππάς Χρήστος</cp:lastModifiedBy>
  <cp:revision>2</cp:revision>
  <dcterms:created xsi:type="dcterms:W3CDTF">2025-11-27T10:05:00Z</dcterms:created>
  <dcterms:modified xsi:type="dcterms:W3CDTF">2025-11-27T10:05:00Z</dcterms:modified>
</cp:coreProperties>
</file>