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C04" w:rsidRPr="00FD2780" w:rsidRDefault="00FD2780" w:rsidP="00FD2780">
      <w:pPr>
        <w:spacing w:after="0"/>
        <w:rPr>
          <w:i/>
          <w:sz w:val="40"/>
          <w:szCs w:val="40"/>
        </w:rPr>
      </w:pPr>
      <w:r>
        <w:rPr>
          <w:i/>
          <w:sz w:val="40"/>
          <w:szCs w:val="40"/>
        </w:rPr>
        <w:t xml:space="preserve">TEORÍA: </w:t>
      </w:r>
      <w:r w:rsidR="005075DF" w:rsidRPr="00FD2780">
        <w:rPr>
          <w:i/>
          <w:sz w:val="40"/>
          <w:szCs w:val="40"/>
        </w:rPr>
        <w:t>ELABORAR UN RESUMEN</w:t>
      </w:r>
    </w:p>
    <w:p w:rsidR="005075DF" w:rsidRDefault="005075DF" w:rsidP="00FE68A8">
      <w:pPr>
        <w:jc w:val="both"/>
      </w:pPr>
      <w:r>
        <w:t xml:space="preserve">Resumir es seleccionar la información más importante de un texto para reorganizarla en un nuevo texto redactado con tus propias palabras y de manera más breve. </w:t>
      </w:r>
    </w:p>
    <w:p w:rsidR="005075DF" w:rsidRDefault="005075DF" w:rsidP="00FD2780">
      <w:pPr>
        <w:spacing w:after="0"/>
        <w:jc w:val="both"/>
      </w:pPr>
      <w:r w:rsidRPr="005075DF">
        <w:rPr>
          <w:bdr w:val="single" w:sz="4" w:space="0" w:color="auto"/>
        </w:rPr>
        <w:t>Pasos</w:t>
      </w:r>
      <w:r>
        <w:t xml:space="preserve">: </w:t>
      </w:r>
    </w:p>
    <w:p w:rsidR="005075DF" w:rsidRDefault="005075DF" w:rsidP="00FE68A8">
      <w:pPr>
        <w:pStyle w:val="Prrafodelista"/>
        <w:numPr>
          <w:ilvl w:val="0"/>
          <w:numId w:val="1"/>
        </w:numPr>
        <w:ind w:left="360"/>
        <w:jc w:val="both"/>
      </w:pPr>
      <w:r>
        <w:t>Lectura atenta y comprensiva del texto.</w:t>
      </w:r>
    </w:p>
    <w:p w:rsidR="005075DF" w:rsidRDefault="005075DF" w:rsidP="00FE68A8">
      <w:pPr>
        <w:pStyle w:val="Prrafodelista"/>
        <w:numPr>
          <w:ilvl w:val="0"/>
          <w:numId w:val="1"/>
        </w:numPr>
        <w:ind w:left="360"/>
        <w:jc w:val="both"/>
      </w:pPr>
      <w:r>
        <w:t>Subrayado: subrayar frases u oraciones dejando de lado anécdotas, ejemplos e ideas secundarias.</w:t>
      </w:r>
    </w:p>
    <w:p w:rsidR="005075DF" w:rsidRDefault="005075DF" w:rsidP="00FE68A8">
      <w:pPr>
        <w:pStyle w:val="Prrafodelista"/>
        <w:numPr>
          <w:ilvl w:val="0"/>
          <w:numId w:val="1"/>
        </w:numPr>
        <w:ind w:left="360"/>
        <w:jc w:val="both"/>
      </w:pPr>
      <w:r>
        <w:t xml:space="preserve">Si es necesario, ir haciendo anotaciones al margen, bien por párrafos (si el texto lo permite) bien por líneas subrayadas (si no hay párrafos). </w:t>
      </w:r>
    </w:p>
    <w:p w:rsidR="005075DF" w:rsidRDefault="005075DF" w:rsidP="00FE68A8">
      <w:pPr>
        <w:pStyle w:val="Prrafodelista"/>
        <w:numPr>
          <w:ilvl w:val="0"/>
          <w:numId w:val="1"/>
        </w:numPr>
        <w:ind w:left="360"/>
        <w:jc w:val="both"/>
      </w:pPr>
      <w:r>
        <w:t xml:space="preserve">De lo subrayado preguntarse: ¿qué es lo más importante? </w:t>
      </w:r>
      <w:r>
        <w:rPr>
          <w:rFonts w:ascii="Arial" w:hAnsi="Arial" w:cs="Arial"/>
        </w:rPr>
        <w:t>A</w:t>
      </w:r>
      <w:r w:rsidRPr="005075DF">
        <w:rPr>
          <w:rFonts w:ascii="Calibri" w:hAnsi="Calibri" w:cs="Calibri"/>
        </w:rPr>
        <w:t>hí estará el tema o idea prin</w:t>
      </w:r>
      <w:r>
        <w:t xml:space="preserve">cipal del texto. </w:t>
      </w:r>
    </w:p>
    <w:p w:rsidR="005075DF" w:rsidRDefault="005075DF" w:rsidP="00FE68A8">
      <w:pPr>
        <w:pStyle w:val="Prrafodelista"/>
        <w:numPr>
          <w:ilvl w:val="0"/>
          <w:numId w:val="1"/>
        </w:numPr>
        <w:ind w:left="360"/>
        <w:jc w:val="both"/>
      </w:pPr>
      <w:r>
        <w:t xml:space="preserve">Elaborar el resumen. Éste debe tener las siguientes características: </w:t>
      </w:r>
    </w:p>
    <w:p w:rsidR="005075DF" w:rsidRDefault="005075DF" w:rsidP="00FE68A8">
      <w:pPr>
        <w:pStyle w:val="Prrafodelista"/>
        <w:numPr>
          <w:ilvl w:val="0"/>
          <w:numId w:val="2"/>
        </w:numPr>
        <w:ind w:left="720"/>
        <w:jc w:val="both"/>
      </w:pPr>
      <w:r w:rsidRPr="005075DF">
        <w:rPr>
          <w:b/>
          <w:u w:val="single"/>
        </w:rPr>
        <w:t>Brevedad</w:t>
      </w:r>
      <w:r>
        <w:t xml:space="preserve"> </w:t>
      </w:r>
      <w:r>
        <w:sym w:font="Wingdings" w:char="F0E0"/>
      </w:r>
      <w:r>
        <w:t xml:space="preserve"> el resumen condensa, reduce, pero sin dej</w:t>
      </w:r>
      <w:r w:rsidR="001F4AF4">
        <w:t>ar atrás ningún dato importante</w:t>
      </w:r>
      <w:r w:rsidR="00FE68A8">
        <w:t xml:space="preserve">. </w:t>
      </w:r>
      <w:r w:rsidR="001F4AF4">
        <w:t xml:space="preserve">Por lo general, </w:t>
      </w:r>
      <w:r w:rsidR="001F4AF4" w:rsidRPr="001F4AF4">
        <w:rPr>
          <w:u w:val="single"/>
        </w:rPr>
        <w:t>ocupará entre cinco y diez líneas</w:t>
      </w:r>
      <w:r w:rsidR="001F4AF4">
        <w:t xml:space="preserve">. </w:t>
      </w:r>
      <w:r>
        <w:t xml:space="preserve">Trucos: sustituir frases enteras por sustantivos, adjetivos o verbos y suprimir datos, cifras o ejemplos. </w:t>
      </w:r>
    </w:p>
    <w:p w:rsidR="005075DF" w:rsidRDefault="005075DF" w:rsidP="00FE68A8">
      <w:pPr>
        <w:pStyle w:val="Prrafodelista"/>
        <w:numPr>
          <w:ilvl w:val="0"/>
          <w:numId w:val="2"/>
        </w:numPr>
        <w:ind w:left="720"/>
        <w:jc w:val="both"/>
      </w:pPr>
      <w:r>
        <w:rPr>
          <w:b/>
          <w:u w:val="single"/>
        </w:rPr>
        <w:t>Objetividad</w:t>
      </w:r>
      <w:r>
        <w:t xml:space="preserve"> </w:t>
      </w:r>
      <w:r>
        <w:sym w:font="Wingdings" w:char="F0E0"/>
      </w:r>
      <w:r>
        <w:t xml:space="preserve"> no debes incluir valoraciones</w:t>
      </w:r>
      <w:r w:rsidR="00FE68A8">
        <w:t xml:space="preserve"> u opiniones</w:t>
      </w:r>
      <w:r>
        <w:t xml:space="preserve"> personales ni añadir informaciones que distorsionen lo expresado en el texto.</w:t>
      </w:r>
    </w:p>
    <w:p w:rsidR="005075DF" w:rsidRDefault="005075DF" w:rsidP="00FE68A8">
      <w:pPr>
        <w:pStyle w:val="Prrafodelista"/>
        <w:numPr>
          <w:ilvl w:val="0"/>
          <w:numId w:val="2"/>
        </w:numPr>
        <w:ind w:left="720"/>
        <w:jc w:val="both"/>
      </w:pPr>
      <w:r>
        <w:rPr>
          <w:b/>
          <w:u w:val="single"/>
        </w:rPr>
        <w:t>Seguir tu propio orden</w:t>
      </w:r>
      <w:r>
        <w:t xml:space="preserve"> </w:t>
      </w:r>
      <w:r>
        <w:sym w:font="Wingdings" w:char="F0E0"/>
      </w:r>
      <w:r>
        <w:t xml:space="preserve"> es aconsejable no tener el texto delante y seguir</w:t>
      </w:r>
      <w:r w:rsidR="00FD2780">
        <w:t xml:space="preserve"> tu propio orden lógico</w:t>
      </w:r>
      <w:bookmarkStart w:id="0" w:name="_GoBack"/>
      <w:bookmarkEnd w:id="0"/>
      <w:r w:rsidR="00FE68A8">
        <w:t>:</w:t>
      </w:r>
    </w:p>
    <w:p w:rsidR="00FE68A8" w:rsidRDefault="00FE68A8" w:rsidP="00FE68A8">
      <w:pPr>
        <w:pStyle w:val="Prrafodelista"/>
        <w:numPr>
          <w:ilvl w:val="0"/>
          <w:numId w:val="5"/>
        </w:numPr>
        <w:jc w:val="both"/>
      </w:pPr>
      <w:r>
        <w:t>Opción 1) Seguir el orden de las ideas que hay en el texto original.</w:t>
      </w:r>
    </w:p>
    <w:p w:rsidR="00FE68A8" w:rsidRPr="00FE68A8" w:rsidRDefault="00FE68A8" w:rsidP="00FE68A8">
      <w:pPr>
        <w:pStyle w:val="Prrafodelista"/>
        <w:numPr>
          <w:ilvl w:val="0"/>
          <w:numId w:val="5"/>
        </w:numPr>
        <w:jc w:val="both"/>
      </w:pPr>
      <w:r>
        <w:t>Opción 2) Partir de la idea principal (o tema) y organizar el resto de ideas según su importancia.</w:t>
      </w:r>
      <w:r w:rsidRPr="00FE68A8">
        <w:rPr>
          <w:u w:val="single"/>
        </w:rPr>
        <w:t xml:space="preserve"> </w:t>
      </w:r>
    </w:p>
    <w:p w:rsidR="00FE68A8" w:rsidRPr="00FE68A8" w:rsidRDefault="00FE68A8" w:rsidP="00FE68A8">
      <w:pPr>
        <w:pStyle w:val="Prrafodelista"/>
        <w:ind w:left="1080"/>
        <w:jc w:val="both"/>
        <w:rPr>
          <w:u w:val="single"/>
        </w:rPr>
      </w:pPr>
      <w:r w:rsidRPr="00FE68A8">
        <w:rPr>
          <w:u w:val="single"/>
        </w:rPr>
        <w:t>¡¡ Ojo!! hay que redactar enlazando la información, no como si fueran ideas sueltas</w:t>
      </w:r>
      <w:r>
        <w:rPr>
          <w:u w:val="single"/>
        </w:rPr>
        <w:t>.</w:t>
      </w:r>
    </w:p>
    <w:p w:rsidR="005075DF" w:rsidRDefault="00FE68A8" w:rsidP="00FE68A8">
      <w:pPr>
        <w:pStyle w:val="Prrafodelista"/>
        <w:numPr>
          <w:ilvl w:val="0"/>
          <w:numId w:val="2"/>
        </w:numPr>
        <w:ind w:left="720"/>
        <w:jc w:val="both"/>
      </w:pPr>
      <w:r>
        <w:rPr>
          <w:b/>
          <w:u w:val="single"/>
        </w:rPr>
        <w:t>Emplear tus propias</w:t>
      </w:r>
      <w:r w:rsidRPr="00FE68A8">
        <w:rPr>
          <w:b/>
          <w:u w:val="single"/>
        </w:rPr>
        <w:t xml:space="preserve"> palabras</w:t>
      </w:r>
      <w:r>
        <w:sym w:font="Wingdings" w:char="F0E0"/>
      </w:r>
      <w:r>
        <w:t xml:space="preserve"> utiliza un tono y estilo ne</w:t>
      </w:r>
      <w:r w:rsidR="007C74F9">
        <w:t>utro con tus propias palabras. Evita copiar</w:t>
      </w:r>
      <w:r>
        <w:t xml:space="preserve"> partes del texto</w:t>
      </w:r>
      <w:r w:rsidR="007C74F9">
        <w:t>. D</w:t>
      </w:r>
      <w:r>
        <w:t>e hacerlo, que sea lo menos posible.</w:t>
      </w:r>
    </w:p>
    <w:p w:rsidR="005075DF" w:rsidRDefault="00FE68A8" w:rsidP="00FD2780">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pPr>
      <w:r>
        <w:rPr>
          <w:b/>
        </w:rPr>
        <w:t>ERRORES COMUNES A EVITAR:</w:t>
      </w:r>
    </w:p>
    <w:p w:rsidR="005075DF" w:rsidRDefault="00FE68A8" w:rsidP="007C74F9">
      <w:pPr>
        <w:pStyle w:val="Prrafodelista"/>
        <w:numPr>
          <w:ilvl w:val="0"/>
          <w:numId w:val="6"/>
        </w:numPr>
        <w:jc w:val="both"/>
      </w:pPr>
      <w:r>
        <w:t>Evita</w:t>
      </w:r>
      <w:r w:rsidR="005075DF">
        <w:t xml:space="preserve"> comienzos del tipo: “</w:t>
      </w:r>
      <w:r w:rsidR="005075DF" w:rsidRPr="00FE68A8">
        <w:rPr>
          <w:strike/>
        </w:rPr>
        <w:t xml:space="preserve">El </w:t>
      </w:r>
      <w:r w:rsidRPr="00FE68A8">
        <w:rPr>
          <w:strike/>
        </w:rPr>
        <w:t>texto dice/ afirma/ comenta</w:t>
      </w:r>
      <w:r>
        <w:t xml:space="preserve">...”. </w:t>
      </w:r>
    </w:p>
    <w:p w:rsidR="00FE68A8" w:rsidRDefault="00FE68A8" w:rsidP="00FE68A8">
      <w:pPr>
        <w:pStyle w:val="Prrafodelista"/>
        <w:numPr>
          <w:ilvl w:val="0"/>
          <w:numId w:val="6"/>
        </w:numPr>
        <w:jc w:val="both"/>
      </w:pPr>
      <w:r>
        <w:t>No uses la primera persona del singular ni del plural (“</w:t>
      </w:r>
      <w:r w:rsidRPr="00FE68A8">
        <w:rPr>
          <w:strike/>
        </w:rPr>
        <w:t>Yo creo que</w:t>
      </w:r>
      <w:r>
        <w:t>...”).</w:t>
      </w:r>
    </w:p>
    <w:p w:rsidR="00FE68A8" w:rsidRDefault="00FE68A8" w:rsidP="00FE68A8">
      <w:pPr>
        <w:pStyle w:val="Prrafodelista"/>
        <w:numPr>
          <w:ilvl w:val="0"/>
          <w:numId w:val="6"/>
        </w:numPr>
        <w:jc w:val="both"/>
      </w:pPr>
      <w:r>
        <w:t>Usa conectores textuales (por una parte, por la otra, además, finalmente...).</w:t>
      </w:r>
    </w:p>
    <w:p w:rsidR="00FE68A8" w:rsidRDefault="00FE68A8" w:rsidP="00FD2780">
      <w:pPr>
        <w:pStyle w:val="Prrafodelista"/>
        <w:numPr>
          <w:ilvl w:val="0"/>
          <w:numId w:val="6"/>
        </w:numPr>
        <w:spacing w:after="0"/>
        <w:jc w:val="both"/>
      </w:pPr>
      <w:r>
        <w:t>No comiences con una preposición (“</w:t>
      </w:r>
      <w:r w:rsidRPr="00FE68A8">
        <w:rPr>
          <w:strike/>
        </w:rPr>
        <w:t>En este texto</w:t>
      </w:r>
      <w:r>
        <w:t>...”).</w:t>
      </w:r>
    </w:p>
    <w:p w:rsidR="00FD2780" w:rsidRDefault="00FD2780" w:rsidP="00FD2780">
      <w:pPr>
        <w:spacing w:after="0"/>
        <w:jc w:val="both"/>
      </w:pPr>
      <w:r>
        <w:t>__________________________________________________________________________________________</w:t>
      </w:r>
    </w:p>
    <w:p w:rsidR="002A5129" w:rsidRPr="00FD2780" w:rsidRDefault="00FD2780" w:rsidP="00FD2780">
      <w:pPr>
        <w:spacing w:after="0"/>
      </w:pPr>
      <w:r>
        <w:rPr>
          <w:i/>
          <w:sz w:val="40"/>
          <w:szCs w:val="40"/>
        </w:rPr>
        <w:t xml:space="preserve">PRÁCTICA: </w:t>
      </w:r>
      <w:r w:rsidR="00173BE7">
        <w:rPr>
          <w:i/>
          <w:sz w:val="40"/>
          <w:szCs w:val="40"/>
        </w:rPr>
        <w:t>LA MAGIA DE LOS LIBROS (PÁGS. 16-17)</w:t>
      </w:r>
    </w:p>
    <w:p w:rsidR="002A5129" w:rsidRPr="00FD2780" w:rsidRDefault="002A5129" w:rsidP="00FD2780">
      <w:pPr>
        <w:spacing w:after="0"/>
        <w:jc w:val="both"/>
        <w:rPr>
          <w:rFonts w:ascii="Bahnschrift Light SemiCondensed" w:hAnsi="Bahnschrift Light SemiCondensed"/>
        </w:rPr>
      </w:pPr>
      <w:r w:rsidRPr="00FD2780">
        <w:rPr>
          <w:rFonts w:ascii="Bahnschrift Light SemiCondensed" w:hAnsi="Bahnschrift Light SemiCondensed"/>
          <w:b/>
        </w:rPr>
        <w:t>1. Escribe al menos tres otras formas de r</w:t>
      </w:r>
      <w:r w:rsidR="00173BE7" w:rsidRPr="00FD2780">
        <w:rPr>
          <w:rFonts w:ascii="Bahnschrift Light SemiCondensed" w:hAnsi="Bahnschrift Light SemiCondensed"/>
          <w:b/>
        </w:rPr>
        <w:t>eferirte a Bastián</w:t>
      </w:r>
      <w:r w:rsidRPr="00FD2780">
        <w:rPr>
          <w:rFonts w:ascii="Bahnschrift Light SemiCondensed" w:hAnsi="Bahnschrift Light SemiCondensed"/>
          <w:b/>
        </w:rPr>
        <w:t>:</w:t>
      </w:r>
    </w:p>
    <w:p w:rsidR="002A5129" w:rsidRPr="00FD2780" w:rsidRDefault="0066600D" w:rsidP="00173BE7">
      <w:pPr>
        <w:jc w:val="both"/>
        <w:rPr>
          <w:rFonts w:ascii="Bahnschrift Light SemiCondensed" w:hAnsi="Bahnschrift Light SemiCondensed"/>
        </w:rPr>
      </w:pPr>
      <w:r w:rsidRPr="00FD2780">
        <w:rPr>
          <w:rFonts w:ascii="Bahnschrift Light SemiCondensed" w:hAnsi="Bahnschrift Light SemiCondensed"/>
        </w:rPr>
        <w:t>-</w:t>
      </w:r>
      <w:r w:rsidR="00173BE7" w:rsidRPr="00FD2780">
        <w:rPr>
          <w:rFonts w:ascii="Bahnschrift Light SemiCondensed" w:hAnsi="Bahnschrift Light SemiCondensed"/>
        </w:rPr>
        <w:t xml:space="preserve"> Por ejemplo, “el niño</w:t>
      </w:r>
      <w:r w:rsidR="002A5129" w:rsidRPr="00FD2780">
        <w:rPr>
          <w:rFonts w:ascii="Bahnschrift Light SemiCondensed" w:hAnsi="Bahnschrift Light SemiCondensed"/>
        </w:rPr>
        <w:t>”.</w:t>
      </w:r>
    </w:p>
    <w:p w:rsidR="002A5129" w:rsidRPr="00FD2780" w:rsidRDefault="00173BE7" w:rsidP="00FD2780">
      <w:pPr>
        <w:spacing w:after="0"/>
        <w:jc w:val="both"/>
        <w:rPr>
          <w:rFonts w:ascii="Bahnschrift Light SemiCondensed" w:hAnsi="Bahnschrift Light SemiCondensed"/>
          <w:b/>
        </w:rPr>
      </w:pPr>
      <w:r w:rsidRPr="00FD2780">
        <w:rPr>
          <w:rFonts w:ascii="Bahnschrift Light SemiCondensed" w:hAnsi="Bahnschrift Light SemiCondensed"/>
          <w:b/>
        </w:rPr>
        <w:t>2</w:t>
      </w:r>
      <w:r w:rsidR="002A5129" w:rsidRPr="00FD2780">
        <w:rPr>
          <w:rFonts w:ascii="Bahnschrift Light SemiCondensed" w:hAnsi="Bahnschrift Light SemiCondensed"/>
          <w:b/>
        </w:rPr>
        <w:t>. Lee los siguientes resúmenes del texto y detecta los posibles errores:</w:t>
      </w:r>
    </w:p>
    <w:p w:rsidR="002A5129" w:rsidRPr="00FD2780" w:rsidRDefault="00C2491B" w:rsidP="00FD2780">
      <w:pPr>
        <w:pStyle w:val="Prrafodelista"/>
        <w:numPr>
          <w:ilvl w:val="0"/>
          <w:numId w:val="7"/>
        </w:numPr>
        <w:spacing w:after="0"/>
        <w:jc w:val="both"/>
        <w:rPr>
          <w:rFonts w:ascii="Bahnschrift Light SemiCondensed" w:hAnsi="Bahnschrift Light SemiCondensed"/>
        </w:rPr>
      </w:pPr>
      <w:r w:rsidRPr="00FD2780">
        <w:rPr>
          <w:rFonts w:ascii="Bahnschrift Light SemiCondensed" w:hAnsi="Bahnschrift Light SemiCondensed"/>
        </w:rPr>
        <w:t xml:space="preserve">La pasión de Bastián Baltasar </w:t>
      </w:r>
      <w:proofErr w:type="spellStart"/>
      <w:r w:rsidRPr="00FD2780">
        <w:rPr>
          <w:rFonts w:ascii="Bahnschrift Light SemiCondensed" w:hAnsi="Bahnschrift Light SemiCondensed"/>
        </w:rPr>
        <w:t>Bux</w:t>
      </w:r>
      <w:proofErr w:type="spellEnd"/>
      <w:r w:rsidRPr="00FD2780">
        <w:rPr>
          <w:rFonts w:ascii="Bahnschrift Light SemiCondensed" w:hAnsi="Bahnschrift Light SemiCondensed"/>
        </w:rPr>
        <w:t xml:space="preserve"> eran los libros. Encuentra </w:t>
      </w:r>
      <w:r w:rsidRPr="00FD2780">
        <w:rPr>
          <w:rFonts w:ascii="Bahnschrift Light SemiCondensed" w:hAnsi="Bahnschrift Light SemiCondensed"/>
          <w:i/>
        </w:rPr>
        <w:t>La historia interminable</w:t>
      </w:r>
      <w:r w:rsidRPr="00FD2780">
        <w:rPr>
          <w:rFonts w:ascii="Bahnschrift Light SemiCondensed" w:hAnsi="Bahnschrift Light SemiCondensed"/>
        </w:rPr>
        <w:t>. Tenía que conseguirlo, costase lo que costase. Lo roba. Va al desván del colegio, que era grande y oscuro, y se dispone a leerlo</w:t>
      </w:r>
      <w:r w:rsidR="002A5129" w:rsidRPr="00FD2780">
        <w:rPr>
          <w:rFonts w:ascii="Bahnschrift Light SemiCondensed" w:hAnsi="Bahnschrift Light SemiCondensed"/>
        </w:rPr>
        <w:t>.</w:t>
      </w:r>
    </w:p>
    <w:p w:rsidR="002A5129" w:rsidRPr="00FD2780" w:rsidRDefault="000E7055" w:rsidP="00FD2780">
      <w:pPr>
        <w:pStyle w:val="Prrafodelista"/>
        <w:numPr>
          <w:ilvl w:val="0"/>
          <w:numId w:val="7"/>
        </w:numPr>
        <w:spacing w:after="0"/>
        <w:jc w:val="both"/>
        <w:rPr>
          <w:rFonts w:ascii="Bahnschrift Light SemiCondensed" w:hAnsi="Bahnschrift Light SemiCondensed"/>
        </w:rPr>
      </w:pPr>
      <w:r w:rsidRPr="00FD2780">
        <w:rPr>
          <w:rFonts w:ascii="Bahnschrift Light SemiCondensed" w:hAnsi="Bahnschrift Light SemiCondensed"/>
        </w:rPr>
        <w:t xml:space="preserve">El autor resume </w:t>
      </w:r>
      <w:r w:rsidR="004C3C68" w:rsidRPr="00FD2780">
        <w:rPr>
          <w:rFonts w:ascii="Bahnschrift Light SemiCondensed" w:hAnsi="Bahnschrift Light SemiCondensed"/>
        </w:rPr>
        <w:t xml:space="preserve">el encuentro de Bastián con un libro que le llama la atención y lo mucho que le gustan los libros. Después, describe cómo roba ese libro y se esconde en el desván del colegio para comenzar a leerlo. </w:t>
      </w:r>
    </w:p>
    <w:p w:rsidR="002A5129" w:rsidRPr="00FD2780" w:rsidRDefault="004C3C68" w:rsidP="002A5129">
      <w:pPr>
        <w:pStyle w:val="Prrafodelista"/>
        <w:numPr>
          <w:ilvl w:val="0"/>
          <w:numId w:val="7"/>
        </w:numPr>
        <w:spacing w:after="0"/>
        <w:jc w:val="both"/>
        <w:rPr>
          <w:rFonts w:ascii="Bahnschrift Light SemiCondensed" w:hAnsi="Bahnschrift Light SemiCondensed"/>
        </w:rPr>
      </w:pPr>
      <w:r w:rsidRPr="00FD2780">
        <w:rPr>
          <w:rFonts w:ascii="Bahnschrift Light SemiCondensed" w:hAnsi="Bahnschrift Light SemiCondensed"/>
        </w:rPr>
        <w:t>Todos tenemos pasiones y la de Bastián me parece maravillosa: los libros. Le encanta quedarse por las noches leyendo bajo las sábanas. Cuando no consigue que le vendan un libro que le interesa, lo roba. Luego se arrepiente, como es normal, pero decide empezar a leerlo y para eso se esconde en el desván del colegio.</w:t>
      </w:r>
    </w:p>
    <w:p w:rsidR="002A5129" w:rsidRPr="00FD2780" w:rsidRDefault="002A5129" w:rsidP="002A5129">
      <w:pPr>
        <w:pStyle w:val="Prrafodelista"/>
        <w:numPr>
          <w:ilvl w:val="0"/>
          <w:numId w:val="7"/>
        </w:numPr>
        <w:spacing w:after="0"/>
        <w:jc w:val="both"/>
        <w:rPr>
          <w:rFonts w:ascii="Bahnschrift Light SemiCondensed" w:hAnsi="Bahnschrift Light SemiCondensed"/>
        </w:rPr>
      </w:pPr>
      <w:r w:rsidRPr="00FD2780">
        <w:rPr>
          <w:rFonts w:ascii="Bahnschrift Light SemiCondensed" w:hAnsi="Bahnschrift Light SemiCondensed"/>
        </w:rPr>
        <w:t xml:space="preserve">Este texto trata sobre </w:t>
      </w:r>
      <w:r w:rsidR="004C3C68" w:rsidRPr="00FD2780">
        <w:rPr>
          <w:rFonts w:ascii="Bahnschrift Light SemiCondensed" w:hAnsi="Bahnschrift Light SemiCondensed"/>
        </w:rPr>
        <w:t xml:space="preserve">la pasión de Bastián por los libros y cómo descubre en una librería el de </w:t>
      </w:r>
      <w:r w:rsidR="004C3C68" w:rsidRPr="00FD2780">
        <w:rPr>
          <w:rFonts w:ascii="Bahnschrift Light SemiCondensed" w:hAnsi="Bahnschrift Light SemiCondensed"/>
          <w:i/>
        </w:rPr>
        <w:t>La historia interminable</w:t>
      </w:r>
      <w:r w:rsidR="004C3C68" w:rsidRPr="00FD2780">
        <w:rPr>
          <w:rFonts w:ascii="Bahnschrift Light SemiCondensed" w:hAnsi="Bahnschrift Light SemiCondensed"/>
        </w:rPr>
        <w:t>. Se esconde en un desván para leerlo. Está mojado porque fuera llovía y él tuvo que escapar de la librería porque robó el libro</w:t>
      </w:r>
      <w:r w:rsidRPr="00FD2780">
        <w:rPr>
          <w:rFonts w:ascii="Bahnschrift Light SemiCondensed" w:hAnsi="Bahnschrift Light SemiCondensed"/>
        </w:rPr>
        <w:t>.</w:t>
      </w:r>
    </w:p>
    <w:sectPr w:rsidR="002A5129" w:rsidRPr="00FD2780" w:rsidSect="00FE68A8">
      <w:pgSz w:w="11906" w:h="16838"/>
      <w:pgMar w:top="964" w:right="1021" w:bottom="964" w:left="102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95B"/>
    <w:multiLevelType w:val="hybridMultilevel"/>
    <w:tmpl w:val="A0B25398"/>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AF0545B"/>
    <w:multiLevelType w:val="hybridMultilevel"/>
    <w:tmpl w:val="AE9C322E"/>
    <w:lvl w:ilvl="0" w:tplc="A4F620CC">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3A74DD"/>
    <w:multiLevelType w:val="hybridMultilevel"/>
    <w:tmpl w:val="29A4F71E"/>
    <w:lvl w:ilvl="0" w:tplc="A9EC43D2">
      <w:start w:val="1"/>
      <w:numFmt w:val="bullet"/>
      <w:lvlText w:val=""/>
      <w:lvlJc w:val="left"/>
      <w:pPr>
        <w:ind w:left="1080" w:hanging="360"/>
      </w:pPr>
      <w:rPr>
        <w:rFonts w:ascii="Symbol" w:eastAsiaTheme="minorHAnsi" w:hAnsi="Symbol"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2C003104"/>
    <w:multiLevelType w:val="hybridMultilevel"/>
    <w:tmpl w:val="BAE6B55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0A81233"/>
    <w:multiLevelType w:val="hybridMultilevel"/>
    <w:tmpl w:val="2E0AA264"/>
    <w:lvl w:ilvl="0" w:tplc="5572574A">
      <w:start w:val="1"/>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71773BDA"/>
    <w:multiLevelType w:val="hybridMultilevel"/>
    <w:tmpl w:val="9DB222DE"/>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76A146D9"/>
    <w:multiLevelType w:val="hybridMultilevel"/>
    <w:tmpl w:val="332EC1F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5075DF"/>
    <w:rsid w:val="000E7055"/>
    <w:rsid w:val="00121238"/>
    <w:rsid w:val="00173BE7"/>
    <w:rsid w:val="001A2D66"/>
    <w:rsid w:val="001F4AF4"/>
    <w:rsid w:val="00276780"/>
    <w:rsid w:val="0028520B"/>
    <w:rsid w:val="002A5129"/>
    <w:rsid w:val="004C3C68"/>
    <w:rsid w:val="005075DF"/>
    <w:rsid w:val="0066600D"/>
    <w:rsid w:val="00761D98"/>
    <w:rsid w:val="007C74F9"/>
    <w:rsid w:val="00C235C0"/>
    <w:rsid w:val="00C2491B"/>
    <w:rsid w:val="00D321D0"/>
    <w:rsid w:val="00E03C04"/>
    <w:rsid w:val="00FD2780"/>
    <w:rsid w:val="00FE68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235C"/>
  <w15:docId w15:val="{61046F30-742F-47DC-878B-4E0F273C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C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75DF"/>
    <w:pPr>
      <w:ind w:left="720"/>
      <w:contextualSpacing/>
    </w:pPr>
  </w:style>
  <w:style w:type="paragraph" w:styleId="Textodeglobo">
    <w:name w:val="Balloon Text"/>
    <w:basedOn w:val="Normal"/>
    <w:link w:val="TextodegloboCar"/>
    <w:uiPriority w:val="99"/>
    <w:semiHidden/>
    <w:unhideWhenUsed/>
    <w:rsid w:val="001212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6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1</Pages>
  <Words>482</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TitoXit</dc:creator>
  <cp:lastModifiedBy>modesto llana</cp:lastModifiedBy>
  <cp:revision>10</cp:revision>
  <cp:lastPrinted>2019-11-19T07:44:00Z</cp:lastPrinted>
  <dcterms:created xsi:type="dcterms:W3CDTF">2019-12-09T15:06:00Z</dcterms:created>
  <dcterms:modified xsi:type="dcterms:W3CDTF">2021-09-22T05:39:00Z</dcterms:modified>
</cp:coreProperties>
</file>