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C7B7" w14:textId="5894BE65" w:rsidR="00596548" w:rsidRPr="00970A35" w:rsidRDefault="002C7FB0" w:rsidP="00970A35">
      <w:pPr>
        <w:jc w:val="center"/>
        <w:rPr>
          <w:rFonts w:ascii="Open Sans" w:hAnsi="Open Sans" w:cs="Open Sans"/>
          <w:sz w:val="28"/>
        </w:rPr>
      </w:pPr>
      <w:r w:rsidRPr="00970A35">
        <w:rPr>
          <w:rFonts w:ascii="Open Sans" w:hAnsi="Open Sans" w:cs="Open Sans"/>
          <w:sz w:val="28"/>
        </w:rPr>
        <w:t xml:space="preserve">Qué artista lo </w:t>
      </w:r>
      <w:r w:rsidR="00970A35">
        <w:rPr>
          <w:rFonts w:ascii="Open Sans" w:hAnsi="Open Sans" w:cs="Open Sans"/>
          <w:sz w:val="28"/>
        </w:rPr>
        <w:t>creó</w:t>
      </w:r>
      <w:r w:rsidRPr="00970A35">
        <w:rPr>
          <w:rFonts w:ascii="Open Sans" w:hAnsi="Open Sans" w:cs="Open Sans"/>
          <w:sz w:val="28"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8"/>
        <w:gridCol w:w="1581"/>
        <w:gridCol w:w="405"/>
        <w:gridCol w:w="3286"/>
        <w:gridCol w:w="1856"/>
      </w:tblGrid>
      <w:tr w:rsidR="00125F00" w14:paraId="39C573A8" w14:textId="38E4B23B" w:rsidTr="00A80212">
        <w:trPr>
          <w:trHeight w:hRule="exact" w:val="2268"/>
        </w:trPr>
        <w:tc>
          <w:tcPr>
            <w:tcW w:w="3328" w:type="dxa"/>
            <w:vAlign w:val="center"/>
          </w:tcPr>
          <w:p w14:paraId="3AD7C79D" w14:textId="348637FF" w:rsidR="0046557C" w:rsidRDefault="0046557C" w:rsidP="002C7FB0">
            <w:pPr>
              <w:contextualSpacing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1C1F0F3A" wp14:editId="04B8171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47625</wp:posOffset>
                  </wp:positionV>
                  <wp:extent cx="1885950" cy="1258570"/>
                  <wp:effectExtent l="0" t="0" r="0" b="0"/>
                  <wp:wrapTight wrapText="bothSides">
                    <wp:wrapPolygon edited="0">
                      <wp:start x="0" y="0"/>
                      <wp:lineTo x="0" y="21251"/>
                      <wp:lineTo x="21382" y="21251"/>
                      <wp:lineTo x="21382" y="0"/>
                      <wp:lineTo x="0" y="0"/>
                    </wp:wrapPolygon>
                  </wp:wrapTight>
                  <wp:docPr id="6" name="Imagen 6" descr="Liu Zhi (artist) - artel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u Zhi (artist) - artel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1" w:type="dxa"/>
            <w:vAlign w:val="center"/>
          </w:tcPr>
          <w:p w14:paraId="0311ADFA" w14:textId="6E383A49" w:rsidR="0046557C" w:rsidRPr="002C7FB0" w:rsidRDefault="0046557C" w:rsidP="002C7FB0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 w:rsidRPr="002C7FB0">
              <w:rPr>
                <w:rFonts w:ascii="Open Sans" w:hAnsi="Open Sans" w:cs="Open Sans"/>
                <w:sz w:val="28"/>
              </w:rPr>
              <w:t>Dalí</w:t>
            </w:r>
          </w:p>
        </w:tc>
        <w:tc>
          <w:tcPr>
            <w:tcW w:w="405" w:type="dxa"/>
            <w:vMerge w:val="restart"/>
            <w:tcBorders>
              <w:top w:val="nil"/>
              <w:bottom w:val="nil"/>
            </w:tcBorders>
          </w:tcPr>
          <w:p w14:paraId="41678D49" w14:textId="77777777" w:rsidR="0046557C" w:rsidRPr="002C7FB0" w:rsidRDefault="0046557C" w:rsidP="002C7FB0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62FFD10D" w14:textId="2FC1492B" w:rsidR="0046557C" w:rsidRPr="002C7FB0" w:rsidRDefault="0046557C" w:rsidP="002C7FB0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520B962" wp14:editId="7374B85E">
                  <wp:extent cx="1778000" cy="1333500"/>
                  <wp:effectExtent l="0" t="0" r="0" b="0"/>
                  <wp:docPr id="2" name="Imagen 2" descr="The Temptation of St. Anthony, right han - Hieronymus Bosch en reproducción  impresa o copia al óleo sobre lienz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Temptation of St. Anthony, right han - Hieronymus Bosch en reproducción  impresa o copia al óleo sobre lienz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95" cy="133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38965834" w14:textId="4887A23D" w:rsidR="0046557C" w:rsidRPr="002C7FB0" w:rsidRDefault="0046557C" w:rsidP="0046557C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El Bosco</w:t>
            </w:r>
          </w:p>
        </w:tc>
      </w:tr>
      <w:tr w:rsidR="00125F00" w14:paraId="29791249" w14:textId="7AC28367" w:rsidTr="00A80212">
        <w:trPr>
          <w:trHeight w:hRule="exact" w:val="2268"/>
        </w:trPr>
        <w:tc>
          <w:tcPr>
            <w:tcW w:w="3328" w:type="dxa"/>
            <w:vAlign w:val="center"/>
          </w:tcPr>
          <w:p w14:paraId="66F2C746" w14:textId="45A9E48E" w:rsidR="0046557C" w:rsidRDefault="0046557C" w:rsidP="002C7FB0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21B1F5F4" wp14:editId="6EEEBF15">
                  <wp:extent cx="1733550" cy="1313418"/>
                  <wp:effectExtent l="0" t="0" r="0" b="1270"/>
                  <wp:docPr id="1" name="Imagen 1" descr="Pablo Picasso, Fish Subject (Sujet poisson), 1954, Ceramic (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blo Picasso, Fish Subject (Sujet poisson), 1954, Ceramic (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127" cy="1322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0AD3C111" w14:textId="4AD0FCCA" w:rsidR="0046557C" w:rsidRPr="002C7FB0" w:rsidRDefault="0046557C" w:rsidP="002C7FB0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 w:rsidRPr="002C7FB0">
              <w:rPr>
                <w:rFonts w:ascii="Open Sans" w:hAnsi="Open Sans" w:cs="Open Sans"/>
                <w:sz w:val="28"/>
              </w:rPr>
              <w:t>Picasso</w:t>
            </w:r>
          </w:p>
        </w:tc>
        <w:tc>
          <w:tcPr>
            <w:tcW w:w="405" w:type="dxa"/>
            <w:vMerge/>
            <w:tcBorders>
              <w:bottom w:val="nil"/>
            </w:tcBorders>
          </w:tcPr>
          <w:p w14:paraId="77E5D756" w14:textId="77777777" w:rsidR="0046557C" w:rsidRPr="002C7FB0" w:rsidRDefault="0046557C" w:rsidP="002C7FB0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2BAA3BB0" w14:textId="669BA2CE" w:rsidR="0046557C" w:rsidRPr="002C7FB0" w:rsidRDefault="00BF045E" w:rsidP="002C7FB0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BC1ABB3" wp14:editId="1206A48D">
                  <wp:extent cx="1324335" cy="1284605"/>
                  <wp:effectExtent l="0" t="0" r="9525" b="0"/>
                  <wp:docPr id="5" name="Imagen 5" descr="The Singing Fish - Joan Miró - Fine Art 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Singing Fish - Joan Miró - Fine Art 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715" cy="129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1337EF52" w14:textId="0B05A968" w:rsidR="0046557C" w:rsidRPr="002C7FB0" w:rsidRDefault="00BF045E" w:rsidP="0046557C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Miró</w:t>
            </w:r>
          </w:p>
        </w:tc>
      </w:tr>
      <w:tr w:rsidR="00125F00" w14:paraId="302FF8BA" w14:textId="63E4DBA7" w:rsidTr="00A80212">
        <w:trPr>
          <w:trHeight w:hRule="exact" w:val="2268"/>
        </w:trPr>
        <w:tc>
          <w:tcPr>
            <w:tcW w:w="3328" w:type="dxa"/>
            <w:vAlign w:val="center"/>
          </w:tcPr>
          <w:p w14:paraId="24BF50B0" w14:textId="47189D4F" w:rsidR="003D2D2A" w:rsidRDefault="003D2D2A" w:rsidP="003D2D2A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1657C11C" wp14:editId="1974480A">
                  <wp:extent cx="1023963" cy="1343025"/>
                  <wp:effectExtent l="0" t="0" r="5080" b="0"/>
                  <wp:docPr id="23" name="Imagen 23" descr="The Goldfish, 1912 by Henri Mati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he Goldfish, 1912 by Henri Matis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1" b="11670"/>
                          <a:stretch/>
                        </pic:blipFill>
                        <pic:spPr bwMode="auto">
                          <a:xfrm flipH="1">
                            <a:off x="0" y="0"/>
                            <a:ext cx="1042233" cy="1366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5A87456E" w14:textId="00B14FC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Matisse</w:t>
            </w:r>
          </w:p>
        </w:tc>
        <w:tc>
          <w:tcPr>
            <w:tcW w:w="405" w:type="dxa"/>
            <w:vMerge/>
            <w:tcBorders>
              <w:bottom w:val="nil"/>
            </w:tcBorders>
          </w:tcPr>
          <w:p w14:paraId="06FAF214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460C2C7B" w14:textId="0ADC837D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8AD0A02" wp14:editId="34B828F6">
                  <wp:extent cx="1761896" cy="1285875"/>
                  <wp:effectExtent l="0" t="0" r="0" b="0"/>
                  <wp:docPr id="7" name="Imagen 7" descr="Francisco Goya. 'Bream with Oranges on a Plate and a Bottle'. Oil on  canvas. Date unknown. | Francisco de goya, Pois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rancisco Goya. 'Bream with Oranges on a Plate and a Bottle'. Oil on  canvas. Date unknown. | Francisco de goya, Pois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25" cy="1293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5DCB7EB7" w14:textId="58A9D912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Goya</w:t>
            </w:r>
          </w:p>
        </w:tc>
      </w:tr>
      <w:tr w:rsidR="00125F00" w14:paraId="3D830274" w14:textId="62C925A5" w:rsidTr="00A80212">
        <w:trPr>
          <w:trHeight w:hRule="exact" w:val="2268"/>
        </w:trPr>
        <w:tc>
          <w:tcPr>
            <w:tcW w:w="3328" w:type="dxa"/>
            <w:vAlign w:val="center"/>
          </w:tcPr>
          <w:p w14:paraId="3B65CFC3" w14:textId="1BDA3D61" w:rsidR="003D2D2A" w:rsidRDefault="003D2D2A" w:rsidP="003D2D2A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1E717D8B" wp14:editId="2C1426CC">
                  <wp:extent cx="1704975" cy="1132789"/>
                  <wp:effectExtent l="0" t="0" r="0" b="0"/>
                  <wp:docPr id="4" name="Imagen 4" descr="Britain. No fishing. Banksy street art. | Straatkunst, 3d straat kunst,  Straatarties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ritain. No fishing. Banksy street art. | Straatkunst, 3d straat kunst,  Straatarties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082" cy="114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4BE03DA9" w14:textId="6E8383B1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Banksy</w:t>
            </w:r>
          </w:p>
        </w:tc>
        <w:tc>
          <w:tcPr>
            <w:tcW w:w="405" w:type="dxa"/>
            <w:vMerge/>
            <w:tcBorders>
              <w:bottom w:val="nil"/>
            </w:tcBorders>
          </w:tcPr>
          <w:p w14:paraId="136DC604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6C9FBEAC" w14:textId="1704CC2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E18C0D2" wp14:editId="6065C6DA">
                  <wp:extent cx="1552575" cy="1228517"/>
                  <wp:effectExtent l="0" t="0" r="0" b="0"/>
                  <wp:docPr id="8" name="Imagen 8" descr="van gogh fish | Artist van gogh, Van gogh art, Vincent van gogh paintin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an gogh fish | Artist van gogh, Van gogh art, Vincent van gogh paintin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220" cy="123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59B60BBF" w14:textId="32658CC3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Van Gogh</w:t>
            </w:r>
          </w:p>
        </w:tc>
      </w:tr>
      <w:tr w:rsidR="00125F00" w14:paraId="0E57E04D" w14:textId="37ED924D" w:rsidTr="00A80212">
        <w:trPr>
          <w:trHeight w:hRule="exact" w:val="2268"/>
        </w:trPr>
        <w:tc>
          <w:tcPr>
            <w:tcW w:w="3328" w:type="dxa"/>
            <w:vAlign w:val="center"/>
          </w:tcPr>
          <w:p w14:paraId="6601EF02" w14:textId="06279128" w:rsidR="003D2D2A" w:rsidRDefault="003D2D2A" w:rsidP="003D2D2A">
            <w:pPr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36F86F6B" wp14:editId="0C3DFB00">
                  <wp:extent cx="1590040" cy="1247775"/>
                  <wp:effectExtent l="0" t="0" r="0" b="9525"/>
                  <wp:docPr id="10" name="Imagen 10" descr="Still LIfe with Fish Artwork by Georges Braque Oil Painting &amp; Art Prints on  canvas for sale - PaintingSTAR.c… | Georges braque, Picasso and braque, Art  painting o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ill LIfe with Fish Artwork by Georges Braque Oil Painting &amp; Art Prints on  canvas for sale - PaintingSTAR.c… | Georges braque, Picasso and braque, Art  painting oi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39"/>
                          <a:stretch/>
                        </pic:blipFill>
                        <pic:spPr bwMode="auto">
                          <a:xfrm>
                            <a:off x="0" y="0"/>
                            <a:ext cx="1597090" cy="125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733B1BE1" w14:textId="32883174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Braque</w:t>
            </w:r>
          </w:p>
        </w:tc>
        <w:tc>
          <w:tcPr>
            <w:tcW w:w="405" w:type="dxa"/>
            <w:tcBorders>
              <w:top w:val="nil"/>
              <w:bottom w:val="nil"/>
            </w:tcBorders>
          </w:tcPr>
          <w:p w14:paraId="6F6C2577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34534DAF" w14:textId="44251449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noProof/>
                <w:sz w:val="28"/>
              </w:rPr>
              <w:drawing>
                <wp:inline distT="0" distB="0" distL="0" distR="0" wp14:anchorId="5D880F7B" wp14:editId="705B5C44">
                  <wp:extent cx="1924050" cy="1063961"/>
                  <wp:effectExtent l="0" t="0" r="0" b="317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906" cy="1069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30126DBD" w14:textId="3C8F15D0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Velázquez</w:t>
            </w:r>
          </w:p>
        </w:tc>
      </w:tr>
      <w:tr w:rsidR="00125F00" w14:paraId="78EF03F5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46EF1911" w14:textId="38ED2679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E9CEBD" wp14:editId="24242F68">
                  <wp:extent cx="1752600" cy="1272540"/>
                  <wp:effectExtent l="0" t="0" r="0" b="381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07" r="9507" b="5650"/>
                          <a:stretch/>
                        </pic:blipFill>
                        <pic:spPr bwMode="auto">
                          <a:xfrm>
                            <a:off x="0" y="0"/>
                            <a:ext cx="1758482" cy="1276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5DA1814F" w14:textId="5AC3FA79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Manet</w:t>
            </w:r>
          </w:p>
        </w:tc>
        <w:tc>
          <w:tcPr>
            <w:tcW w:w="405" w:type="dxa"/>
            <w:tcBorders>
              <w:top w:val="nil"/>
              <w:bottom w:val="nil"/>
            </w:tcBorders>
          </w:tcPr>
          <w:p w14:paraId="17EA8F44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1C86D5D5" w14:textId="2400C3E1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C675B04" wp14:editId="63658082">
                  <wp:extent cx="952500" cy="1339553"/>
                  <wp:effectExtent l="0" t="0" r="0" b="0"/>
                  <wp:docPr id="12" name="Imagen 12" descr="Fish – Andy Warhol 1983 – The Book of Thre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ish – Andy Warhol 1983 – The Book of Thre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908" cy="1347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7BC613B5" w14:textId="194EF9E2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Warhol</w:t>
            </w:r>
          </w:p>
        </w:tc>
      </w:tr>
      <w:tr w:rsidR="00125F00" w14:paraId="2CA43ACF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1F9D1662" w14:textId="29E1833B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743EE8" wp14:editId="459E2744">
                  <wp:extent cx="929513" cy="1331045"/>
                  <wp:effectExtent l="0" t="0" r="4445" b="2540"/>
                  <wp:docPr id="25" name="Imagen 25" descr="Still life with grapes and fish, 1927, 65×90 cm by Juan Gris: History,  Analysis &amp; Facts | Arth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ill life with grapes and fish, 1927, 65×90 cm by Juan Gris: History,  Analysis &amp; Facts | Arthi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103" cy="1337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687066EB" w14:textId="5F554580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Juan Gris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3B2943DA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391CCD0D" w14:textId="65582B9F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28E50BA" wp14:editId="28BB9A82">
                  <wp:extent cx="1941998" cy="1175819"/>
                  <wp:effectExtent l="0" t="0" r="1270" b="5715"/>
                  <wp:docPr id="33" name="Imagen 33" descr="Study of Fish: Two Tench, a Trout and a Perch', Joseph Mallord William  Turner, c.1822–4 | T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udy of Fish: Two Tench, a Trout and a Perch', Joseph Mallord William  Turner, c.1822–4 | T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512" cy="1184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20F330CF" w14:textId="402323C7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Turner</w:t>
            </w:r>
          </w:p>
        </w:tc>
      </w:tr>
      <w:tr w:rsidR="00125F00" w14:paraId="3CA5B151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22908C4D" w14:textId="1F205CC4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938C04" wp14:editId="326F53DD">
                  <wp:extent cx="1333500" cy="1333500"/>
                  <wp:effectExtent l="0" t="0" r="0" b="0"/>
                  <wp:docPr id="3" name="Imagen 3" descr="🇪🇺🇺🇦🌈 💉Marie Jaros on Twitter: &quot;The classic theme: Jonah and the  #whale. Presented today by the pioneer of the #Renaissance: #Giotto.  #Fresco in the Cappella degli Scrovegni (#Padua), 1304-1306 #medievalwhale  #medievaltwitter #frescofri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🇪🇺🇺🇦🌈 💉Marie Jaros on Twitter: &quot;The classic theme: Jonah and the  #whale. Presented today by the pioneer of the #Renaissance: #Giotto.  #Fresco in the Cappella degli Scrovegni (#Padua), 1304-1306 #medievalwhale  #medievaltwitter #frescofri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1E633433" w14:textId="73F11A07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Giotto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5ED65447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5F6C1A22" w14:textId="03806918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04C7C95" wp14:editId="4154492E">
                  <wp:extent cx="1714500" cy="1348559"/>
                  <wp:effectExtent l="0" t="0" r="0" b="4445"/>
                  <wp:docPr id="38" name="Imagen 38" descr="Fish Magic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ish Magic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741" cy="1352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51336B3C" w14:textId="598836A9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Klee</w:t>
            </w:r>
          </w:p>
        </w:tc>
      </w:tr>
      <w:tr w:rsidR="00125F00" w14:paraId="056E6BC2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6A5D906E" w14:textId="243FB10F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7847A5" wp14:editId="53102983">
                  <wp:extent cx="1897811" cy="1257300"/>
                  <wp:effectExtent l="0" t="0" r="7620" b="0"/>
                  <wp:docPr id="18" name="Imagen 18" descr="The fish by Pierre-Auguste Renoir | Renoir paintings, Pierre auguste renoir,  Oil painting reprodu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The fish by Pierre-Auguste Renoir | Renoir paintings, Pierre auguste renoir,  Oil painting reprodu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458" cy="1259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227AAEA5" w14:textId="21C21F17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Renoir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578AABE2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7DF0E2ED" w14:textId="6258E3DC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2A5FD8" wp14:editId="62E7D930">
                  <wp:extent cx="1799930" cy="1343025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13" cy="134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1D3E9888" w14:textId="55B0897A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proofErr w:type="spellStart"/>
            <w:r>
              <w:rPr>
                <w:rFonts w:ascii="Open Sans" w:hAnsi="Open Sans" w:cs="Open Sans"/>
                <w:sz w:val="28"/>
              </w:rPr>
              <w:t>Munch</w:t>
            </w:r>
            <w:proofErr w:type="spellEnd"/>
          </w:p>
        </w:tc>
      </w:tr>
      <w:tr w:rsidR="00125F00" w14:paraId="31FD1936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742BBA27" w14:textId="696B83C9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AB9A59" wp14:editId="5B8AA5A4">
                  <wp:extent cx="1857375" cy="1312545"/>
                  <wp:effectExtent l="0" t="0" r="9525" b="1905"/>
                  <wp:docPr id="21" name="Imagen 21" descr="El pescador (Sorolla) - Wikipedia, la enciclopedia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l pescador (Sorolla) - Wikipedia, la enciclopedia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371" cy="132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4C915DC8" w14:textId="7D4EE622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Sorolla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7FC7A5FB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293796B4" w14:textId="21C638A6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780F12" wp14:editId="34E70C6B">
                  <wp:extent cx="1641291" cy="1323975"/>
                  <wp:effectExtent l="0" t="0" r="0" b="0"/>
                  <wp:docPr id="24" name="Imagen 24" descr="Reproducciones De Arte Del Museo | el llamado de san mateo, 1599 de  Caravaggio (Michelangelo Merisi) (1571-1610, Spain) | ArtsDot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Reproducciones De Arte Del Museo | el llamado de san mateo, 1599 de  Caravaggio (Michelangelo Merisi) (1571-1610, Spain) | ArtsDot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37" cy="132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549D4F6E" w14:textId="4BF8A602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Caravaggio</w:t>
            </w:r>
          </w:p>
        </w:tc>
      </w:tr>
      <w:tr w:rsidR="00125F00" w14:paraId="4AC9A43E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5DF0D617" w14:textId="1F6988E2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B51826" wp14:editId="724F33B0">
                  <wp:extent cx="1800225" cy="1350169"/>
                  <wp:effectExtent l="0" t="0" r="0" b="2540"/>
                  <wp:docPr id="22" name="Imagen 22" descr="Jean-Michel Basquiat: Radium (Fish) | Basquiat, Jean michel basquiat,  Basquiat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ean-Michel Basquiat: Radium (Fish) | Basquiat, Jean michel basquiat,  Basquiat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88" cy="1355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7B521761" w14:textId="13003048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Basquiat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1757DB14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207C450A" w14:textId="070A3A2E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66A94A" wp14:editId="3DCDDC7C">
                  <wp:extent cx="1174621" cy="1343025"/>
                  <wp:effectExtent l="0" t="0" r="6985" b="0"/>
                  <wp:docPr id="27" name="Imagen 27" descr="Untitled - Wassily Kandinsky en reproducción impresa o copia al óleo sobre  lienz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- Wassily Kandinsky en reproducción impresa o copia al óleo sobre  lienz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480" cy="1347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5A716201" w14:textId="5FDAED9E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Kandinsky</w:t>
            </w:r>
          </w:p>
        </w:tc>
      </w:tr>
      <w:tr w:rsidR="00125F00" w14:paraId="25D53346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40ADEC05" w14:textId="58FDFF2D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334B86" wp14:editId="6D0676F4">
                  <wp:extent cx="1876425" cy="1360893"/>
                  <wp:effectExtent l="0" t="0" r="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129" cy="136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6B44635D" w14:textId="7918A010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 xml:space="preserve">O’ </w:t>
            </w:r>
            <w:proofErr w:type="spellStart"/>
            <w:r>
              <w:rPr>
                <w:rFonts w:ascii="Open Sans" w:hAnsi="Open Sans" w:cs="Open Sans"/>
                <w:sz w:val="28"/>
              </w:rPr>
              <w:t>Keeffe</w:t>
            </w:r>
            <w:proofErr w:type="spellEnd"/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39A4E80A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066687DA" w14:textId="5E784D38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373742" wp14:editId="036BA76B">
                  <wp:extent cx="1927619" cy="1123950"/>
                  <wp:effectExtent l="0" t="0" r="0" b="0"/>
                  <wp:docPr id="28" name="Imagen 28" descr="Chagall, The blue fish, 1957, original lithograph, 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agall, The blue fish, 1957, original lithograph, 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757" cy="113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26765CDC" w14:textId="077AF016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Chagall</w:t>
            </w:r>
          </w:p>
        </w:tc>
      </w:tr>
      <w:tr w:rsidR="00125F00" w14:paraId="1F9ECF2D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73CCFBEF" w14:textId="6F4F6F0E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646984" wp14:editId="0830C97E">
                  <wp:extent cx="1971675" cy="1109067"/>
                  <wp:effectExtent l="0" t="0" r="0" b="0"/>
                  <wp:docPr id="40" name="Imagen 40" descr="La 'Liebre' de Durero sale a la luz | Canarias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a 'Liebre' de Durero sale a la luz | Canarias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793" cy="1111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19E9EEB9" w14:textId="52AEA6C3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Durero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3E77DC17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174330A1" w14:textId="11406554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7BFCDD" wp14:editId="25A090B7">
                  <wp:extent cx="828675" cy="1300383"/>
                  <wp:effectExtent l="0" t="0" r="0" b="0"/>
                  <wp:docPr id="41" name="Imagen 41" descr="Ondines&quot; (Poissons d'argent) de Gustav Klimt - Reproduction table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Ondines&quot; (Poissons d'argent) de Gustav Klimt - Reproduction table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278" cy="131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07AD54E7" w14:textId="1BDC7BA6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Klimt</w:t>
            </w:r>
          </w:p>
        </w:tc>
      </w:tr>
      <w:tr w:rsidR="00125F00" w14:paraId="5A223F22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4176A24A" w14:textId="6B2C7747" w:rsidR="003D2D2A" w:rsidRDefault="00125F00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E8CA9E" wp14:editId="498E4663">
                  <wp:extent cx="1438910" cy="1331395"/>
                  <wp:effectExtent l="0" t="0" r="8890" b="2540"/>
                  <wp:docPr id="48" name="Imagen 48" descr="Maruja Mallo (Ana María Gómez González) - Figuras (Figur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uja Mallo (Ana María Gómez González) - Figuras (Figur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211" cy="134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7F3CC938" w14:textId="17AADAF5" w:rsidR="003D2D2A" w:rsidRDefault="00125F00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Maruja Mallo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5A006F77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5DC10776" w14:textId="64C795FC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D1D95C" wp14:editId="288C7F15">
                  <wp:extent cx="1876425" cy="1215003"/>
                  <wp:effectExtent l="0" t="0" r="0" b="4445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58" r="9623"/>
                          <a:stretch/>
                        </pic:blipFill>
                        <pic:spPr bwMode="auto">
                          <a:xfrm>
                            <a:off x="0" y="0"/>
                            <a:ext cx="1882165" cy="121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514834E6" w14:textId="30F4083F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Magritte</w:t>
            </w:r>
          </w:p>
        </w:tc>
      </w:tr>
      <w:tr w:rsidR="00125F00" w14:paraId="4A98676D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4E396F5C" w14:textId="77777777" w:rsidR="003D2D2A" w:rsidRDefault="003D2D2A" w:rsidP="003D2D2A">
            <w:pPr>
              <w:contextualSpacing/>
              <w:jc w:val="center"/>
              <w:rPr>
                <w:noProof/>
              </w:rPr>
            </w:pPr>
          </w:p>
          <w:p w14:paraId="01DB3365" w14:textId="0C7200FB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9C4786" wp14:editId="627084D8">
                  <wp:extent cx="1858408" cy="1159510"/>
                  <wp:effectExtent l="0" t="0" r="8890" b="2540"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058" cy="1166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514F6110" w14:textId="092B9E2B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Tintoretto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6D4B8591" w14:textId="77777777" w:rsidR="003D2D2A" w:rsidRPr="002C7FB0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05500BF5" w14:textId="1070DAE1" w:rsidR="003D2D2A" w:rsidRDefault="003D2D2A" w:rsidP="003D2D2A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89A5E8" wp14:editId="3FAE89A7">
                  <wp:extent cx="889000" cy="1333500"/>
                  <wp:effectExtent l="0" t="0" r="6350" b="0"/>
                  <wp:docPr id="45" name="Imagen 45" descr="Lexica - Man holding fish painting by william adolphe bouguere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exica - Man holding fish painting by william adolphe bouguere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160" cy="133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6AE76847" w14:textId="26999D32" w:rsidR="003D2D2A" w:rsidRDefault="003D2D2A" w:rsidP="003D2D2A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proofErr w:type="spellStart"/>
            <w:r>
              <w:rPr>
                <w:rFonts w:ascii="Open Sans" w:hAnsi="Open Sans" w:cs="Open Sans"/>
                <w:sz w:val="28"/>
              </w:rPr>
              <w:t>Bouguereau</w:t>
            </w:r>
            <w:proofErr w:type="spellEnd"/>
          </w:p>
        </w:tc>
      </w:tr>
      <w:tr w:rsidR="00750C22" w14:paraId="6FAF7DDD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58CA808A" w14:textId="1C0625A5" w:rsidR="00750C22" w:rsidRDefault="00750C22" w:rsidP="00750C22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DEF413" wp14:editId="2E463B2B">
                  <wp:extent cx="1533525" cy="1234954"/>
                  <wp:effectExtent l="0" t="0" r="0" b="381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15" t="14679" b="10490"/>
                          <a:stretch/>
                        </pic:blipFill>
                        <pic:spPr bwMode="auto">
                          <a:xfrm>
                            <a:off x="0" y="0"/>
                            <a:ext cx="1545150" cy="124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1" w:type="dxa"/>
            <w:vAlign w:val="center"/>
          </w:tcPr>
          <w:p w14:paraId="6BB20652" w14:textId="644F5E99" w:rsidR="00750C22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>Zurbarán</w:t>
            </w: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27A96FFA" w14:textId="77777777" w:rsidR="00750C22" w:rsidRPr="002C7FB0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2A398AC9" w14:textId="1984EE99" w:rsidR="00750C22" w:rsidRDefault="00750C22" w:rsidP="00750C22">
            <w:pPr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C21F4D" wp14:editId="01379DE6">
                  <wp:extent cx="1466850" cy="1254239"/>
                  <wp:effectExtent l="0" t="0" r="0" b="3175"/>
                  <wp:docPr id="9" name="Imagen 9" descr="Fish by Yayoi Kusama on ar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sh by Yayoi Kusama on artn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8" t="6565" r="6933" b="7008"/>
                          <a:stretch/>
                        </pic:blipFill>
                        <pic:spPr bwMode="auto">
                          <a:xfrm>
                            <a:off x="0" y="0"/>
                            <a:ext cx="1474527" cy="126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6" w:type="dxa"/>
            <w:vAlign w:val="center"/>
          </w:tcPr>
          <w:p w14:paraId="7C8E0700" w14:textId="4DB13AA0" w:rsidR="00750C22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  <w:r>
              <w:rPr>
                <w:rFonts w:ascii="Open Sans" w:hAnsi="Open Sans" w:cs="Open Sans"/>
                <w:sz w:val="28"/>
              </w:rPr>
              <w:t xml:space="preserve">Yayoi </w:t>
            </w:r>
            <w:proofErr w:type="spellStart"/>
            <w:r>
              <w:rPr>
                <w:rFonts w:ascii="Open Sans" w:hAnsi="Open Sans" w:cs="Open Sans"/>
                <w:sz w:val="28"/>
              </w:rPr>
              <w:t>Kusama</w:t>
            </w:r>
            <w:proofErr w:type="spellEnd"/>
          </w:p>
        </w:tc>
      </w:tr>
      <w:tr w:rsidR="00750C22" w14:paraId="65CC4C69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00978B60" w14:textId="2322DD33" w:rsidR="00750C22" w:rsidRDefault="00750C22" w:rsidP="00750C22">
            <w:pPr>
              <w:contextualSpacing/>
              <w:jc w:val="center"/>
              <w:rPr>
                <w:noProof/>
              </w:rPr>
            </w:pPr>
          </w:p>
        </w:tc>
        <w:tc>
          <w:tcPr>
            <w:tcW w:w="1581" w:type="dxa"/>
            <w:vAlign w:val="center"/>
          </w:tcPr>
          <w:p w14:paraId="50CA8AB6" w14:textId="0B8CC100" w:rsidR="00750C22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05384D3C" w14:textId="77777777" w:rsidR="00750C22" w:rsidRPr="002C7FB0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5BF7AB3F" w14:textId="675AD684" w:rsidR="00750C22" w:rsidRDefault="00750C22" w:rsidP="00750C22">
            <w:pPr>
              <w:contextualSpacing/>
              <w:jc w:val="center"/>
              <w:rPr>
                <w:noProof/>
              </w:rPr>
            </w:pPr>
          </w:p>
        </w:tc>
        <w:tc>
          <w:tcPr>
            <w:tcW w:w="1856" w:type="dxa"/>
            <w:vAlign w:val="center"/>
          </w:tcPr>
          <w:p w14:paraId="47716F6C" w14:textId="22E471B4" w:rsidR="00750C22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</w:tr>
      <w:tr w:rsidR="00750C22" w14:paraId="2D3605CA" w14:textId="77777777" w:rsidTr="00A80212">
        <w:trPr>
          <w:trHeight w:hRule="exact" w:val="2268"/>
        </w:trPr>
        <w:tc>
          <w:tcPr>
            <w:tcW w:w="3328" w:type="dxa"/>
            <w:vAlign w:val="center"/>
          </w:tcPr>
          <w:p w14:paraId="4D0418A0" w14:textId="4D9CC4D4" w:rsidR="00750C22" w:rsidRDefault="00750C22" w:rsidP="00750C22">
            <w:pPr>
              <w:contextualSpacing/>
              <w:jc w:val="center"/>
              <w:rPr>
                <w:noProof/>
              </w:rPr>
            </w:pPr>
          </w:p>
        </w:tc>
        <w:tc>
          <w:tcPr>
            <w:tcW w:w="1581" w:type="dxa"/>
            <w:vAlign w:val="center"/>
          </w:tcPr>
          <w:p w14:paraId="3131A298" w14:textId="0D854B0C" w:rsidR="00750C22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  <w:vAlign w:val="center"/>
          </w:tcPr>
          <w:p w14:paraId="58376D58" w14:textId="77777777" w:rsidR="00750C22" w:rsidRPr="002C7FB0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  <w:tc>
          <w:tcPr>
            <w:tcW w:w="3286" w:type="dxa"/>
            <w:vAlign w:val="center"/>
          </w:tcPr>
          <w:p w14:paraId="616AB7C9" w14:textId="77777777" w:rsidR="00750C22" w:rsidRDefault="00750C22" w:rsidP="00750C22">
            <w:pPr>
              <w:contextualSpacing/>
              <w:jc w:val="center"/>
              <w:rPr>
                <w:noProof/>
              </w:rPr>
            </w:pPr>
          </w:p>
        </w:tc>
        <w:tc>
          <w:tcPr>
            <w:tcW w:w="1856" w:type="dxa"/>
            <w:vAlign w:val="center"/>
          </w:tcPr>
          <w:p w14:paraId="56198CA9" w14:textId="77777777" w:rsidR="00750C22" w:rsidRDefault="00750C22" w:rsidP="00750C22">
            <w:pPr>
              <w:contextualSpacing/>
              <w:jc w:val="center"/>
              <w:rPr>
                <w:rFonts w:ascii="Open Sans" w:hAnsi="Open Sans" w:cs="Open Sans"/>
                <w:sz w:val="28"/>
              </w:rPr>
            </w:pPr>
          </w:p>
        </w:tc>
      </w:tr>
    </w:tbl>
    <w:p w14:paraId="0105FF71" w14:textId="77777777" w:rsidR="002C7FB0" w:rsidRDefault="002C7FB0"/>
    <w:sectPr w:rsidR="002C7FB0" w:rsidSect="00FB5B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48"/>
    <w:rsid w:val="000076CB"/>
    <w:rsid w:val="00125F00"/>
    <w:rsid w:val="0022799E"/>
    <w:rsid w:val="00256E42"/>
    <w:rsid w:val="00263311"/>
    <w:rsid w:val="002C7FB0"/>
    <w:rsid w:val="002E07E1"/>
    <w:rsid w:val="0036417F"/>
    <w:rsid w:val="003D2D2A"/>
    <w:rsid w:val="004364B5"/>
    <w:rsid w:val="0046557C"/>
    <w:rsid w:val="004679B5"/>
    <w:rsid w:val="004D1338"/>
    <w:rsid w:val="004E1DAF"/>
    <w:rsid w:val="004F6C4E"/>
    <w:rsid w:val="00526053"/>
    <w:rsid w:val="00527C9A"/>
    <w:rsid w:val="00596548"/>
    <w:rsid w:val="00600A95"/>
    <w:rsid w:val="006A665C"/>
    <w:rsid w:val="00750C22"/>
    <w:rsid w:val="007C6010"/>
    <w:rsid w:val="007D33A6"/>
    <w:rsid w:val="00863979"/>
    <w:rsid w:val="008A115E"/>
    <w:rsid w:val="008A367D"/>
    <w:rsid w:val="008B37EE"/>
    <w:rsid w:val="009153AC"/>
    <w:rsid w:val="00941132"/>
    <w:rsid w:val="00970A35"/>
    <w:rsid w:val="009F19F1"/>
    <w:rsid w:val="00A2365E"/>
    <w:rsid w:val="00A80212"/>
    <w:rsid w:val="00AD05C4"/>
    <w:rsid w:val="00B14085"/>
    <w:rsid w:val="00B3166F"/>
    <w:rsid w:val="00BF045E"/>
    <w:rsid w:val="00C0647E"/>
    <w:rsid w:val="00C32280"/>
    <w:rsid w:val="00C327FB"/>
    <w:rsid w:val="00C50CDA"/>
    <w:rsid w:val="00E844E5"/>
    <w:rsid w:val="00E92A33"/>
    <w:rsid w:val="00F34313"/>
    <w:rsid w:val="00F77EB7"/>
    <w:rsid w:val="00FB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A30C"/>
  <w15:chartTrackingRefBased/>
  <w15:docId w15:val="{76A30B1A-5E1A-4059-9AC1-CABC3A5B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s-ES" w:eastAsia="ja-JP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C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Regueiro Leis</dc:creator>
  <cp:keywords/>
  <dc:description/>
  <cp:lastModifiedBy>Natalia Regueiro Leis</cp:lastModifiedBy>
  <cp:revision>45</cp:revision>
  <dcterms:created xsi:type="dcterms:W3CDTF">2023-03-12T09:07:00Z</dcterms:created>
  <dcterms:modified xsi:type="dcterms:W3CDTF">2023-03-15T18:05:00Z</dcterms:modified>
</cp:coreProperties>
</file>