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52" w:rsidRDefault="00367E52">
      <w:pPr>
        <w:pStyle w:val="Textoindependiente"/>
        <w:rPr>
          <w:rFonts w:ascii="Times New Roman"/>
          <w:sz w:val="20"/>
        </w:rPr>
      </w:pPr>
    </w:p>
    <w:p w:rsidR="00367E52" w:rsidRDefault="00367E52">
      <w:pPr>
        <w:pStyle w:val="Textoindependiente"/>
        <w:rPr>
          <w:rFonts w:ascii="Times New Roman"/>
          <w:sz w:val="20"/>
        </w:rPr>
      </w:pPr>
    </w:p>
    <w:p w:rsidR="00367E52" w:rsidRDefault="00367E52">
      <w:pPr>
        <w:pStyle w:val="Textoindependiente"/>
        <w:rPr>
          <w:rFonts w:ascii="Times New Roman"/>
          <w:sz w:val="20"/>
        </w:rPr>
      </w:pPr>
    </w:p>
    <w:p w:rsidR="00367E52" w:rsidRDefault="00367E52">
      <w:pPr>
        <w:pStyle w:val="Textoindependiente"/>
        <w:spacing w:before="1"/>
        <w:rPr>
          <w:rFonts w:ascii="Times New Roman"/>
          <w:sz w:val="23"/>
        </w:rPr>
      </w:pPr>
    </w:p>
    <w:p w:rsidR="00367E52" w:rsidRDefault="003647B5">
      <w:pPr>
        <w:ind w:left="1531"/>
        <w:rPr>
          <w:b/>
          <w:sz w:val="24"/>
        </w:rPr>
      </w:pPr>
      <w:r>
        <w:rPr>
          <w:b/>
          <w:sz w:val="24"/>
        </w:rPr>
        <w:t>ACTIVIDADES DE REPASO DAS FUNCIÓNS VITAIS NOS ANIMAIS</w:t>
      </w:r>
    </w:p>
    <w:p w:rsidR="00367E52" w:rsidRDefault="00367E52">
      <w:pPr>
        <w:pStyle w:val="Textoindependiente"/>
        <w:spacing w:before="5"/>
        <w:rPr>
          <w:b/>
          <w:sz w:val="12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105"/>
        </w:tabs>
        <w:spacing w:before="101" w:line="276" w:lineRule="auto"/>
        <w:ind w:right="506"/>
        <w:jc w:val="both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1254252</wp:posOffset>
            </wp:positionH>
            <wp:positionV relativeFrom="paragraph">
              <wp:posOffset>638647</wp:posOffset>
            </wp:positionV>
            <wp:extent cx="5137276" cy="2170938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276" cy="217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Sinala que frases son verdadeiras e cales falsas cando falamos das características exclusivasque podemos encontrar en todos os animais e que os diferencian das plantas:</w:t>
      </w:r>
    </w:p>
    <w:p w:rsidR="00367E52" w:rsidRDefault="00367E52">
      <w:pPr>
        <w:pStyle w:val="Textoindependiente"/>
        <w:spacing w:before="11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2"/>
        <w:gridCol w:w="4263"/>
      </w:tblGrid>
      <w:tr w:rsidR="00367E52">
        <w:trPr>
          <w:trHeight w:val="251"/>
        </w:trPr>
        <w:tc>
          <w:tcPr>
            <w:tcW w:w="4462" w:type="dxa"/>
            <w:shd w:val="clear" w:color="auto" w:fill="95B3D7"/>
          </w:tcPr>
          <w:p w:rsidR="00367E52" w:rsidRDefault="003647B5">
            <w:pPr>
              <w:pStyle w:val="TableParagraph"/>
              <w:spacing w:line="232" w:lineRule="exact"/>
              <w:ind w:left="1532" w:right="1521"/>
              <w:jc w:val="center"/>
            </w:pPr>
            <w:r>
              <w:t>Característica</w:t>
            </w:r>
          </w:p>
        </w:tc>
        <w:tc>
          <w:tcPr>
            <w:tcW w:w="4263" w:type="dxa"/>
            <w:shd w:val="clear" w:color="auto" w:fill="95B3D7"/>
          </w:tcPr>
          <w:p w:rsidR="00367E52" w:rsidRDefault="003647B5">
            <w:pPr>
              <w:pStyle w:val="TableParagraph"/>
              <w:spacing w:line="232" w:lineRule="exact"/>
              <w:ind w:left="1938" w:right="1932"/>
              <w:jc w:val="center"/>
            </w:pPr>
            <w:r>
              <w:t>V/F</w:t>
            </w:r>
          </w:p>
        </w:tc>
      </w:tr>
      <w:tr w:rsidR="00367E52">
        <w:trPr>
          <w:trHeight w:val="254"/>
        </w:trPr>
        <w:tc>
          <w:tcPr>
            <w:tcW w:w="4462" w:type="dxa"/>
          </w:tcPr>
          <w:p w:rsidR="00367E52" w:rsidRDefault="003647B5">
            <w:pPr>
              <w:pStyle w:val="TableParagraph"/>
              <w:spacing w:line="234" w:lineRule="exact"/>
              <w:ind w:left="107"/>
            </w:pPr>
            <w:r>
              <w:t>A nutrición é heterótrofa.</w:t>
            </w:r>
          </w:p>
        </w:tc>
        <w:tc>
          <w:tcPr>
            <w:tcW w:w="4263" w:type="dxa"/>
          </w:tcPr>
          <w:p w:rsidR="00367E52" w:rsidRDefault="00367E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E52">
        <w:trPr>
          <w:trHeight w:val="251"/>
        </w:trPr>
        <w:tc>
          <w:tcPr>
            <w:tcW w:w="4462" w:type="dxa"/>
          </w:tcPr>
          <w:p w:rsidR="00367E52" w:rsidRDefault="003647B5">
            <w:pPr>
              <w:pStyle w:val="TableParagraph"/>
              <w:spacing w:line="232" w:lineRule="exact"/>
              <w:ind w:left="107"/>
            </w:pPr>
            <w:r>
              <w:t>Nunca viven pegados á terra.</w:t>
            </w:r>
          </w:p>
        </w:tc>
        <w:tc>
          <w:tcPr>
            <w:tcW w:w="4263" w:type="dxa"/>
          </w:tcPr>
          <w:p w:rsidR="00367E52" w:rsidRDefault="00367E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E52">
        <w:trPr>
          <w:trHeight w:val="254"/>
        </w:trPr>
        <w:tc>
          <w:tcPr>
            <w:tcW w:w="4462" w:type="dxa"/>
          </w:tcPr>
          <w:p w:rsidR="00367E52" w:rsidRDefault="003647B5">
            <w:pPr>
              <w:pStyle w:val="TableParagraph"/>
              <w:spacing w:line="234" w:lineRule="exact"/>
              <w:ind w:left="107"/>
            </w:pPr>
            <w:r>
              <w:t>Teñen aparello dixestivo.</w:t>
            </w:r>
          </w:p>
        </w:tc>
        <w:tc>
          <w:tcPr>
            <w:tcW w:w="4263" w:type="dxa"/>
          </w:tcPr>
          <w:p w:rsidR="00367E52" w:rsidRDefault="00367E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7E52">
        <w:trPr>
          <w:trHeight w:val="254"/>
        </w:trPr>
        <w:tc>
          <w:tcPr>
            <w:tcW w:w="4462" w:type="dxa"/>
          </w:tcPr>
          <w:p w:rsidR="00367E52" w:rsidRDefault="003647B5">
            <w:pPr>
              <w:pStyle w:val="TableParagraph"/>
              <w:spacing w:line="234" w:lineRule="exact"/>
              <w:ind w:left="107"/>
            </w:pPr>
            <w:r>
              <w:t>Realizan a respiración celular.</w:t>
            </w:r>
          </w:p>
        </w:tc>
        <w:tc>
          <w:tcPr>
            <w:tcW w:w="4263" w:type="dxa"/>
          </w:tcPr>
          <w:p w:rsidR="00367E52" w:rsidRDefault="00367E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7E52" w:rsidRDefault="00367E52">
      <w:pPr>
        <w:pStyle w:val="Textoindependiente"/>
        <w:rPr>
          <w:sz w:val="26"/>
        </w:rPr>
      </w:pPr>
    </w:p>
    <w:p w:rsidR="00367E52" w:rsidRDefault="00367E52">
      <w:pPr>
        <w:pStyle w:val="Textoindependiente"/>
        <w:rPr>
          <w:sz w:val="26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542"/>
        </w:tabs>
        <w:spacing w:before="227"/>
        <w:ind w:left="1541" w:hanging="361"/>
        <w:jc w:val="left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1301496</wp:posOffset>
            </wp:positionH>
            <wp:positionV relativeFrom="paragraph">
              <wp:posOffset>377283</wp:posOffset>
            </wp:positionV>
            <wp:extent cx="5426469" cy="1530191"/>
            <wp:effectExtent l="0" t="0" r="0" b="0"/>
            <wp:wrapTopAndBottom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469" cy="153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 o texto e sombrea de cor verde a resposta</w:t>
      </w:r>
      <w:r>
        <w:rPr>
          <w:spacing w:val="-12"/>
        </w:rPr>
        <w:t xml:space="preserve"> </w:t>
      </w:r>
      <w:r>
        <w:t>correcta.</w:t>
      </w:r>
    </w:p>
    <w:p w:rsidR="00367E52" w:rsidRDefault="00367E52">
      <w:pPr>
        <w:pStyle w:val="Textoindependiente"/>
        <w:spacing w:before="5"/>
        <w:rPr>
          <w:sz w:val="30"/>
        </w:rPr>
      </w:pPr>
    </w:p>
    <w:p w:rsidR="00367E52" w:rsidRDefault="003647B5">
      <w:pPr>
        <w:pStyle w:val="Prrafodelista"/>
        <w:numPr>
          <w:ilvl w:val="1"/>
          <w:numId w:val="2"/>
        </w:numPr>
        <w:tabs>
          <w:tab w:val="left" w:pos="2262"/>
        </w:tabs>
        <w:spacing w:before="0"/>
        <w:ind w:hanging="361"/>
      </w:pPr>
      <w:r>
        <w:t>Cnidocitos.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2262"/>
        </w:tabs>
        <w:ind w:hanging="361"/>
      </w:pPr>
      <w:r>
        <w:t>Gametos.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2262"/>
        </w:tabs>
        <w:ind w:hanging="361"/>
      </w:pPr>
      <w:r>
        <w:t>Coanocitos.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2262"/>
        </w:tabs>
        <w:ind w:hanging="361"/>
      </w:pPr>
      <w:r>
        <w:t>Ocelos.</w:t>
      </w:r>
    </w:p>
    <w:p w:rsidR="00367E52" w:rsidRDefault="00367E52">
      <w:pPr>
        <w:sectPr w:rsidR="00367E52">
          <w:headerReference w:type="default" r:id="rId9"/>
          <w:type w:val="continuous"/>
          <w:pgSz w:w="11900" w:h="16840"/>
          <w:pgMar w:top="1420" w:right="1180" w:bottom="280" w:left="880" w:header="590" w:footer="720" w:gutter="0"/>
          <w:cols w:space="720"/>
        </w:sectPr>
      </w:pPr>
    </w:p>
    <w:p w:rsidR="002D01B2" w:rsidRDefault="002D01B2" w:rsidP="002D01B2">
      <w:pPr>
        <w:pStyle w:val="Prrafodelista"/>
        <w:tabs>
          <w:tab w:val="left" w:pos="284"/>
        </w:tabs>
        <w:spacing w:before="19"/>
        <w:ind w:left="1104" w:right="3655" w:firstLine="0"/>
        <w:jc w:val="center"/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284"/>
        </w:tabs>
        <w:spacing w:before="19"/>
        <w:ind w:right="3655" w:hanging="1105"/>
      </w:pPr>
      <w:r>
        <w:t>As esponxas non teñen aparato respiratorio</w:t>
      </w:r>
      <w:r>
        <w:rPr>
          <w:spacing w:val="-23"/>
        </w:rPr>
        <w:t xml:space="preserve"> </w:t>
      </w:r>
      <w:r>
        <w:t>porque: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360"/>
        </w:tabs>
        <w:ind w:left="1815" w:right="3691" w:hanging="1816"/>
        <w:jc w:val="right"/>
      </w:pPr>
      <w:r>
        <w:t>Non necesitan osíxeno no seu</w:t>
      </w:r>
      <w:r>
        <w:rPr>
          <w:spacing w:val="-18"/>
        </w:rPr>
        <w:t xml:space="preserve"> </w:t>
      </w:r>
      <w:r>
        <w:t>metabolismo.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816"/>
        </w:tabs>
        <w:ind w:left="1815" w:hanging="361"/>
      </w:pPr>
      <w:r>
        <w:t>Absorben por difusión o osíxeno que está disolto na</w:t>
      </w:r>
      <w:r>
        <w:rPr>
          <w:spacing w:val="-10"/>
        </w:rPr>
        <w:t xml:space="preserve"> </w:t>
      </w:r>
      <w:r>
        <w:t>auga.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816"/>
        </w:tabs>
        <w:spacing w:before="127"/>
        <w:ind w:left="1815" w:hanging="361"/>
      </w:pPr>
      <w:r>
        <w:t>Respiran por</w:t>
      </w:r>
      <w:r>
        <w:rPr>
          <w:spacing w:val="-2"/>
        </w:rPr>
        <w:t xml:space="preserve"> </w:t>
      </w:r>
      <w:r>
        <w:t>branquias.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816"/>
        </w:tabs>
        <w:ind w:left="1815" w:hanging="361"/>
      </w:pPr>
      <w:r>
        <w:t>Respiran por</w:t>
      </w:r>
      <w:r>
        <w:rPr>
          <w:spacing w:val="-2"/>
        </w:rPr>
        <w:t xml:space="preserve"> </w:t>
      </w:r>
      <w:r>
        <w:t>traqueas.</w:t>
      </w:r>
    </w:p>
    <w:p w:rsidR="00367E52" w:rsidRDefault="00367E52">
      <w:pPr>
        <w:pStyle w:val="Textoindependiente"/>
        <w:rPr>
          <w:sz w:val="20"/>
        </w:rPr>
      </w:pPr>
    </w:p>
    <w:p w:rsidR="00367E52" w:rsidRDefault="00367E52">
      <w:pPr>
        <w:pStyle w:val="Textoindependiente"/>
        <w:spacing w:before="2"/>
        <w:rPr>
          <w:sz w:val="24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105"/>
        </w:tabs>
        <w:spacing w:before="0"/>
        <w:jc w:val="left"/>
      </w:pPr>
      <w:r>
        <w:t>Pero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esponxas</w:t>
      </w:r>
      <w:r>
        <w:rPr>
          <w:spacing w:val="14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únicos</w:t>
      </w:r>
      <w:r>
        <w:rPr>
          <w:spacing w:val="15"/>
        </w:rPr>
        <w:t xml:space="preserve"> </w:t>
      </w:r>
      <w:r>
        <w:t>animais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carecen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aparello</w:t>
      </w:r>
      <w:r>
        <w:rPr>
          <w:spacing w:val="14"/>
        </w:rPr>
        <w:t xml:space="preserve"> </w:t>
      </w:r>
      <w:r>
        <w:t>circulatorio.</w:t>
      </w:r>
    </w:p>
    <w:p w:rsidR="00367E52" w:rsidRDefault="00367E52">
      <w:pPr>
        <w:sectPr w:rsidR="00367E52">
          <w:pgSz w:w="11900" w:h="16840"/>
          <w:pgMar w:top="1420" w:right="1180" w:bottom="280" w:left="880" w:header="590" w:footer="0" w:gutter="0"/>
          <w:cols w:space="720"/>
        </w:sectPr>
      </w:pPr>
    </w:p>
    <w:p w:rsidR="00367E52" w:rsidRDefault="003647B5">
      <w:pPr>
        <w:pStyle w:val="Textoindependiente"/>
        <w:spacing w:before="37"/>
        <w:ind w:left="1104"/>
      </w:pPr>
      <w:r>
        <w:lastRenderedPageBreak/>
        <w:t>Hai outr</w:t>
      </w:r>
      <w:r>
        <w:t xml:space="preserve">os que non </w:t>
      </w:r>
      <w:r>
        <w:rPr>
          <w:spacing w:val="-12"/>
        </w:rPr>
        <w:t>o</w:t>
      </w:r>
    </w:p>
    <w:p w:rsidR="00367E52" w:rsidRDefault="003647B5">
      <w:pPr>
        <w:pStyle w:val="Textoindependiente"/>
        <w:spacing w:before="37"/>
        <w:ind w:left="77"/>
      </w:pPr>
      <w:r>
        <w:br w:type="column"/>
      </w:r>
      <w:r>
        <w:lastRenderedPageBreak/>
        <w:t>necesitan porque son tan simples que a</w:t>
      </w:r>
    </w:p>
    <w:p w:rsidR="00367E52" w:rsidRDefault="003647B5">
      <w:pPr>
        <w:pStyle w:val="Textoindependiente"/>
        <w:spacing w:before="37"/>
        <w:ind w:left="79"/>
      </w:pPr>
      <w:r>
        <w:br w:type="column"/>
      </w:r>
      <w:r>
        <w:lastRenderedPageBreak/>
        <w:t>distribución</w:t>
      </w:r>
      <w:r>
        <w:rPr>
          <w:spacing w:val="56"/>
        </w:rPr>
        <w:t xml:space="preserve"> </w:t>
      </w:r>
      <w:r>
        <w:t>de</w:t>
      </w:r>
    </w:p>
    <w:p w:rsidR="00367E52" w:rsidRDefault="00367E52">
      <w:pPr>
        <w:sectPr w:rsidR="00367E52">
          <w:type w:val="continuous"/>
          <w:pgSz w:w="11900" w:h="16840"/>
          <w:pgMar w:top="1420" w:right="1180" w:bottom="280" w:left="880" w:header="720" w:footer="720" w:gutter="0"/>
          <w:cols w:num="3" w:space="720" w:equalWidth="0">
            <w:col w:w="3381" w:space="40"/>
            <w:col w:w="4317" w:space="39"/>
            <w:col w:w="2063"/>
          </w:cols>
        </w:sectPr>
      </w:pPr>
    </w:p>
    <w:p w:rsidR="00367E52" w:rsidRDefault="003647B5">
      <w:pPr>
        <w:pStyle w:val="Textoindependiente"/>
        <w:spacing w:before="38" w:line="276" w:lineRule="auto"/>
        <w:ind w:left="1104" w:right="507"/>
        <w:jc w:val="both"/>
      </w:pPr>
      <w:r>
        <w:lastRenderedPageBreak/>
        <w:t>nutrientes e retirada de refugos se pode facer por difusión a través das células. Ademais das esponxas, cales dos seguintes tipos de animais carecen de aparello circulatorio?</w:t>
      </w:r>
    </w:p>
    <w:p w:rsidR="00367E52" w:rsidRDefault="00367E52">
      <w:pPr>
        <w:pStyle w:val="Textoindependiente"/>
        <w:spacing w:before="2"/>
        <w:rPr>
          <w:sz w:val="13"/>
        </w:rPr>
      </w:pPr>
    </w:p>
    <w:p w:rsidR="00367E52" w:rsidRDefault="00367E52">
      <w:pPr>
        <w:rPr>
          <w:sz w:val="13"/>
        </w:rPr>
        <w:sectPr w:rsidR="00367E52">
          <w:type w:val="continuous"/>
          <w:pgSz w:w="11900" w:h="16840"/>
          <w:pgMar w:top="1420" w:right="1180" w:bottom="280" w:left="880" w:header="720" w:footer="720" w:gutter="0"/>
          <w:cols w:space="720"/>
        </w:sectPr>
      </w:pP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1"/>
          <w:tab w:val="left" w:pos="1542"/>
        </w:tabs>
        <w:spacing w:before="101"/>
        <w:ind w:left="1541" w:hanging="438"/>
      </w:pPr>
      <w:r>
        <w:lastRenderedPageBreak/>
        <w:t>Artrópodos e</w:t>
      </w:r>
      <w:r>
        <w:rPr>
          <w:spacing w:val="-3"/>
        </w:rPr>
        <w:t xml:space="preserve"> </w:t>
      </w:r>
      <w:r>
        <w:t>cnidarios.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1"/>
          <w:tab w:val="left" w:pos="1542"/>
        </w:tabs>
        <w:ind w:left="1541" w:hanging="438"/>
      </w:pPr>
      <w:r>
        <w:t>Nematodos e</w:t>
      </w:r>
      <w:r>
        <w:rPr>
          <w:spacing w:val="-8"/>
        </w:rPr>
        <w:t xml:space="preserve"> </w:t>
      </w:r>
      <w:r>
        <w:t>platihelmintos.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1"/>
          <w:tab w:val="left" w:pos="1542"/>
        </w:tabs>
        <w:spacing w:before="101"/>
        <w:ind w:left="1541" w:hanging="438"/>
      </w:pPr>
      <w:r>
        <w:rPr>
          <w:spacing w:val="-1"/>
        </w:rPr>
        <w:br w:type="column"/>
      </w:r>
      <w:r>
        <w:lastRenderedPageBreak/>
        <w:t>Artrópodos e</w:t>
      </w:r>
      <w:r>
        <w:rPr>
          <w:spacing w:val="-2"/>
        </w:rPr>
        <w:t xml:space="preserve"> </w:t>
      </w:r>
      <w:r>
        <w:t>nematodos.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1"/>
          <w:tab w:val="left" w:pos="1542"/>
        </w:tabs>
        <w:ind w:left="1541" w:hanging="438"/>
      </w:pPr>
      <w:r>
        <w:t>Cnidarios e platihelmintos.</w:t>
      </w:r>
    </w:p>
    <w:p w:rsidR="00367E52" w:rsidRDefault="00367E52">
      <w:pPr>
        <w:sectPr w:rsidR="00367E52">
          <w:type w:val="continuous"/>
          <w:pgSz w:w="11900" w:h="16840"/>
          <w:pgMar w:top="1420" w:right="1180" w:bottom="280" w:left="880" w:header="720" w:footer="720" w:gutter="0"/>
          <w:cols w:num="2" w:space="720" w:equalWidth="0">
            <w:col w:w="4360" w:space="253"/>
            <w:col w:w="5227"/>
          </w:cols>
        </w:sectPr>
      </w:pPr>
    </w:p>
    <w:p w:rsidR="00367E52" w:rsidRDefault="00367E52">
      <w:pPr>
        <w:pStyle w:val="Textoindependiente"/>
        <w:rPr>
          <w:sz w:val="20"/>
        </w:rPr>
      </w:pPr>
    </w:p>
    <w:p w:rsidR="00367E52" w:rsidRDefault="00367E52">
      <w:pPr>
        <w:pStyle w:val="Textoindependiente"/>
        <w:spacing w:before="3"/>
        <w:rPr>
          <w:sz w:val="18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105"/>
        </w:tabs>
        <w:spacing w:before="102"/>
        <w:jc w:val="left"/>
      </w:pPr>
      <w:r>
        <w:t>Xosé</w:t>
      </w:r>
      <w:r>
        <w:rPr>
          <w:spacing w:val="14"/>
        </w:rPr>
        <w:t xml:space="preserve"> </w:t>
      </w:r>
      <w:r>
        <w:t>ten</w:t>
      </w:r>
      <w:r>
        <w:rPr>
          <w:spacing w:val="11"/>
        </w:rPr>
        <w:t xml:space="preserve"> </w:t>
      </w:r>
      <w:r>
        <w:t>moi</w:t>
      </w:r>
      <w:r>
        <w:rPr>
          <w:spacing w:val="14"/>
        </w:rPr>
        <w:t xml:space="preserve"> </w:t>
      </w:r>
      <w:r>
        <w:t>claro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obteñen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osíxeno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necesitan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metabolismo</w:t>
      </w:r>
      <w:r>
        <w:rPr>
          <w:spacing w:val="15"/>
        </w:rPr>
        <w:t xml:space="preserve"> </w:t>
      </w:r>
      <w:r>
        <w:t>os</w:t>
      </w:r>
    </w:p>
    <w:p w:rsidR="00367E52" w:rsidRDefault="003647B5">
      <w:pPr>
        <w:pStyle w:val="Textoindependiente"/>
        <w:spacing w:before="37"/>
        <w:ind w:left="1104"/>
      </w:pPr>
      <w:r>
        <w:t>animais vertebrados, p ro cústalle traballo recoñecer que os invertebrados, incluso</w:t>
      </w:r>
    </w:p>
    <w:p w:rsidR="00367E52" w:rsidRDefault="003647B5">
      <w:pPr>
        <w:pStyle w:val="Textoindependiente"/>
        <w:spacing w:before="37" w:line="276" w:lineRule="auto"/>
        <w:ind w:left="1104"/>
      </w:pPr>
      <w:r>
        <w:t>os que coñece</w:t>
      </w:r>
      <w:r>
        <w:t xml:space="preserve"> ben, necesiten ese gas tanto coma os vertebrados. Relaciona cada invertebrados da táboa co seu tipo de aparello respiratorio.</w:t>
      </w:r>
    </w:p>
    <w:p w:rsidR="00367E52" w:rsidRDefault="00367E52">
      <w:pPr>
        <w:pStyle w:val="Textoindependiente"/>
        <w:spacing w:before="10"/>
        <w:rPr>
          <w:sz w:val="27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3"/>
        <w:gridCol w:w="1685"/>
        <w:gridCol w:w="1685"/>
        <w:gridCol w:w="1680"/>
        <w:gridCol w:w="1675"/>
      </w:tblGrid>
      <w:tr w:rsidR="00367E52">
        <w:trPr>
          <w:trHeight w:val="316"/>
        </w:trPr>
        <w:tc>
          <w:tcPr>
            <w:tcW w:w="2033" w:type="dxa"/>
            <w:shd w:val="clear" w:color="auto" w:fill="95B3D7"/>
          </w:tcPr>
          <w:p w:rsidR="00367E52" w:rsidRDefault="003647B5">
            <w:pPr>
              <w:pStyle w:val="TableParagraph"/>
              <w:spacing w:line="274" w:lineRule="exact"/>
              <w:ind w:left="340"/>
              <w:rPr>
                <w:sz w:val="24"/>
              </w:rPr>
            </w:pPr>
            <w:r>
              <w:rPr>
                <w:sz w:val="24"/>
              </w:rPr>
              <w:t>Invertebrado</w:t>
            </w:r>
          </w:p>
        </w:tc>
        <w:tc>
          <w:tcPr>
            <w:tcW w:w="1685" w:type="dxa"/>
            <w:shd w:val="clear" w:color="auto" w:fill="95B3D7"/>
          </w:tcPr>
          <w:p w:rsidR="00367E52" w:rsidRDefault="003647B5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Branquial</w:t>
            </w:r>
          </w:p>
        </w:tc>
        <w:tc>
          <w:tcPr>
            <w:tcW w:w="1685" w:type="dxa"/>
            <w:shd w:val="clear" w:color="auto" w:fill="95B3D7"/>
          </w:tcPr>
          <w:p w:rsidR="00367E52" w:rsidRDefault="003647B5">
            <w:pPr>
              <w:pStyle w:val="TableParagraph"/>
              <w:spacing w:line="274" w:lineRule="exact"/>
              <w:ind w:left="325"/>
              <w:rPr>
                <w:sz w:val="24"/>
              </w:rPr>
            </w:pPr>
            <w:r>
              <w:rPr>
                <w:sz w:val="24"/>
              </w:rPr>
              <w:t>Pulmonar</w:t>
            </w:r>
          </w:p>
        </w:tc>
        <w:tc>
          <w:tcPr>
            <w:tcW w:w="1680" w:type="dxa"/>
            <w:shd w:val="clear" w:color="auto" w:fill="95B3D7"/>
          </w:tcPr>
          <w:p w:rsidR="00367E52" w:rsidRDefault="003647B5">
            <w:pPr>
              <w:pStyle w:val="TableParagraph"/>
              <w:spacing w:line="274" w:lineRule="exact"/>
              <w:ind w:left="363"/>
              <w:rPr>
                <w:sz w:val="24"/>
              </w:rPr>
            </w:pPr>
            <w:r>
              <w:rPr>
                <w:sz w:val="24"/>
              </w:rPr>
              <w:t>Traqueal</w:t>
            </w:r>
          </w:p>
        </w:tc>
        <w:tc>
          <w:tcPr>
            <w:tcW w:w="1675" w:type="dxa"/>
            <w:shd w:val="clear" w:color="auto" w:fill="95B3D7"/>
          </w:tcPr>
          <w:p w:rsidR="00367E52" w:rsidRDefault="003647B5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>
              <w:rPr>
                <w:sz w:val="24"/>
              </w:rPr>
              <w:t>Cutáneo</w:t>
            </w:r>
          </w:p>
        </w:tc>
      </w:tr>
      <w:tr w:rsidR="00367E52">
        <w:trPr>
          <w:trHeight w:val="318"/>
        </w:trPr>
        <w:tc>
          <w:tcPr>
            <w:tcW w:w="2033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Caracol terrestre</w:t>
            </w: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6"/>
        </w:trPr>
        <w:tc>
          <w:tcPr>
            <w:tcW w:w="2033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Caracol mariño</w:t>
            </w: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6"/>
        </w:trPr>
        <w:tc>
          <w:tcPr>
            <w:tcW w:w="2033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Miñoca</w:t>
            </w: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8"/>
        </w:trPr>
        <w:tc>
          <w:tcPr>
            <w:tcW w:w="2033" w:type="dxa"/>
          </w:tcPr>
          <w:p w:rsidR="00367E52" w:rsidRDefault="003647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Cascuda</w:t>
            </w: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6"/>
        </w:trPr>
        <w:tc>
          <w:tcPr>
            <w:tcW w:w="2033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Cangrexo</w:t>
            </w: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</w:tbl>
    <w:p w:rsidR="00367E52" w:rsidRDefault="00367E52">
      <w:pPr>
        <w:pStyle w:val="Textoindependiente"/>
        <w:rPr>
          <w:sz w:val="26"/>
        </w:rPr>
      </w:pPr>
    </w:p>
    <w:p w:rsidR="00367E52" w:rsidRDefault="00367E52">
      <w:pPr>
        <w:pStyle w:val="Textoindependiente"/>
        <w:spacing w:before="1"/>
        <w:rPr>
          <w:sz w:val="29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105"/>
        </w:tabs>
        <w:spacing w:before="0" w:line="276" w:lineRule="auto"/>
        <w:ind w:right="507"/>
        <w:jc w:val="both"/>
      </w:pPr>
      <w:r>
        <w:t>Os invertebrados máis simples como as esponxas carecen de aparello circulatorio, pero a maioría dos invertebrados e todos os vertebrados posúen este aparello que se encarga de distribuir nutrientes e recoller refugos. Algúns teñen o corazón e outros non; n</w:t>
      </w:r>
      <w:r>
        <w:t>algúns é pechado e o líquido nunca sae dos tubos que o conteñen, mentres que noutros é aberto e o líquido sae dos tubos e encharca os tecidos. Como é o aparello circulatorio de cada un dos seguintes animais? Marca con un</w:t>
      </w:r>
      <w:r>
        <w:rPr>
          <w:spacing w:val="-32"/>
        </w:rPr>
        <w:t xml:space="preserve"> </w:t>
      </w:r>
      <w:r>
        <w:t>X.</w:t>
      </w:r>
    </w:p>
    <w:p w:rsidR="00367E52" w:rsidRDefault="00367E52">
      <w:pPr>
        <w:pStyle w:val="Textoindependiente"/>
        <w:spacing w:before="4"/>
        <w:rPr>
          <w:sz w:val="25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7"/>
        <w:gridCol w:w="2100"/>
        <w:gridCol w:w="2107"/>
        <w:gridCol w:w="2117"/>
      </w:tblGrid>
      <w:tr w:rsidR="00367E52">
        <w:trPr>
          <w:trHeight w:val="318"/>
        </w:trPr>
        <w:tc>
          <w:tcPr>
            <w:tcW w:w="2117" w:type="dxa"/>
            <w:shd w:val="clear" w:color="auto" w:fill="95B3D7"/>
          </w:tcPr>
          <w:p w:rsidR="00367E52" w:rsidRDefault="003647B5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Animal</w:t>
            </w:r>
          </w:p>
        </w:tc>
        <w:tc>
          <w:tcPr>
            <w:tcW w:w="2100" w:type="dxa"/>
            <w:shd w:val="clear" w:color="auto" w:fill="95B3D7"/>
          </w:tcPr>
          <w:p w:rsidR="00367E52" w:rsidRDefault="003647B5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Non o teñen</w:t>
            </w:r>
          </w:p>
        </w:tc>
        <w:tc>
          <w:tcPr>
            <w:tcW w:w="2107" w:type="dxa"/>
            <w:shd w:val="clear" w:color="auto" w:fill="95B3D7"/>
          </w:tcPr>
          <w:p w:rsidR="00367E52" w:rsidRDefault="003647B5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Aberto</w:t>
            </w:r>
          </w:p>
        </w:tc>
        <w:tc>
          <w:tcPr>
            <w:tcW w:w="2117" w:type="dxa"/>
            <w:shd w:val="clear" w:color="auto" w:fill="95B3D7"/>
          </w:tcPr>
          <w:p w:rsidR="00367E52" w:rsidRDefault="003647B5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Pechado</w:t>
            </w:r>
          </w:p>
        </w:tc>
      </w:tr>
      <w:tr w:rsidR="00367E52">
        <w:trPr>
          <w:trHeight w:val="316"/>
        </w:trPr>
        <w:tc>
          <w:tcPr>
            <w:tcW w:w="2117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Medusa</w:t>
            </w:r>
          </w:p>
        </w:tc>
        <w:tc>
          <w:tcPr>
            <w:tcW w:w="210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8"/>
        </w:trPr>
        <w:tc>
          <w:tcPr>
            <w:tcW w:w="2117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Lura</w:t>
            </w:r>
          </w:p>
        </w:tc>
        <w:tc>
          <w:tcPr>
            <w:tcW w:w="210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6"/>
        </w:trPr>
        <w:tc>
          <w:tcPr>
            <w:tcW w:w="2117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Sardiña</w:t>
            </w:r>
          </w:p>
        </w:tc>
        <w:tc>
          <w:tcPr>
            <w:tcW w:w="210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8"/>
        </w:trPr>
        <w:tc>
          <w:tcPr>
            <w:tcW w:w="2117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Abella</w:t>
            </w:r>
          </w:p>
        </w:tc>
        <w:tc>
          <w:tcPr>
            <w:tcW w:w="210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  <w:tr w:rsidR="00367E52">
        <w:trPr>
          <w:trHeight w:val="316"/>
        </w:trPr>
        <w:tc>
          <w:tcPr>
            <w:tcW w:w="2117" w:type="dxa"/>
          </w:tcPr>
          <w:p w:rsidR="00367E52" w:rsidRDefault="003647B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Mexillón.</w:t>
            </w:r>
          </w:p>
        </w:tc>
        <w:tc>
          <w:tcPr>
            <w:tcW w:w="2100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367E52" w:rsidRDefault="00367E52">
            <w:pPr>
              <w:pStyle w:val="TableParagraph"/>
              <w:rPr>
                <w:rFonts w:ascii="Times New Roman"/>
              </w:rPr>
            </w:pPr>
          </w:p>
        </w:tc>
      </w:tr>
    </w:tbl>
    <w:p w:rsidR="00367E52" w:rsidRDefault="00367E52">
      <w:pPr>
        <w:rPr>
          <w:rFonts w:ascii="Times New Roman"/>
        </w:rPr>
        <w:sectPr w:rsidR="00367E52">
          <w:type w:val="continuous"/>
          <w:pgSz w:w="11900" w:h="16840"/>
          <w:pgMar w:top="1420" w:right="1180" w:bottom="280" w:left="880" w:header="720" w:footer="720" w:gutter="0"/>
          <w:cols w:space="720"/>
        </w:sectPr>
      </w:pPr>
    </w:p>
    <w:p w:rsidR="00367E52" w:rsidRDefault="00367E52">
      <w:pPr>
        <w:pStyle w:val="Textoindependiente"/>
        <w:rPr>
          <w:sz w:val="20"/>
        </w:rPr>
      </w:pPr>
    </w:p>
    <w:p w:rsidR="00367E52" w:rsidRDefault="00367E52">
      <w:pPr>
        <w:pStyle w:val="Textoindependiente"/>
        <w:spacing w:before="8"/>
        <w:rPr>
          <w:sz w:val="21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098"/>
        </w:tabs>
        <w:spacing w:before="0" w:line="276" w:lineRule="auto"/>
        <w:ind w:left="821" w:right="505" w:firstLine="0"/>
        <w:jc w:val="both"/>
      </w:pPr>
      <w:r>
        <w:t>Xosé tamén soubo como se reproducen estes estraños animais: na superficie do corpo, algunhas células divídense moi activamente formando unha protuberancia que despois se desprende, fíxase ao chan e dá lugar a un novo individuo. Que nome  recibe este tipo d</w:t>
      </w:r>
      <w:r>
        <w:t>e reprodución</w:t>
      </w:r>
      <w:r>
        <w:rPr>
          <w:spacing w:val="-5"/>
        </w:rPr>
        <w:t xml:space="preserve"> </w:t>
      </w:r>
      <w:r>
        <w:t>asexual?</w:t>
      </w:r>
    </w:p>
    <w:p w:rsidR="00367E52" w:rsidRDefault="00367E52">
      <w:pPr>
        <w:pStyle w:val="Textoindependiente"/>
        <w:spacing w:before="6"/>
        <w:rPr>
          <w:sz w:val="16"/>
        </w:rPr>
      </w:pPr>
    </w:p>
    <w:p w:rsidR="00367E52" w:rsidRDefault="00367E52">
      <w:pPr>
        <w:rPr>
          <w:sz w:val="16"/>
        </w:rPr>
        <w:sectPr w:rsidR="00367E52">
          <w:pgSz w:w="11900" w:h="16840"/>
          <w:pgMar w:top="1420" w:right="1180" w:bottom="280" w:left="880" w:header="590" w:footer="0" w:gutter="0"/>
          <w:cols w:space="720"/>
        </w:sectPr>
      </w:pP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2"/>
        </w:tabs>
        <w:spacing w:before="101"/>
        <w:ind w:left="1541" w:hanging="361"/>
      </w:pPr>
      <w:r>
        <w:lastRenderedPageBreak/>
        <w:t>Escisión.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2"/>
        </w:tabs>
        <w:ind w:left="1541" w:hanging="361"/>
      </w:pPr>
      <w:r>
        <w:t>Xemación.</w:t>
      </w:r>
    </w:p>
    <w:p w:rsidR="00367E52" w:rsidRDefault="00367E52">
      <w:pPr>
        <w:pStyle w:val="Textoindependiente"/>
        <w:rPr>
          <w:sz w:val="26"/>
        </w:rPr>
      </w:pPr>
    </w:p>
    <w:p w:rsidR="00367E52" w:rsidRDefault="00367E52">
      <w:pPr>
        <w:pStyle w:val="Textoindependiente"/>
        <w:spacing w:before="10"/>
        <w:rPr>
          <w:sz w:val="24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122"/>
        </w:tabs>
        <w:spacing w:before="0"/>
        <w:ind w:left="1121" w:hanging="301"/>
        <w:jc w:val="left"/>
      </w:pPr>
      <w:r>
        <w:t>Non se sabe moi</w:t>
      </w:r>
      <w:r>
        <w:rPr>
          <w:spacing w:val="26"/>
        </w:rPr>
        <w:t xml:space="preserve"> </w:t>
      </w:r>
      <w:r>
        <w:rPr>
          <w:spacing w:val="-6"/>
        </w:rPr>
        <w:t>ben</w:t>
      </w:r>
    </w:p>
    <w:p w:rsidR="00367E52" w:rsidRDefault="003647B5">
      <w:pPr>
        <w:pStyle w:val="Prrafodelista"/>
        <w:numPr>
          <w:ilvl w:val="0"/>
          <w:numId w:val="1"/>
        </w:numPr>
        <w:tabs>
          <w:tab w:val="left" w:pos="2703"/>
        </w:tabs>
        <w:spacing w:before="101"/>
        <w:ind w:hanging="361"/>
      </w:pPr>
      <w:r>
        <w:rPr>
          <w:spacing w:val="-1"/>
        </w:rPr>
        <w:br w:type="column"/>
      </w:r>
      <w:r>
        <w:lastRenderedPageBreak/>
        <w:t>Alternante.</w:t>
      </w:r>
    </w:p>
    <w:p w:rsidR="00367E52" w:rsidRDefault="003647B5">
      <w:pPr>
        <w:pStyle w:val="Prrafodelista"/>
        <w:numPr>
          <w:ilvl w:val="0"/>
          <w:numId w:val="1"/>
        </w:numPr>
        <w:tabs>
          <w:tab w:val="left" w:pos="2703"/>
        </w:tabs>
        <w:ind w:hanging="361"/>
      </w:pPr>
      <w:r>
        <w:t>Fragmentación.</w:t>
      </w:r>
    </w:p>
    <w:p w:rsidR="00367E52" w:rsidRDefault="00367E52">
      <w:pPr>
        <w:pStyle w:val="Textoindependiente"/>
        <w:rPr>
          <w:sz w:val="26"/>
        </w:rPr>
      </w:pPr>
    </w:p>
    <w:p w:rsidR="00367E52" w:rsidRDefault="00367E52">
      <w:pPr>
        <w:pStyle w:val="Textoindependiente"/>
        <w:spacing w:before="10"/>
        <w:rPr>
          <w:sz w:val="24"/>
        </w:rPr>
      </w:pPr>
    </w:p>
    <w:p w:rsidR="00367E52" w:rsidRDefault="003647B5">
      <w:pPr>
        <w:pStyle w:val="Textoindependiente"/>
        <w:ind w:left="74"/>
      </w:pPr>
      <w:r>
        <w:t>como se coordinan entre si as diferentes células dunha</w:t>
      </w:r>
    </w:p>
    <w:p w:rsidR="00367E52" w:rsidRDefault="00367E52">
      <w:pPr>
        <w:sectPr w:rsidR="00367E52">
          <w:type w:val="continuous"/>
          <w:pgSz w:w="11900" w:h="16840"/>
          <w:pgMar w:top="1420" w:right="1180" w:bottom="280" w:left="880" w:header="720" w:footer="720" w:gutter="0"/>
          <w:cols w:num="2" w:space="720" w:equalWidth="0">
            <w:col w:w="3412" w:space="40"/>
            <w:col w:w="6388"/>
          </w:cols>
        </w:sectPr>
      </w:pPr>
    </w:p>
    <w:p w:rsidR="00367E52" w:rsidRDefault="003647B5">
      <w:pPr>
        <w:pStyle w:val="Textoindependiente"/>
        <w:spacing w:before="40" w:line="276" w:lineRule="auto"/>
        <w:ind w:left="821" w:right="505"/>
        <w:jc w:val="both"/>
      </w:pPr>
      <w:r>
        <w:lastRenderedPageBreak/>
        <w:t>esponxa para levar a cabo as funcións vitais, pero no resto dos animais as encargadas de facer ese traballo son as neuronas, unhas células especializadas en recibir información e elaborar respostas axeitadas. Que nome lles damos aos órganos que reciben esa</w:t>
      </w:r>
      <w:r>
        <w:t>s respostas e actúan en consecuencia?</w:t>
      </w:r>
    </w:p>
    <w:p w:rsidR="00367E52" w:rsidRDefault="00367E52">
      <w:pPr>
        <w:pStyle w:val="Textoindependiente"/>
        <w:spacing w:before="5"/>
        <w:rPr>
          <w:sz w:val="16"/>
        </w:rPr>
      </w:pPr>
    </w:p>
    <w:p w:rsidR="00367E52" w:rsidRDefault="00367E52">
      <w:pPr>
        <w:rPr>
          <w:sz w:val="16"/>
        </w:rPr>
        <w:sectPr w:rsidR="00367E52">
          <w:type w:val="continuous"/>
          <w:pgSz w:w="11900" w:h="16840"/>
          <w:pgMar w:top="1420" w:right="1180" w:bottom="280" w:left="880" w:header="720" w:footer="720" w:gutter="0"/>
          <w:cols w:space="720"/>
        </w:sectPr>
      </w:pP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2"/>
        </w:tabs>
        <w:spacing w:before="101"/>
        <w:ind w:left="1541" w:hanging="361"/>
      </w:pPr>
      <w:r>
        <w:lastRenderedPageBreak/>
        <w:t>Hormonas.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2"/>
        </w:tabs>
        <w:spacing w:before="127"/>
        <w:ind w:left="1541" w:hanging="361"/>
      </w:pPr>
      <w:r>
        <w:t>Nervios.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2"/>
        </w:tabs>
        <w:spacing w:before="101"/>
        <w:ind w:left="1541" w:hanging="361"/>
      </w:pPr>
      <w:r>
        <w:rPr>
          <w:spacing w:val="-1"/>
        </w:rPr>
        <w:br w:type="column"/>
      </w:r>
      <w:r>
        <w:lastRenderedPageBreak/>
        <w:t>Efectores.</w:t>
      </w:r>
    </w:p>
    <w:p w:rsidR="00367E52" w:rsidRDefault="003647B5">
      <w:pPr>
        <w:pStyle w:val="Prrafodelista"/>
        <w:numPr>
          <w:ilvl w:val="1"/>
          <w:numId w:val="2"/>
        </w:numPr>
        <w:tabs>
          <w:tab w:val="left" w:pos="1542"/>
        </w:tabs>
        <w:spacing w:before="127"/>
        <w:ind w:left="1541" w:hanging="361"/>
      </w:pPr>
      <w:r>
        <w:t>Coordinadores.</w:t>
      </w:r>
    </w:p>
    <w:p w:rsidR="00367E52" w:rsidRDefault="00367E52">
      <w:pPr>
        <w:sectPr w:rsidR="00367E52">
          <w:type w:val="continuous"/>
          <w:pgSz w:w="11900" w:h="16840"/>
          <w:pgMar w:top="1420" w:right="1180" w:bottom="280" w:left="880" w:header="720" w:footer="720" w:gutter="0"/>
          <w:cols w:num="2" w:space="720" w:equalWidth="0">
            <w:col w:w="2659" w:space="1954"/>
            <w:col w:w="5227"/>
          </w:cols>
        </w:sectPr>
      </w:pPr>
    </w:p>
    <w:p w:rsidR="00367E52" w:rsidRDefault="00367E52">
      <w:pPr>
        <w:pStyle w:val="Textoindependiente"/>
        <w:rPr>
          <w:sz w:val="20"/>
        </w:rPr>
      </w:pPr>
    </w:p>
    <w:p w:rsidR="00367E52" w:rsidRDefault="00367E52">
      <w:pPr>
        <w:pStyle w:val="Textoindependiente"/>
        <w:rPr>
          <w:sz w:val="20"/>
        </w:rPr>
      </w:pPr>
    </w:p>
    <w:p w:rsidR="00367E52" w:rsidRDefault="00367E52">
      <w:pPr>
        <w:pStyle w:val="Textoindependiente"/>
        <w:spacing w:before="5"/>
        <w:rPr>
          <w:sz w:val="21"/>
        </w:rPr>
      </w:pPr>
    </w:p>
    <w:p w:rsidR="00367E52" w:rsidRDefault="003647B5">
      <w:pPr>
        <w:pStyle w:val="Prrafodelista"/>
        <w:numPr>
          <w:ilvl w:val="0"/>
          <w:numId w:val="2"/>
        </w:numPr>
        <w:tabs>
          <w:tab w:val="left" w:pos="1074"/>
        </w:tabs>
        <w:spacing w:before="0" w:line="276" w:lineRule="auto"/>
        <w:ind w:left="821" w:right="505" w:firstLine="0"/>
        <w:jc w:val="both"/>
      </w:pPr>
      <w:r>
        <w:t>Tanto os animais vertebrados como os invertebrados necesitan estar informados do que ocorre en cada unha das células e no medio en que viven, e para iso posúen certos órganos receptores que recollen esa información en forma de estímulos, e a través de neur</w:t>
      </w:r>
      <w:r>
        <w:t>onas normalmente fana chegar a outros órganos que se encargan de eleaborar a resposta adecuada. Realaciona cada órgano co tipo de estímulo marcando unha</w:t>
      </w:r>
      <w:r>
        <w:rPr>
          <w:spacing w:val="-1"/>
        </w:rPr>
        <w:t xml:space="preserve"> </w:t>
      </w:r>
      <w:r>
        <w:t>X.</w:t>
      </w:r>
    </w:p>
    <w:p w:rsidR="00367E52" w:rsidRDefault="00367E52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2"/>
        <w:gridCol w:w="1560"/>
        <w:gridCol w:w="1560"/>
        <w:gridCol w:w="1416"/>
        <w:gridCol w:w="1418"/>
      </w:tblGrid>
      <w:tr w:rsidR="00367E52">
        <w:trPr>
          <w:trHeight w:val="290"/>
        </w:trPr>
        <w:tc>
          <w:tcPr>
            <w:tcW w:w="3542" w:type="dxa"/>
            <w:shd w:val="clear" w:color="auto" w:fill="95B3D7"/>
          </w:tcPr>
          <w:p w:rsidR="00367E52" w:rsidRDefault="003647B5">
            <w:pPr>
              <w:pStyle w:val="TableParagraph"/>
              <w:spacing w:line="250" w:lineRule="exact"/>
              <w:ind w:left="796"/>
            </w:pPr>
            <w:r>
              <w:t>Órganos receptores</w:t>
            </w:r>
          </w:p>
        </w:tc>
        <w:tc>
          <w:tcPr>
            <w:tcW w:w="1560" w:type="dxa"/>
            <w:shd w:val="clear" w:color="auto" w:fill="95B3D7"/>
          </w:tcPr>
          <w:p w:rsidR="00367E52" w:rsidRDefault="003647B5">
            <w:pPr>
              <w:pStyle w:val="TableParagraph"/>
              <w:spacing w:line="250" w:lineRule="exact"/>
              <w:ind w:left="381"/>
            </w:pPr>
            <w:r>
              <w:t>Térmico</w:t>
            </w:r>
          </w:p>
        </w:tc>
        <w:tc>
          <w:tcPr>
            <w:tcW w:w="1560" w:type="dxa"/>
            <w:shd w:val="clear" w:color="auto" w:fill="95B3D7"/>
          </w:tcPr>
          <w:p w:rsidR="00367E52" w:rsidRDefault="003647B5">
            <w:pPr>
              <w:pStyle w:val="TableParagraph"/>
              <w:spacing w:line="250" w:lineRule="exact"/>
              <w:ind w:left="302"/>
            </w:pPr>
            <w:r>
              <w:t>Luminoso</w:t>
            </w:r>
          </w:p>
        </w:tc>
        <w:tc>
          <w:tcPr>
            <w:tcW w:w="1416" w:type="dxa"/>
            <w:shd w:val="clear" w:color="auto" w:fill="95B3D7"/>
          </w:tcPr>
          <w:p w:rsidR="00367E52" w:rsidRDefault="003647B5">
            <w:pPr>
              <w:pStyle w:val="TableParagraph"/>
              <w:spacing w:line="250" w:lineRule="exact"/>
              <w:ind w:left="237"/>
            </w:pPr>
            <w:r>
              <w:t>Mecánico</w:t>
            </w:r>
          </w:p>
        </w:tc>
        <w:tc>
          <w:tcPr>
            <w:tcW w:w="1418" w:type="dxa"/>
            <w:shd w:val="clear" w:color="auto" w:fill="95B3D7"/>
          </w:tcPr>
          <w:p w:rsidR="00367E52" w:rsidRDefault="003647B5">
            <w:pPr>
              <w:pStyle w:val="TableParagraph"/>
              <w:spacing w:line="250" w:lineRule="exact"/>
              <w:ind w:left="300"/>
            </w:pPr>
            <w:r>
              <w:t>Químico</w:t>
            </w:r>
          </w:p>
        </w:tc>
      </w:tr>
      <w:tr w:rsidR="00367E52">
        <w:trPr>
          <w:trHeight w:val="381"/>
        </w:trPr>
        <w:tc>
          <w:tcPr>
            <w:tcW w:w="3542" w:type="dxa"/>
          </w:tcPr>
          <w:p w:rsidR="00367E52" w:rsidRDefault="003647B5">
            <w:pPr>
              <w:pStyle w:val="TableParagraph"/>
              <w:ind w:left="105"/>
            </w:pPr>
            <w:r>
              <w:t>Liña lateral dos peixes</w:t>
            </w: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7E52">
        <w:trPr>
          <w:trHeight w:val="378"/>
        </w:trPr>
        <w:tc>
          <w:tcPr>
            <w:tcW w:w="3542" w:type="dxa"/>
          </w:tcPr>
          <w:p w:rsidR="00367E52" w:rsidRDefault="003647B5">
            <w:pPr>
              <w:pStyle w:val="TableParagraph"/>
              <w:spacing w:line="250" w:lineRule="exact"/>
              <w:ind w:left="105"/>
            </w:pPr>
            <w:r>
              <w:t>Corpúsculos sensibles á calor</w:t>
            </w: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7E52">
        <w:trPr>
          <w:trHeight w:val="378"/>
        </w:trPr>
        <w:tc>
          <w:tcPr>
            <w:tcW w:w="3542" w:type="dxa"/>
          </w:tcPr>
          <w:p w:rsidR="00367E52" w:rsidRDefault="003647B5">
            <w:pPr>
              <w:pStyle w:val="TableParagraph"/>
              <w:spacing w:line="250" w:lineRule="exact"/>
              <w:ind w:left="105"/>
            </w:pPr>
            <w:r>
              <w:t>Oído</w:t>
            </w: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7E52">
        <w:trPr>
          <w:trHeight w:val="378"/>
        </w:trPr>
        <w:tc>
          <w:tcPr>
            <w:tcW w:w="3542" w:type="dxa"/>
          </w:tcPr>
          <w:p w:rsidR="00367E52" w:rsidRDefault="003647B5">
            <w:pPr>
              <w:pStyle w:val="TableParagraph"/>
              <w:spacing w:line="250" w:lineRule="exact"/>
              <w:ind w:left="105"/>
            </w:pPr>
            <w:r>
              <w:t>Gusto</w:t>
            </w: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7E52">
        <w:trPr>
          <w:trHeight w:val="381"/>
        </w:trPr>
        <w:tc>
          <w:tcPr>
            <w:tcW w:w="3542" w:type="dxa"/>
          </w:tcPr>
          <w:p w:rsidR="00367E52" w:rsidRDefault="003647B5">
            <w:pPr>
              <w:pStyle w:val="TableParagraph"/>
              <w:ind w:left="105"/>
            </w:pPr>
            <w:r>
              <w:t>Olfacto</w:t>
            </w: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7E52">
        <w:trPr>
          <w:trHeight w:val="378"/>
        </w:trPr>
        <w:tc>
          <w:tcPr>
            <w:tcW w:w="3542" w:type="dxa"/>
          </w:tcPr>
          <w:p w:rsidR="00367E52" w:rsidRDefault="003647B5">
            <w:pPr>
              <w:pStyle w:val="TableParagraph"/>
              <w:spacing w:line="250" w:lineRule="exact"/>
              <w:ind w:left="105"/>
            </w:pPr>
            <w:r>
              <w:t>Ollos</w:t>
            </w: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67E52" w:rsidRDefault="00367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647B5" w:rsidRDefault="003647B5"/>
    <w:sectPr w:rsidR="003647B5" w:rsidSect="00367E52">
      <w:type w:val="continuous"/>
      <w:pgSz w:w="11900" w:h="16840"/>
      <w:pgMar w:top="1420" w:right="118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B5" w:rsidRDefault="003647B5" w:rsidP="00367E52">
      <w:r>
        <w:separator/>
      </w:r>
    </w:p>
  </w:endnote>
  <w:endnote w:type="continuationSeparator" w:id="1">
    <w:p w:rsidR="003647B5" w:rsidRDefault="003647B5" w:rsidP="00367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B5" w:rsidRDefault="003647B5" w:rsidP="00367E52">
      <w:r>
        <w:separator/>
      </w:r>
    </w:p>
  </w:footnote>
  <w:footnote w:type="continuationSeparator" w:id="1">
    <w:p w:rsidR="003647B5" w:rsidRDefault="003647B5" w:rsidP="00367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52" w:rsidRDefault="003647B5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179008" behindDoc="1" locked="0" layoutInCell="1" allowOverlap="1">
          <wp:simplePos x="0" y="0"/>
          <wp:positionH relativeFrom="page">
            <wp:posOffset>810768</wp:posOffset>
          </wp:positionH>
          <wp:positionV relativeFrom="page">
            <wp:posOffset>374899</wp:posOffset>
          </wp:positionV>
          <wp:extent cx="443483" cy="5288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483" cy="528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180032" behindDoc="1" locked="0" layoutInCell="1" allowOverlap="1">
          <wp:simplePos x="0" y="0"/>
          <wp:positionH relativeFrom="page">
            <wp:posOffset>1307591</wp:posOffset>
          </wp:positionH>
          <wp:positionV relativeFrom="page">
            <wp:posOffset>402330</wp:posOffset>
          </wp:positionV>
          <wp:extent cx="425196" cy="1143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196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181056" behindDoc="1" locked="0" layoutInCell="1" allowOverlap="1">
          <wp:simplePos x="0" y="0"/>
          <wp:positionH relativeFrom="page">
            <wp:posOffset>1975104</wp:posOffset>
          </wp:positionH>
          <wp:positionV relativeFrom="page">
            <wp:posOffset>402330</wp:posOffset>
          </wp:positionV>
          <wp:extent cx="512064" cy="1143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2064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182080" behindDoc="1" locked="0" layoutInCell="1" allowOverlap="1">
          <wp:simplePos x="0" y="0"/>
          <wp:positionH relativeFrom="page">
            <wp:posOffset>1783079</wp:posOffset>
          </wp:positionH>
          <wp:positionV relativeFrom="page">
            <wp:posOffset>406902</wp:posOffset>
          </wp:positionV>
          <wp:extent cx="150875" cy="109727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0875" cy="1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183104" behindDoc="1" locked="0" layoutInCell="1" allowOverlap="1">
          <wp:simplePos x="0" y="0"/>
          <wp:positionH relativeFrom="page">
            <wp:posOffset>6300215</wp:posOffset>
          </wp:positionH>
          <wp:positionV relativeFrom="page">
            <wp:posOffset>501390</wp:posOffset>
          </wp:positionV>
          <wp:extent cx="598932" cy="40233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8932" cy="4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7E52" w:rsidRPr="00367E52">
      <w:pict>
        <v:group id="_x0000_s1026" style="position:absolute;margin-left:102.95pt;margin-top:46.8pt;width:161.65pt;height:18.4pt;z-index:-252132352;mso-position-horizontal-relative:page;mso-position-vertical-relative:page" coordorigin="2059,936" coordsize="3233,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2059;top:936;width:2244;height:360">
            <v:imagedata r:id="rId6" o:title=""/>
          </v:shape>
          <v:shape id="_x0000_s1040" type="#_x0000_t75" style="position:absolute;left:2066;top:1296;width:65;height:8">
            <v:imagedata r:id="rId7" o:title=""/>
          </v:shape>
          <v:shape id="_x0000_s1039" type="#_x0000_t75" style="position:absolute;left:2304;top:1296;width:44;height:5">
            <v:imagedata r:id="rId8" o:title=""/>
          </v:shape>
          <v:shape id="_x0000_s1038" type="#_x0000_t75" style="position:absolute;left:2462;top:1296;width:8;height:8">
            <v:imagedata r:id="rId9" o:title=""/>
          </v:shape>
          <v:shape id="_x0000_s1037" type="#_x0000_t75" style="position:absolute;left:2606;top:1296;width:8;height:8">
            <v:imagedata r:id="rId9" o:title=""/>
          </v:shape>
          <v:shape id="_x0000_s1036" type="#_x0000_t75" style="position:absolute;left:2728;top:1296;width:36;height:5">
            <v:imagedata r:id="rId10" o:title=""/>
          </v:shape>
          <v:shape id="_x0000_s1035" type="#_x0000_t75" style="position:absolute;left:2872;top:1296;width:36;height:5">
            <v:imagedata r:id="rId11" o:title=""/>
          </v:shape>
          <v:shape id="_x0000_s1034" type="#_x0000_t75" style="position:absolute;left:3024;top:1296;width:8;height:8">
            <v:imagedata r:id="rId9" o:title=""/>
          </v:shape>
          <v:shape id="_x0000_s1033" type="#_x0000_t75" style="position:absolute;left:3261;top:1296;width:152;height:8">
            <v:imagedata r:id="rId12" o:title=""/>
          </v:shape>
          <v:shape id="_x0000_s1032" type="#_x0000_t75" style="position:absolute;left:3405;top:1296;width:238;height:8">
            <v:imagedata r:id="rId13" o:title=""/>
          </v:shape>
          <v:shape id="_x0000_s1031" type="#_x0000_t75" style="position:absolute;left:3744;top:1296;width:36;height:5">
            <v:imagedata r:id="rId14" o:title=""/>
          </v:shape>
          <v:shape id="_x0000_s1030" type="#_x0000_t75" style="position:absolute;left:3895;top:1296;width:36;height:8">
            <v:imagedata r:id="rId15" o:title=""/>
          </v:shape>
          <v:rect id="_x0000_s1029" style="position:absolute;left:3924;top:1296;width:8;height:8" fillcolor="#7d7d7d" stroked="f"/>
          <v:shape id="_x0000_s1028" type="#_x0000_t75" style="position:absolute;left:4032;top:1296;width:51;height:8">
            <v:imagedata r:id="rId16" o:title=""/>
          </v:shape>
          <v:shape id="_x0000_s1027" type="#_x0000_t75" style="position:absolute;left:4303;top:972;width:989;height:123">
            <v:imagedata r:id="rId17" o:title=""/>
          </v:shape>
          <w10:wrap anchorx="page" anchory="page"/>
        </v:group>
      </w:pict>
    </w:r>
    <w:r w:rsidR="00367E52" w:rsidRPr="00367E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9.75pt;margin-top:37.65pt;width:157.85pt;height:22.85pt;z-index:-252131328;mso-position-horizontal-relative:page;mso-position-vertical-relative:page" filled="f" stroked="f">
          <v:textbox inset="0,0,0,0">
            <w:txbxContent>
              <w:p w:rsidR="00367E52" w:rsidRDefault="003647B5">
                <w:pPr>
                  <w:spacing w:before="29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I.E.S. ARCEBISPO XELMIREZ II</w:t>
                </w:r>
              </w:p>
              <w:p w:rsidR="00367E52" w:rsidRDefault="003647B5">
                <w:pPr>
                  <w:spacing w:before="4"/>
                  <w:ind w:left="111"/>
                  <w:rPr>
                    <w:sz w:val="14"/>
                  </w:rPr>
                </w:pPr>
                <w:r>
                  <w:rPr>
                    <w:sz w:val="14"/>
                  </w:rPr>
                  <w:t>Irmandiños 15, 15704 Santiago d Compostela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593"/>
    <w:multiLevelType w:val="hybridMultilevel"/>
    <w:tmpl w:val="D1681946"/>
    <w:lvl w:ilvl="0" w:tplc="FB383442">
      <w:start w:val="3"/>
      <w:numFmt w:val="lowerLetter"/>
      <w:lvlText w:val="%1)"/>
      <w:lvlJc w:val="left"/>
      <w:pPr>
        <w:ind w:left="2702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3D8EC39E">
      <w:numFmt w:val="bullet"/>
      <w:lvlText w:val="•"/>
      <w:lvlJc w:val="left"/>
      <w:pPr>
        <w:ind w:left="3068" w:hanging="360"/>
      </w:pPr>
      <w:rPr>
        <w:rFonts w:hint="default"/>
        <w:lang w:val="es-ES" w:eastAsia="es-ES" w:bidi="es-ES"/>
      </w:rPr>
    </w:lvl>
    <w:lvl w:ilvl="2" w:tplc="40C2A3F6">
      <w:numFmt w:val="bullet"/>
      <w:lvlText w:val="•"/>
      <w:lvlJc w:val="left"/>
      <w:pPr>
        <w:ind w:left="3437" w:hanging="360"/>
      </w:pPr>
      <w:rPr>
        <w:rFonts w:hint="default"/>
        <w:lang w:val="es-ES" w:eastAsia="es-ES" w:bidi="es-ES"/>
      </w:rPr>
    </w:lvl>
    <w:lvl w:ilvl="3" w:tplc="98823F26">
      <w:numFmt w:val="bullet"/>
      <w:lvlText w:val="•"/>
      <w:lvlJc w:val="left"/>
      <w:pPr>
        <w:ind w:left="3806" w:hanging="360"/>
      </w:pPr>
      <w:rPr>
        <w:rFonts w:hint="default"/>
        <w:lang w:val="es-ES" w:eastAsia="es-ES" w:bidi="es-ES"/>
      </w:rPr>
    </w:lvl>
    <w:lvl w:ilvl="4" w:tplc="01C2EE18">
      <w:numFmt w:val="bullet"/>
      <w:lvlText w:val="•"/>
      <w:lvlJc w:val="left"/>
      <w:pPr>
        <w:ind w:left="4175" w:hanging="360"/>
      </w:pPr>
      <w:rPr>
        <w:rFonts w:hint="default"/>
        <w:lang w:val="es-ES" w:eastAsia="es-ES" w:bidi="es-ES"/>
      </w:rPr>
    </w:lvl>
    <w:lvl w:ilvl="5" w:tplc="B94C4F86">
      <w:numFmt w:val="bullet"/>
      <w:lvlText w:val="•"/>
      <w:lvlJc w:val="left"/>
      <w:pPr>
        <w:ind w:left="4544" w:hanging="360"/>
      </w:pPr>
      <w:rPr>
        <w:rFonts w:hint="default"/>
        <w:lang w:val="es-ES" w:eastAsia="es-ES" w:bidi="es-ES"/>
      </w:rPr>
    </w:lvl>
    <w:lvl w:ilvl="6" w:tplc="1C30B770">
      <w:numFmt w:val="bullet"/>
      <w:lvlText w:val="•"/>
      <w:lvlJc w:val="left"/>
      <w:pPr>
        <w:ind w:left="4913" w:hanging="360"/>
      </w:pPr>
      <w:rPr>
        <w:rFonts w:hint="default"/>
        <w:lang w:val="es-ES" w:eastAsia="es-ES" w:bidi="es-ES"/>
      </w:rPr>
    </w:lvl>
    <w:lvl w:ilvl="7" w:tplc="F5068812">
      <w:numFmt w:val="bullet"/>
      <w:lvlText w:val="•"/>
      <w:lvlJc w:val="left"/>
      <w:pPr>
        <w:ind w:left="5281" w:hanging="360"/>
      </w:pPr>
      <w:rPr>
        <w:rFonts w:hint="default"/>
        <w:lang w:val="es-ES" w:eastAsia="es-ES" w:bidi="es-ES"/>
      </w:rPr>
    </w:lvl>
    <w:lvl w:ilvl="8" w:tplc="C296AAB2">
      <w:numFmt w:val="bullet"/>
      <w:lvlText w:val="•"/>
      <w:lvlJc w:val="left"/>
      <w:pPr>
        <w:ind w:left="5650" w:hanging="360"/>
      </w:pPr>
      <w:rPr>
        <w:rFonts w:hint="default"/>
        <w:lang w:val="es-ES" w:eastAsia="es-ES" w:bidi="es-ES"/>
      </w:rPr>
    </w:lvl>
  </w:abstractNum>
  <w:abstractNum w:abstractNumId="1">
    <w:nsid w:val="7294684A"/>
    <w:multiLevelType w:val="hybridMultilevel"/>
    <w:tmpl w:val="44B2D1DA"/>
    <w:lvl w:ilvl="0" w:tplc="25743552">
      <w:start w:val="1"/>
      <w:numFmt w:val="decimal"/>
      <w:lvlText w:val="%1."/>
      <w:lvlJc w:val="left"/>
      <w:pPr>
        <w:ind w:left="1104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1A744FDC">
      <w:start w:val="1"/>
      <w:numFmt w:val="lowerLetter"/>
      <w:lvlText w:val="%2)"/>
      <w:lvlJc w:val="left"/>
      <w:pPr>
        <w:ind w:left="226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1986692E">
      <w:numFmt w:val="bullet"/>
      <w:lvlText w:val="•"/>
      <w:lvlJc w:val="left"/>
      <w:pPr>
        <w:ind w:left="1820" w:hanging="360"/>
      </w:pPr>
      <w:rPr>
        <w:rFonts w:hint="default"/>
        <w:lang w:val="es-ES" w:eastAsia="es-ES" w:bidi="es-ES"/>
      </w:rPr>
    </w:lvl>
    <w:lvl w:ilvl="3" w:tplc="9FF4D2D4">
      <w:numFmt w:val="bullet"/>
      <w:lvlText w:val="•"/>
      <w:lvlJc w:val="left"/>
      <w:pPr>
        <w:ind w:left="2260" w:hanging="360"/>
      </w:pPr>
      <w:rPr>
        <w:rFonts w:hint="default"/>
        <w:lang w:val="es-ES" w:eastAsia="es-ES" w:bidi="es-ES"/>
      </w:rPr>
    </w:lvl>
    <w:lvl w:ilvl="4" w:tplc="87E26FBA">
      <w:numFmt w:val="bullet"/>
      <w:lvlText w:val="•"/>
      <w:lvlJc w:val="left"/>
      <w:pPr>
        <w:ind w:left="2316" w:hanging="360"/>
      </w:pPr>
      <w:rPr>
        <w:rFonts w:hint="default"/>
        <w:lang w:val="es-ES" w:eastAsia="es-ES" w:bidi="es-ES"/>
      </w:rPr>
    </w:lvl>
    <w:lvl w:ilvl="5" w:tplc="C46020B0">
      <w:numFmt w:val="bullet"/>
      <w:lvlText w:val="•"/>
      <w:lvlJc w:val="left"/>
      <w:pPr>
        <w:ind w:left="2373" w:hanging="360"/>
      </w:pPr>
      <w:rPr>
        <w:rFonts w:hint="default"/>
        <w:lang w:val="es-ES" w:eastAsia="es-ES" w:bidi="es-ES"/>
      </w:rPr>
    </w:lvl>
    <w:lvl w:ilvl="6" w:tplc="5C2447B0">
      <w:numFmt w:val="bullet"/>
      <w:lvlText w:val="•"/>
      <w:lvlJc w:val="left"/>
      <w:pPr>
        <w:ind w:left="2430" w:hanging="360"/>
      </w:pPr>
      <w:rPr>
        <w:rFonts w:hint="default"/>
        <w:lang w:val="es-ES" w:eastAsia="es-ES" w:bidi="es-ES"/>
      </w:rPr>
    </w:lvl>
    <w:lvl w:ilvl="7" w:tplc="993CFD16">
      <w:numFmt w:val="bullet"/>
      <w:lvlText w:val="•"/>
      <w:lvlJc w:val="left"/>
      <w:pPr>
        <w:ind w:left="2487" w:hanging="360"/>
      </w:pPr>
      <w:rPr>
        <w:rFonts w:hint="default"/>
        <w:lang w:val="es-ES" w:eastAsia="es-ES" w:bidi="es-ES"/>
      </w:rPr>
    </w:lvl>
    <w:lvl w:ilvl="8" w:tplc="D3003D20">
      <w:numFmt w:val="bullet"/>
      <w:lvlText w:val="•"/>
      <w:lvlJc w:val="left"/>
      <w:pPr>
        <w:ind w:left="2544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67E52"/>
    <w:rsid w:val="002D01B2"/>
    <w:rsid w:val="003647B5"/>
    <w:rsid w:val="0036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7E52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7E52"/>
  </w:style>
  <w:style w:type="paragraph" w:styleId="Prrafodelista">
    <w:name w:val="List Paragraph"/>
    <w:basedOn w:val="Normal"/>
    <w:uiPriority w:val="1"/>
    <w:qFormat/>
    <w:rsid w:val="00367E52"/>
    <w:pPr>
      <w:spacing w:before="126"/>
      <w:ind w:left="1541" w:hanging="361"/>
    </w:pPr>
  </w:style>
  <w:style w:type="paragraph" w:customStyle="1" w:styleId="TableParagraph">
    <w:name w:val="Table Paragraph"/>
    <w:basedOn w:val="Normal"/>
    <w:uiPriority w:val="1"/>
    <w:qFormat/>
    <w:rsid w:val="00367E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FUNCI\323NS VITAIS NOS ANIMAIS. REPASO  _2_)</dc:title>
  <dc:creator>Usuario</dc:creator>
  <cp:lastModifiedBy>Usuario</cp:lastModifiedBy>
  <cp:revision>2</cp:revision>
  <dcterms:created xsi:type="dcterms:W3CDTF">2020-05-27T17:06:00Z</dcterms:created>
  <dcterms:modified xsi:type="dcterms:W3CDTF">2020-05-27T17:06:00Z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2020-05-27T00:00:00Z</vt:filetime>
  </property>
</Properties>
</file>