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F3F3B" w14:textId="1892728C" w:rsidR="0087541C" w:rsidRDefault="007E39C7">
      <w:pPr>
        <w:pStyle w:val="Ttulo"/>
        <w:outlineLvl w:val="9"/>
      </w:pPr>
      <w:r>
        <w:t xml:space="preserve">Práctica </w:t>
      </w:r>
      <w:r w:rsidR="0098355C">
        <w:t>8</w:t>
      </w:r>
      <w:r>
        <w:t>: Rectificación</w:t>
      </w:r>
      <w:r w:rsidR="008E437A">
        <w:t xml:space="preserve"> e filtrado.</w:t>
      </w:r>
    </w:p>
    <w:p w14:paraId="319F3F48" w14:textId="58B33848" w:rsidR="0087541C" w:rsidRDefault="008E437A" w:rsidP="002C4546">
      <w:pPr>
        <w:spacing w:line="360" w:lineRule="auto"/>
        <w:rPr>
          <w:lang w:val="gl-ES"/>
        </w:rPr>
      </w:pPr>
      <w:r>
        <w:rPr>
          <w:lang w:val="gl-ES"/>
        </w:rPr>
        <w:tab/>
      </w:r>
      <w:r w:rsidR="00C55FA1">
        <w:rPr>
          <w:lang w:val="gl-ES"/>
        </w:rPr>
        <w:t>Para la realización de esta práctica utilizaremos el simulador online:</w:t>
      </w:r>
    </w:p>
    <w:p w14:paraId="6A78F31A" w14:textId="09568BEE" w:rsidR="00C55FA1" w:rsidRDefault="00C55FA1" w:rsidP="002C4546">
      <w:pPr>
        <w:spacing w:line="360" w:lineRule="auto"/>
        <w:rPr>
          <w:lang w:val="gl-ES"/>
        </w:rPr>
      </w:pPr>
      <w:r>
        <w:rPr>
          <w:lang w:val="gl-ES"/>
        </w:rPr>
        <w:tab/>
      </w:r>
      <w:hyperlink r:id="rId7" w:history="1">
        <w:r w:rsidR="009D7289" w:rsidRPr="001221D9">
          <w:rPr>
            <w:rStyle w:val="Hipervnculo"/>
            <w:lang w:val="gl-ES"/>
          </w:rPr>
          <w:t>https://www.falstad.com/circuit/</w:t>
        </w:r>
      </w:hyperlink>
    </w:p>
    <w:p w14:paraId="594E4818" w14:textId="77777777" w:rsidR="009D7289" w:rsidRPr="00C55FA1" w:rsidRDefault="009D7289" w:rsidP="002C4546">
      <w:pPr>
        <w:spacing w:line="360" w:lineRule="auto"/>
        <w:rPr>
          <w:lang w:val="gl-ES"/>
        </w:rPr>
      </w:pPr>
    </w:p>
    <w:p w14:paraId="319F3F49" w14:textId="77777777" w:rsidR="0087541C" w:rsidRPr="008B55F8" w:rsidRDefault="007E39C7">
      <w:pPr>
        <w:pStyle w:val="Prrafodelista"/>
        <w:numPr>
          <w:ilvl w:val="0"/>
          <w:numId w:val="2"/>
        </w:numPr>
        <w:rPr>
          <w:rFonts w:hint="eastAsia"/>
        </w:rPr>
      </w:pPr>
      <w:r>
        <w:rPr>
          <w:b/>
          <w:u w:val="single"/>
        </w:rPr>
        <w:t>Rectificador de media onda.</w:t>
      </w:r>
    </w:p>
    <w:p w14:paraId="12610ACC" w14:textId="365F5EE3" w:rsidR="004D443D" w:rsidRDefault="008B55F8" w:rsidP="008B55F8">
      <w:pPr>
        <w:pStyle w:val="Prrafodelista"/>
        <w:ind w:left="567"/>
        <w:rPr>
          <w:rFonts w:hint="eastAsia"/>
        </w:rPr>
      </w:pPr>
      <w:r w:rsidRPr="008B55F8">
        <w:t>Nest</w:t>
      </w:r>
      <w:r w:rsidR="001F3752">
        <w:t>e apartado simularemos un rectificador de media onda empregando un transformador de 230V/12V con toma intermedia.</w:t>
      </w:r>
      <w:r w:rsidR="00F75CC0">
        <w:t xml:space="preserve"> </w:t>
      </w:r>
      <w:r w:rsidR="009E7C4B">
        <w:rPr>
          <w:rFonts w:hint="eastAsia"/>
        </w:rPr>
        <w:t>Podes</w:t>
      </w:r>
      <w:r w:rsidR="009E7C4B">
        <w:t xml:space="preserve"> atopalo no menú</w:t>
      </w:r>
      <w:r w:rsidR="003E6782">
        <w:t>:</w:t>
      </w:r>
      <w:r w:rsidR="009E7C4B">
        <w:t xml:space="preserve"> </w:t>
      </w:r>
      <w:r w:rsidR="00C65795">
        <w:t>“</w:t>
      </w:r>
      <w:r w:rsidR="00EF2842" w:rsidRPr="00EF2842">
        <w:rPr>
          <w:rFonts w:hint="eastAsia"/>
          <w:i/>
          <w:iCs/>
        </w:rPr>
        <w:t xml:space="preserve">dibujar </w:t>
      </w:r>
      <w:r w:rsidR="00EF2842" w:rsidRPr="00EF2842">
        <w:rPr>
          <w:rFonts w:hint="eastAsia"/>
          <w:i/>
          <w:iCs/>
        </w:rPr>
        <w:t>–</w:t>
      </w:r>
      <w:r w:rsidR="00EF2842" w:rsidRPr="00EF2842">
        <w:rPr>
          <w:rFonts w:hint="eastAsia"/>
          <w:i/>
          <w:iCs/>
        </w:rPr>
        <w:t xml:space="preserve"> componentes pasivos </w:t>
      </w:r>
      <w:r w:rsidR="00EF2842" w:rsidRPr="00EF2842">
        <w:rPr>
          <w:rFonts w:hint="eastAsia"/>
          <w:i/>
          <w:iCs/>
        </w:rPr>
        <w:t>–</w:t>
      </w:r>
      <w:r w:rsidR="00EF2842" w:rsidRPr="00EF2842">
        <w:rPr>
          <w:rFonts w:hint="eastAsia"/>
          <w:i/>
          <w:iCs/>
        </w:rPr>
        <w:t xml:space="preserve"> transformador si</w:t>
      </w:r>
      <w:r w:rsidR="00EF2842">
        <w:rPr>
          <w:i/>
          <w:iCs/>
        </w:rPr>
        <w:t>mé</w:t>
      </w:r>
      <w:r w:rsidR="00EF2842" w:rsidRPr="00EF2842">
        <w:rPr>
          <w:rFonts w:hint="eastAsia"/>
          <w:i/>
          <w:iCs/>
        </w:rPr>
        <w:t>trico</w:t>
      </w:r>
      <w:r w:rsidR="00C65795">
        <w:rPr>
          <w:i/>
          <w:iCs/>
        </w:rPr>
        <w:t>”</w:t>
      </w:r>
      <w:r w:rsidR="003E6782">
        <w:t>.</w:t>
      </w:r>
    </w:p>
    <w:p w14:paraId="0153628D" w14:textId="77777777" w:rsidR="001245AC" w:rsidRDefault="001245AC" w:rsidP="008B55F8">
      <w:pPr>
        <w:pStyle w:val="Prrafodelista"/>
        <w:ind w:left="567"/>
        <w:rPr>
          <w:rFonts w:hint="eastAsia"/>
        </w:rPr>
      </w:pPr>
    </w:p>
    <w:p w14:paraId="319F3F4A" w14:textId="7B1F5CEB" w:rsidR="0087541C" w:rsidRDefault="007E39C7">
      <w:pPr>
        <w:pStyle w:val="Prrafodelista"/>
        <w:numPr>
          <w:ilvl w:val="1"/>
          <w:numId w:val="2"/>
        </w:numPr>
        <w:rPr>
          <w:rFonts w:hint="eastAsia"/>
        </w:rPr>
      </w:pPr>
      <w:r>
        <w:t xml:space="preserve">Monta o circuíto </w:t>
      </w:r>
      <w:r w:rsidR="003240D3">
        <w:t>da figura empregando</w:t>
      </w:r>
      <w:r>
        <w:t xml:space="preserve"> un dos secundarios do transformador</w:t>
      </w:r>
      <w:r w:rsidR="001E7AB1">
        <w:t>, o díodo que atoparás por defecto</w:t>
      </w:r>
      <w:r w:rsidR="00355B51">
        <w:t xml:space="preserve"> no simulador</w:t>
      </w:r>
      <w:r>
        <w:t xml:space="preserve"> e unha resistencia de 100Ω.</w:t>
      </w:r>
    </w:p>
    <w:p w14:paraId="1B33A687" w14:textId="48C735D1" w:rsidR="00355B51" w:rsidRPr="00CF1FFC" w:rsidRDefault="00355B51" w:rsidP="00355B51">
      <w:pPr>
        <w:pStyle w:val="Prrafodelista"/>
        <w:ind w:left="964"/>
        <w:rPr>
          <w:rFonts w:hint="eastAsia"/>
        </w:rPr>
      </w:pPr>
      <w:r>
        <w:t>Facendo doble click sobre o transformador deberás configurar a “</w:t>
      </w:r>
      <w:r w:rsidRPr="00461820">
        <w:rPr>
          <w:i/>
          <w:iCs/>
        </w:rPr>
        <w:t>Relación de transformación</w:t>
      </w:r>
      <w:r w:rsidR="0065767C" w:rsidRPr="00461820">
        <w:rPr>
          <w:i/>
          <w:iCs/>
        </w:rPr>
        <w:t xml:space="preserve"> (N1/N2)</w:t>
      </w:r>
      <w:r w:rsidRPr="00461820">
        <w:rPr>
          <w:i/>
          <w:iCs/>
        </w:rPr>
        <w:t xml:space="preserve">” </w:t>
      </w:r>
      <w:r w:rsidR="00C60820" w:rsidRPr="00461820">
        <w:rPr>
          <w:i/>
          <w:iCs/>
        </w:rPr>
        <w:t>= m</w:t>
      </w:r>
      <w:r w:rsidR="00C60820">
        <w:t xml:space="preserve"> que necesitas para obter a tensión do secunda</w:t>
      </w:r>
      <w:r w:rsidR="0065767C">
        <w:t>r</w:t>
      </w:r>
      <w:r w:rsidR="00C60820">
        <w:t xml:space="preserve">io que precisas. </w:t>
      </w:r>
      <w:r w:rsidR="00590CCB">
        <w:t xml:space="preserve">Ten en conta </w:t>
      </w:r>
      <w:r w:rsidR="00FA009F">
        <w:t xml:space="preserve">tamén, </w:t>
      </w:r>
      <w:r w:rsidR="00590CCB">
        <w:t>ao elexir a fonte de C.A</w:t>
      </w:r>
      <w:r w:rsidR="00FA009F">
        <w:t>,</w:t>
      </w:r>
      <w:r w:rsidR="00590CCB">
        <w:t xml:space="preserve"> que debes introducirlle a súa Amplitude</w:t>
      </w:r>
      <w:r w:rsidR="00CF1FFC">
        <w:t xml:space="preserve"> ou V</w:t>
      </w:r>
      <w:r w:rsidR="00CF1FFC">
        <w:rPr>
          <w:vertAlign w:val="subscript"/>
        </w:rPr>
        <w:t>p</w:t>
      </w:r>
      <w:r w:rsidR="00CF1FFC">
        <w:t>.</w:t>
      </w:r>
    </w:p>
    <w:p w14:paraId="10D2E9F3" w14:textId="77777777" w:rsidR="001E7AB1" w:rsidRDefault="001E7AB1" w:rsidP="001E7AB1">
      <w:pPr>
        <w:pStyle w:val="Prrafodelista"/>
        <w:ind w:left="964"/>
        <w:rPr>
          <w:rFonts w:hint="eastAsia"/>
        </w:rPr>
      </w:pPr>
    </w:p>
    <w:p w14:paraId="319F3F4B" w14:textId="5214614E" w:rsidR="0087541C" w:rsidRDefault="007E39C7">
      <w:pPr>
        <w:pStyle w:val="Prrafodelista"/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319F3FFE" wp14:editId="319F3FFF">
            <wp:extent cx="3121660" cy="1196975"/>
            <wp:effectExtent l="0" t="0" r="0" b="0"/>
            <wp:docPr id="6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660" cy="119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F3F4C" w14:textId="600A43A9" w:rsidR="0087541C" w:rsidRDefault="007E39C7">
      <w:pPr>
        <w:pStyle w:val="Prrafodelista"/>
        <w:numPr>
          <w:ilvl w:val="1"/>
          <w:numId w:val="2"/>
        </w:numPr>
        <w:rPr>
          <w:rFonts w:hint="eastAsia"/>
        </w:rPr>
      </w:pPr>
      <w:r>
        <w:t xml:space="preserve">Visualiza no osciloscopio </w:t>
      </w:r>
      <w:r w:rsidR="0093448D">
        <w:t xml:space="preserve">(botón dereito sobre o elemento e selecciona </w:t>
      </w:r>
      <w:r w:rsidR="00A7062E">
        <w:t>“</w:t>
      </w:r>
      <w:r w:rsidR="00A7062E" w:rsidRPr="00A7062E">
        <w:rPr>
          <w:i/>
          <w:iCs/>
        </w:rPr>
        <w:t>view in new scope</w:t>
      </w:r>
      <w:r w:rsidR="00A7062E">
        <w:t>”)</w:t>
      </w:r>
      <w:r w:rsidR="00EF2842">
        <w:t xml:space="preserve"> </w:t>
      </w:r>
      <w:r>
        <w:t>os sinais entre os extremos do secundario (v</w:t>
      </w:r>
      <w:r>
        <w:rPr>
          <w:vertAlign w:val="subscript"/>
        </w:rPr>
        <w:t>S</w:t>
      </w:r>
      <w:r>
        <w:t>) e entre extremos da carga (v</w:t>
      </w:r>
      <w:r>
        <w:rPr>
          <w:vertAlign w:val="subscript"/>
        </w:rPr>
        <w:t>L</w:t>
      </w:r>
      <w:r>
        <w:t xml:space="preserve">).  </w:t>
      </w:r>
      <w:r w:rsidR="00A7062E">
        <w:t>Para visualizar o sinal entre extremos do secundario terás que conectar un voltímetro</w:t>
      </w:r>
      <w:r w:rsidR="00EF2842">
        <w:t>/</w:t>
      </w:r>
      <w:r w:rsidR="00A7062E">
        <w:t>sonda entre a patilla que vai conectada ao díodo e a patilla central</w:t>
      </w:r>
      <w:r w:rsidR="007B4654">
        <w:t xml:space="preserve"> e face</w:t>
      </w:r>
      <w:r w:rsidR="00722564">
        <w:t>r click dereito sobre o mesmo para seleccionar o osciloscopio</w:t>
      </w:r>
      <w:r w:rsidR="00A7062E">
        <w:t>.</w:t>
      </w:r>
      <w:r w:rsidR="00EF2842">
        <w:t xml:space="preserve"> C</w:t>
      </w:r>
      <w:r>
        <w:t xml:space="preserve">aptura </w:t>
      </w:r>
      <w:r w:rsidR="00EF2842">
        <w:t xml:space="preserve">o circuíto e </w:t>
      </w:r>
      <w:r>
        <w:t>as formas de onda e inclúeas na memoria.</w:t>
      </w:r>
      <w:r w:rsidR="00691DD8">
        <w:t xml:space="preserve"> Axusta a escala </w:t>
      </w:r>
      <w:r w:rsidR="001F21C7">
        <w:t xml:space="preserve">e a velocidade de simulación </w:t>
      </w:r>
      <w:r w:rsidR="00691DD8">
        <w:t>para se vexan correctamente os sinais</w:t>
      </w:r>
      <w:r w:rsidR="00926D64">
        <w:t xml:space="preserve"> e os seus valores</w:t>
      </w:r>
      <w:r w:rsidR="00691DD8">
        <w:t>.</w:t>
      </w:r>
    </w:p>
    <w:p w14:paraId="319F3F4D" w14:textId="77777777" w:rsidR="0087541C" w:rsidRDefault="0087541C">
      <w:pPr>
        <w:spacing w:line="360" w:lineRule="auto"/>
        <w:rPr>
          <w:lang w:val="gl-ES"/>
        </w:rPr>
      </w:pPr>
    </w:p>
    <w:p w14:paraId="319F3F4E" w14:textId="385286BC" w:rsidR="0087541C" w:rsidRDefault="007E39C7">
      <w:pPr>
        <w:pStyle w:val="Prrafodelista"/>
        <w:numPr>
          <w:ilvl w:val="1"/>
          <w:numId w:val="2"/>
        </w:numPr>
        <w:rPr>
          <w:rFonts w:hint="eastAsia"/>
        </w:rPr>
      </w:pPr>
      <w:r>
        <w:lastRenderedPageBreak/>
        <w:t>Visualiza no osciloscopio a tensión entre extremos do díodo. Mediranse, mediante o osciloscopio, a tensión inversa máxima (</w:t>
      </w:r>
      <w:r>
        <w:rPr>
          <w:b/>
        </w:rPr>
        <w:t>V</w:t>
      </w:r>
      <w:r>
        <w:rPr>
          <w:b/>
          <w:vertAlign w:val="subscript"/>
        </w:rPr>
        <w:t>R,p</w:t>
      </w:r>
      <w:r>
        <w:t>) e a tensión limiar de condución (</w:t>
      </w:r>
      <w:r>
        <w:rPr>
          <w:b/>
        </w:rPr>
        <w:t>V</w:t>
      </w:r>
      <w:r>
        <w:rPr>
          <w:b/>
          <w:position w:val="-1"/>
          <w:sz w:val="16"/>
        </w:rPr>
        <w:t>γ</w:t>
      </w:r>
      <w:r>
        <w:t xml:space="preserve"> ). </w:t>
      </w:r>
    </w:p>
    <w:p w14:paraId="319F3F4F" w14:textId="77777777" w:rsidR="0087541C" w:rsidRDefault="0087541C">
      <w:pPr>
        <w:spacing w:line="360" w:lineRule="auto"/>
        <w:rPr>
          <w:rFonts w:ascii="Cambria" w:hAnsi="Cambria"/>
          <w:lang w:val="gl-ES"/>
        </w:rPr>
      </w:pPr>
    </w:p>
    <w:tbl>
      <w:tblPr>
        <w:tblW w:w="5928" w:type="dxa"/>
        <w:jc w:val="center"/>
        <w:tblLayout w:type="fixed"/>
        <w:tblLook w:val="04A0" w:firstRow="1" w:lastRow="0" w:firstColumn="1" w:lastColumn="0" w:noHBand="0" w:noVBand="1"/>
      </w:tblPr>
      <w:tblGrid>
        <w:gridCol w:w="1948"/>
        <w:gridCol w:w="1991"/>
        <w:gridCol w:w="1989"/>
      </w:tblGrid>
      <w:tr w:rsidR="0087541C" w14:paraId="319F3F53" w14:textId="77777777">
        <w:trPr>
          <w:jc w:val="center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F50" w14:textId="77777777" w:rsidR="0087541C" w:rsidRDefault="007E39C7">
            <w:pPr>
              <w:pStyle w:val="Prrafodelista"/>
              <w:ind w:left="0"/>
              <w:jc w:val="center"/>
              <w:rPr>
                <w:rFonts w:hint="eastAsia"/>
              </w:rPr>
            </w:pPr>
            <w:r>
              <w:t>Parámetro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F51" w14:textId="77777777" w:rsidR="0087541C" w:rsidRDefault="007E39C7">
            <w:pPr>
              <w:pStyle w:val="Prrafodelista"/>
              <w:ind w:left="0"/>
              <w:jc w:val="center"/>
              <w:rPr>
                <w:rFonts w:hint="eastAsia"/>
              </w:rPr>
            </w:pPr>
            <w:r>
              <w:t>Medida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F3F52" w14:textId="77777777" w:rsidR="0087541C" w:rsidRDefault="007E39C7">
            <w:pPr>
              <w:pStyle w:val="Prrafodelista"/>
              <w:ind w:left="0"/>
              <w:jc w:val="center"/>
              <w:rPr>
                <w:rFonts w:hint="eastAsia"/>
              </w:rPr>
            </w:pPr>
            <w:r>
              <w:t>Cálculo</w:t>
            </w:r>
          </w:p>
        </w:tc>
      </w:tr>
      <w:tr w:rsidR="0087541C" w14:paraId="319F3F57" w14:textId="77777777">
        <w:trPr>
          <w:jc w:val="center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F54" w14:textId="77777777" w:rsidR="0087541C" w:rsidRDefault="007E39C7">
            <w:pPr>
              <w:pStyle w:val="Prrafodelista"/>
              <w:ind w:left="0"/>
              <w:jc w:val="center"/>
              <w:rPr>
                <w:rFonts w:hint="eastAsia"/>
              </w:rPr>
            </w:pPr>
            <w:r>
              <w:t>V</w:t>
            </w:r>
            <w:r>
              <w:rPr>
                <w:position w:val="-1"/>
                <w:sz w:val="16"/>
              </w:rPr>
              <w:t>γ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F55" w14:textId="77777777" w:rsidR="0087541C" w:rsidRDefault="0087541C">
            <w:pPr>
              <w:pStyle w:val="Prrafodelista"/>
              <w:ind w:left="0"/>
              <w:jc w:val="center"/>
              <w:rPr>
                <w:rFonts w:hint="eastAsia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F3F56" w14:textId="77777777" w:rsidR="0087541C" w:rsidRDefault="0087541C"/>
        </w:tc>
      </w:tr>
      <w:tr w:rsidR="0087541C" w14:paraId="319F3F5B" w14:textId="77777777">
        <w:trPr>
          <w:jc w:val="center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F58" w14:textId="77777777" w:rsidR="0087541C" w:rsidRDefault="007E39C7">
            <w:pPr>
              <w:pStyle w:val="Prrafodelista"/>
              <w:ind w:left="0"/>
              <w:jc w:val="center"/>
              <w:rPr>
                <w:rFonts w:hint="eastAsia"/>
              </w:rPr>
            </w:pPr>
            <w:r>
              <w:t>V</w:t>
            </w:r>
            <w:r>
              <w:rPr>
                <w:position w:val="-1"/>
              </w:rPr>
              <w:t>R</w:t>
            </w:r>
            <w:r>
              <w:rPr>
                <w:position w:val="-1"/>
                <w:sz w:val="16"/>
              </w:rPr>
              <w:t>,p</w:t>
            </w:r>
            <w:r>
              <w:t xml:space="preserve">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F59" w14:textId="77777777" w:rsidR="0087541C" w:rsidRDefault="0087541C">
            <w:pPr>
              <w:pStyle w:val="Prrafodelista"/>
              <w:ind w:left="0"/>
              <w:jc w:val="center"/>
              <w:rPr>
                <w:rFonts w:hint="eastAsia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F5A" w14:textId="77777777" w:rsidR="0087541C" w:rsidRDefault="0087541C">
            <w:pPr>
              <w:pStyle w:val="Prrafodelista"/>
              <w:ind w:left="0"/>
              <w:jc w:val="center"/>
              <w:rPr>
                <w:rFonts w:hint="eastAsia"/>
              </w:rPr>
            </w:pPr>
          </w:p>
        </w:tc>
      </w:tr>
    </w:tbl>
    <w:p w14:paraId="319F3F5C" w14:textId="77777777" w:rsidR="0087541C" w:rsidRDefault="0087541C">
      <w:pPr>
        <w:pStyle w:val="Prrafodelista"/>
        <w:ind w:left="1080"/>
        <w:rPr>
          <w:rFonts w:ascii="Cambria" w:hAnsi="Cambria"/>
        </w:rPr>
      </w:pPr>
    </w:p>
    <w:p w14:paraId="319F3F5D" w14:textId="60255B76" w:rsidR="0087541C" w:rsidRDefault="007E39C7">
      <w:pPr>
        <w:pStyle w:val="Prrafodelista"/>
        <w:numPr>
          <w:ilvl w:val="1"/>
          <w:numId w:val="2"/>
        </w:numPr>
        <w:rPr>
          <w:rFonts w:hint="eastAsia"/>
        </w:rPr>
      </w:pPr>
      <w:r>
        <w:t>Realizar as medidas recollidas no cadro</w:t>
      </w:r>
      <w:r w:rsidR="00062068">
        <w:t>:</w:t>
      </w:r>
    </w:p>
    <w:tbl>
      <w:tblPr>
        <w:tblW w:w="5928" w:type="dxa"/>
        <w:tblInd w:w="715" w:type="dxa"/>
        <w:tblLayout w:type="fixed"/>
        <w:tblLook w:val="04A0" w:firstRow="1" w:lastRow="0" w:firstColumn="1" w:lastColumn="0" w:noHBand="0" w:noVBand="1"/>
      </w:tblPr>
      <w:tblGrid>
        <w:gridCol w:w="1948"/>
        <w:gridCol w:w="1991"/>
        <w:gridCol w:w="1989"/>
      </w:tblGrid>
      <w:tr w:rsidR="00827B4B" w14:paraId="319F3F62" w14:textId="77777777" w:rsidTr="00827B4B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F5E" w14:textId="77777777" w:rsidR="00827B4B" w:rsidRDefault="00827B4B">
            <w:pPr>
              <w:pStyle w:val="Prrafodelista"/>
              <w:ind w:left="0"/>
              <w:jc w:val="center"/>
              <w:rPr>
                <w:rFonts w:hint="eastAsia"/>
              </w:rPr>
            </w:pPr>
            <w:r>
              <w:t>Parámetro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F5F" w14:textId="77777777" w:rsidR="00827B4B" w:rsidRDefault="00827B4B">
            <w:pPr>
              <w:pStyle w:val="Prrafodelista"/>
              <w:ind w:left="0"/>
              <w:jc w:val="center"/>
              <w:rPr>
                <w:rFonts w:hint="eastAsia"/>
              </w:rPr>
            </w:pPr>
            <w:r>
              <w:t>Medida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F3F61" w14:textId="77777777" w:rsidR="00827B4B" w:rsidRDefault="00827B4B">
            <w:pPr>
              <w:pStyle w:val="Prrafodelista"/>
              <w:ind w:left="0"/>
              <w:jc w:val="center"/>
              <w:rPr>
                <w:rFonts w:hint="eastAsia"/>
              </w:rPr>
            </w:pPr>
            <w:r>
              <w:t>Cálculo</w:t>
            </w:r>
          </w:p>
        </w:tc>
      </w:tr>
      <w:tr w:rsidR="00827B4B" w14:paraId="319F3F67" w14:textId="77777777" w:rsidTr="00827B4B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F63" w14:textId="77777777" w:rsidR="00827B4B" w:rsidRDefault="00827B4B">
            <w:pPr>
              <w:pStyle w:val="Prrafodelista"/>
              <w:ind w:left="0"/>
              <w:jc w:val="center"/>
              <w:rPr>
                <w:rFonts w:hint="eastAsia"/>
              </w:rPr>
            </w:pPr>
            <w:r>
              <w:t>V</w:t>
            </w:r>
            <w:r>
              <w:rPr>
                <w:position w:val="-1"/>
                <w:sz w:val="16"/>
              </w:rPr>
              <w:t>S,pp</w:t>
            </w:r>
            <w:r>
              <w:t xml:space="preserve">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F64" w14:textId="77777777" w:rsidR="00827B4B" w:rsidRDefault="00827B4B">
            <w:pPr>
              <w:pStyle w:val="Prrafodelista"/>
              <w:ind w:left="0"/>
              <w:jc w:val="center"/>
              <w:rPr>
                <w:rFonts w:hint="eastAsia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F3F66" w14:textId="77777777" w:rsidR="00827B4B" w:rsidRDefault="00827B4B"/>
        </w:tc>
      </w:tr>
      <w:tr w:rsidR="00827B4B" w14:paraId="319F3F6C" w14:textId="77777777" w:rsidTr="00827B4B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F68" w14:textId="77777777" w:rsidR="00827B4B" w:rsidRDefault="00827B4B">
            <w:pPr>
              <w:pStyle w:val="Prrafodelista"/>
              <w:ind w:left="0"/>
              <w:jc w:val="center"/>
              <w:rPr>
                <w:rFonts w:hint="eastAsia"/>
              </w:rPr>
            </w:pPr>
            <w:r>
              <w:t>V</w:t>
            </w:r>
            <w:r>
              <w:rPr>
                <w:position w:val="-1"/>
                <w:sz w:val="16"/>
              </w:rPr>
              <w:t>L,p</w:t>
            </w:r>
            <w:r>
              <w:t xml:space="preserve">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F69" w14:textId="77777777" w:rsidR="00827B4B" w:rsidRDefault="00827B4B">
            <w:pPr>
              <w:pStyle w:val="Prrafodelista"/>
              <w:ind w:left="0"/>
              <w:jc w:val="center"/>
              <w:rPr>
                <w:rFonts w:hint="eastAsia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F6B" w14:textId="77777777" w:rsidR="00827B4B" w:rsidRDefault="00827B4B">
            <w:pPr>
              <w:pStyle w:val="Prrafodelista"/>
              <w:ind w:left="0"/>
              <w:jc w:val="center"/>
              <w:rPr>
                <w:rFonts w:hint="eastAsia"/>
              </w:rPr>
            </w:pPr>
          </w:p>
        </w:tc>
      </w:tr>
      <w:tr w:rsidR="00827B4B" w14:paraId="319F3F71" w14:textId="77777777" w:rsidTr="00827B4B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F6D" w14:textId="77777777" w:rsidR="00827B4B" w:rsidRDefault="00827B4B">
            <w:pPr>
              <w:pStyle w:val="Prrafodelista"/>
              <w:ind w:left="0"/>
              <w:jc w:val="center"/>
              <w:rPr>
                <w:rFonts w:hint="eastAsia"/>
              </w:rPr>
            </w:pPr>
            <w:r>
              <w:t>V</w:t>
            </w:r>
            <w:r>
              <w:rPr>
                <w:position w:val="-1"/>
                <w:sz w:val="16"/>
              </w:rPr>
              <w:t>L,med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F6E" w14:textId="77777777" w:rsidR="00827B4B" w:rsidRDefault="00827B4B">
            <w:pPr>
              <w:pStyle w:val="Prrafodelista"/>
              <w:ind w:left="0"/>
              <w:jc w:val="center"/>
              <w:rPr>
                <w:rFonts w:hint="eastAsia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F70" w14:textId="77777777" w:rsidR="00827B4B" w:rsidRDefault="00827B4B">
            <w:pPr>
              <w:pStyle w:val="Prrafodelista"/>
              <w:ind w:left="0"/>
              <w:jc w:val="center"/>
              <w:rPr>
                <w:rFonts w:hint="eastAsia"/>
              </w:rPr>
            </w:pPr>
          </w:p>
        </w:tc>
      </w:tr>
      <w:tr w:rsidR="00827B4B" w14:paraId="319F3F76" w14:textId="77777777" w:rsidTr="00827B4B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F72" w14:textId="77777777" w:rsidR="00827B4B" w:rsidRDefault="00827B4B">
            <w:pPr>
              <w:pStyle w:val="Prrafodelista"/>
              <w:ind w:left="0"/>
              <w:jc w:val="center"/>
              <w:rPr>
                <w:rFonts w:hint="eastAsia"/>
              </w:rPr>
            </w:pPr>
            <w:r>
              <w:t>I</w:t>
            </w:r>
            <w:r>
              <w:rPr>
                <w:position w:val="-1"/>
                <w:sz w:val="16"/>
              </w:rPr>
              <w:t>L,med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F73" w14:textId="77777777" w:rsidR="00827B4B" w:rsidRDefault="00827B4B">
            <w:pPr>
              <w:pStyle w:val="Prrafodelista"/>
              <w:ind w:left="0"/>
              <w:jc w:val="center"/>
              <w:rPr>
                <w:rFonts w:hint="eastAsia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F75" w14:textId="77777777" w:rsidR="00827B4B" w:rsidRDefault="00827B4B">
            <w:pPr>
              <w:pStyle w:val="Prrafodelista"/>
              <w:ind w:left="0"/>
              <w:jc w:val="center"/>
              <w:rPr>
                <w:rFonts w:hint="eastAsia"/>
              </w:rPr>
            </w:pPr>
          </w:p>
        </w:tc>
      </w:tr>
      <w:tr w:rsidR="00827B4B" w14:paraId="319F3F7B" w14:textId="77777777" w:rsidTr="00827B4B">
        <w:tc>
          <w:tcPr>
            <w:tcW w:w="1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F77" w14:textId="77777777" w:rsidR="00827B4B" w:rsidRDefault="00827B4B">
            <w:pPr>
              <w:pStyle w:val="Prrafodelista"/>
              <w:ind w:left="0"/>
              <w:jc w:val="center"/>
              <w:rPr>
                <w:rFonts w:hint="eastAsia"/>
              </w:rPr>
            </w:pPr>
            <w:r>
              <w:t>I</w:t>
            </w:r>
            <w:r>
              <w:rPr>
                <w:position w:val="-1"/>
                <w:sz w:val="16"/>
              </w:rPr>
              <w:t>D,med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F78" w14:textId="77777777" w:rsidR="00827B4B" w:rsidRDefault="00827B4B">
            <w:pPr>
              <w:pStyle w:val="Prrafodelista"/>
              <w:ind w:left="0"/>
              <w:jc w:val="center"/>
              <w:rPr>
                <w:rFonts w:hint="eastAsia"/>
              </w:rPr>
            </w:pP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F7A" w14:textId="77777777" w:rsidR="00827B4B" w:rsidRDefault="00827B4B">
            <w:pPr>
              <w:pStyle w:val="Prrafodelista"/>
              <w:ind w:left="0"/>
              <w:jc w:val="center"/>
              <w:rPr>
                <w:rFonts w:hint="eastAsia"/>
              </w:rPr>
            </w:pPr>
          </w:p>
        </w:tc>
      </w:tr>
    </w:tbl>
    <w:p w14:paraId="5933A006" w14:textId="77777777" w:rsidR="00E9751E" w:rsidRDefault="00911934">
      <w:pPr>
        <w:pStyle w:val="Prrafodelista"/>
        <w:rPr>
          <w:rFonts w:hint="eastAsia"/>
        </w:rPr>
      </w:pPr>
      <w:r w:rsidRPr="00E9751E">
        <w:tab/>
      </w:r>
    </w:p>
    <w:p w14:paraId="03CB34D3" w14:textId="5F97BB31" w:rsidR="00911934" w:rsidRDefault="00E9751E">
      <w:pPr>
        <w:pStyle w:val="Prrafodelista"/>
        <w:rPr>
          <w:rFonts w:hint="eastAsia"/>
        </w:rPr>
      </w:pPr>
      <w:r>
        <w:t>(</w:t>
      </w:r>
      <w:r w:rsidR="00911934" w:rsidRPr="00E9751E">
        <w:t xml:space="preserve">Para </w:t>
      </w:r>
      <w:r w:rsidR="00DE069C" w:rsidRPr="00E9751E">
        <w:t>visualizar os valores medi</w:t>
      </w:r>
      <w:r w:rsidR="006A41D1">
        <w:t>d</w:t>
      </w:r>
      <w:r w:rsidR="00DE069C" w:rsidRPr="00E9751E">
        <w:t>os co osciloscopio do simulador terás que cliclar co botón dereito sobre o oscilosc</w:t>
      </w:r>
      <w:r w:rsidRPr="00E9751E">
        <w:t xml:space="preserve">opio en cuestión e nas </w:t>
      </w:r>
      <w:r>
        <w:t xml:space="preserve">súas </w:t>
      </w:r>
      <w:r w:rsidRPr="00E9751E">
        <w:t>propiedades configuralo para ver o valor medio solicitado</w:t>
      </w:r>
      <w:r>
        <w:t>)</w:t>
      </w:r>
      <w:r w:rsidRPr="00E9751E">
        <w:t>.</w:t>
      </w:r>
    </w:p>
    <w:p w14:paraId="36E388F3" w14:textId="77777777" w:rsidR="00E9751E" w:rsidRPr="00E9751E" w:rsidRDefault="00E9751E">
      <w:pPr>
        <w:pStyle w:val="Prrafodelista"/>
        <w:rPr>
          <w:rFonts w:hint="eastAsia"/>
        </w:rPr>
      </w:pPr>
    </w:p>
    <w:p w14:paraId="319F3F7D" w14:textId="36EC4C78" w:rsidR="0087541C" w:rsidRDefault="007E39C7">
      <w:pPr>
        <w:pStyle w:val="Prrafodelista"/>
        <w:numPr>
          <w:ilvl w:val="1"/>
          <w:numId w:val="2"/>
        </w:numPr>
        <w:rPr>
          <w:rFonts w:hint="eastAsia"/>
        </w:rPr>
      </w:pPr>
      <w:r>
        <w:t xml:space="preserve">Nos cadros dos apartados anteriores, enche a columna </w:t>
      </w:r>
      <w:r w:rsidR="00827B4B">
        <w:t>“C</w:t>
      </w:r>
      <w:r>
        <w:t>álculo</w:t>
      </w:r>
      <w:r w:rsidR="00827B4B">
        <w:t>”</w:t>
      </w:r>
      <w:r>
        <w:t xml:space="preserve">. Emprega para a realización dos mesmos os valores </w:t>
      </w:r>
      <w:r w:rsidRPr="00827B4B">
        <w:rPr>
          <w:b/>
          <w:bCs/>
        </w:rPr>
        <w:t>medidos</w:t>
      </w:r>
      <w:r>
        <w:t xml:space="preserve"> nos dous apartados, nas filas que non teñen columna cálculos. Indica as expresións empregadas para realizalos.</w:t>
      </w:r>
    </w:p>
    <w:p w14:paraId="319F3F7E" w14:textId="77777777" w:rsidR="0087541C" w:rsidRDefault="0087541C">
      <w:pPr>
        <w:pStyle w:val="LO-Normal"/>
        <w:rPr>
          <w:rFonts w:hint="eastAsia"/>
        </w:rPr>
      </w:pPr>
    </w:p>
    <w:p w14:paraId="1AAE43B1" w14:textId="77777777" w:rsidR="000439E3" w:rsidRDefault="000439E3">
      <w:pPr>
        <w:pStyle w:val="LO-Normal"/>
        <w:rPr>
          <w:rFonts w:hint="eastAsia"/>
        </w:rPr>
      </w:pPr>
    </w:p>
    <w:p w14:paraId="63ED3FA9" w14:textId="77777777" w:rsidR="000439E3" w:rsidRDefault="000439E3">
      <w:pPr>
        <w:pStyle w:val="LO-Normal"/>
        <w:rPr>
          <w:rFonts w:hint="eastAsia"/>
        </w:rPr>
      </w:pPr>
    </w:p>
    <w:p w14:paraId="4120B752" w14:textId="77777777" w:rsidR="000439E3" w:rsidRDefault="000439E3">
      <w:pPr>
        <w:pStyle w:val="LO-Normal"/>
        <w:rPr>
          <w:rFonts w:hint="eastAsia"/>
        </w:rPr>
      </w:pPr>
    </w:p>
    <w:p w14:paraId="0288298D" w14:textId="77777777" w:rsidR="000439E3" w:rsidRDefault="000439E3">
      <w:pPr>
        <w:pStyle w:val="LO-Normal"/>
        <w:rPr>
          <w:rFonts w:hint="eastAsia"/>
        </w:rPr>
      </w:pPr>
    </w:p>
    <w:p w14:paraId="153983AA" w14:textId="77777777" w:rsidR="000439E3" w:rsidRDefault="000439E3">
      <w:pPr>
        <w:pStyle w:val="LO-Normal"/>
        <w:rPr>
          <w:rFonts w:hint="eastAsia"/>
        </w:rPr>
      </w:pPr>
    </w:p>
    <w:p w14:paraId="7EB20CC7" w14:textId="77777777" w:rsidR="000439E3" w:rsidRDefault="000439E3">
      <w:pPr>
        <w:pStyle w:val="LO-Normal"/>
        <w:rPr>
          <w:rFonts w:hint="eastAsia"/>
        </w:rPr>
      </w:pPr>
    </w:p>
    <w:p w14:paraId="319F3F7F" w14:textId="77777777" w:rsidR="0087541C" w:rsidRDefault="007E39C7">
      <w:pPr>
        <w:pStyle w:val="Prrafodelista"/>
        <w:numPr>
          <w:ilvl w:val="0"/>
          <w:numId w:val="2"/>
        </w:numPr>
        <w:rPr>
          <w:rFonts w:hint="eastAsia"/>
        </w:rPr>
      </w:pPr>
      <w:r>
        <w:rPr>
          <w:b/>
          <w:u w:val="single"/>
        </w:rPr>
        <w:lastRenderedPageBreak/>
        <w:t>Rectificador de onda completa con transformador de toma intermedia.</w:t>
      </w:r>
    </w:p>
    <w:p w14:paraId="319F3F80" w14:textId="77777777" w:rsidR="0087541C" w:rsidRDefault="0087541C">
      <w:pPr>
        <w:pStyle w:val="Prrafodelista"/>
        <w:rPr>
          <w:rFonts w:ascii="Cambria" w:hAnsi="Cambria"/>
          <w:lang w:eastAsia="gl-ES"/>
        </w:rPr>
      </w:pPr>
    </w:p>
    <w:p w14:paraId="319F3F81" w14:textId="0FFE66C1" w:rsidR="0087541C" w:rsidRDefault="001064B3">
      <w:pPr>
        <w:pStyle w:val="Prrafodelista"/>
        <w:numPr>
          <w:ilvl w:val="1"/>
          <w:numId w:val="2"/>
        </w:numPr>
        <w:rPr>
          <w:rFonts w:hint="eastAsia"/>
        </w:rPr>
      </w:pPr>
      <w:r>
        <w:t>Deseña</w:t>
      </w:r>
      <w:r w:rsidR="007E39C7">
        <w:t xml:space="preserve"> o circuíto conectando os secundarios para obter un transformador con toma intermedia </w:t>
      </w:r>
      <w:r w:rsidR="006B6245">
        <w:t xml:space="preserve">(230V/12V) </w:t>
      </w:r>
      <w:r w:rsidR="007E39C7">
        <w:t>e cunha resistencia de 100Ω.</w:t>
      </w:r>
    </w:p>
    <w:p w14:paraId="319F3F82" w14:textId="77777777" w:rsidR="0087541C" w:rsidRDefault="007E39C7">
      <w:pPr>
        <w:pStyle w:val="LO-Normal"/>
        <w:jc w:val="center"/>
        <w:rPr>
          <w:rFonts w:ascii="Cambria" w:hAnsi="Cambria"/>
        </w:rPr>
      </w:pPr>
      <w:r>
        <w:rPr>
          <w:rFonts w:ascii="Cambria" w:hAnsi="Cambria"/>
          <w:noProof/>
        </w:rPr>
        <w:drawing>
          <wp:inline distT="0" distB="0" distL="0" distR="0" wp14:anchorId="319F4000" wp14:editId="319F4001">
            <wp:extent cx="3661410" cy="1503680"/>
            <wp:effectExtent l="0" t="0" r="0" b="0"/>
            <wp:docPr id="7" name="Image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1410" cy="150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F3F83" w14:textId="0D62D598" w:rsidR="0087541C" w:rsidRDefault="007E39C7">
      <w:pPr>
        <w:pStyle w:val="Prrafodelista"/>
        <w:numPr>
          <w:ilvl w:val="1"/>
          <w:numId w:val="2"/>
        </w:numPr>
        <w:rPr>
          <w:rFonts w:hint="eastAsia"/>
        </w:rPr>
      </w:pPr>
      <w:r>
        <w:t>Visualiza no osciloscopio os sinais entre cada un dos extremos do secundario e a toma intermedia (v</w:t>
      </w:r>
      <w:r>
        <w:rPr>
          <w:position w:val="-1"/>
          <w:sz w:val="16"/>
        </w:rPr>
        <w:t xml:space="preserve">S1 </w:t>
      </w:r>
      <w:r>
        <w:t>e</w:t>
      </w:r>
      <w:r>
        <w:rPr>
          <w:position w:val="-1"/>
          <w:sz w:val="16"/>
        </w:rPr>
        <w:t xml:space="preserve"> </w:t>
      </w:r>
      <w:r>
        <w:t>v</w:t>
      </w:r>
      <w:r>
        <w:rPr>
          <w:position w:val="-1"/>
          <w:sz w:val="16"/>
        </w:rPr>
        <w:t>S2</w:t>
      </w:r>
      <w:r>
        <w:t>)</w:t>
      </w:r>
      <w:r w:rsidR="00474123">
        <w:t>,</w:t>
      </w:r>
      <w:r w:rsidR="006612CF">
        <w:t xml:space="preserve"> para o que deberás enga</w:t>
      </w:r>
      <w:r w:rsidR="00474123">
        <w:t>dir dous voltímetros</w:t>
      </w:r>
      <w:r>
        <w:t>, e entre extremos da carga (v</w:t>
      </w:r>
      <w:r>
        <w:rPr>
          <w:vertAlign w:val="subscript"/>
        </w:rPr>
        <w:t>L</w:t>
      </w:r>
      <w:r>
        <w:t xml:space="preserve">). Fotografía ou captura as formas de onda </w:t>
      </w:r>
      <w:r w:rsidR="00474123">
        <w:t xml:space="preserve">de forma que se vexan correctamente tanto as ondas coma os seus valores </w:t>
      </w:r>
      <w:r>
        <w:t>e inclúeas na memoria.</w:t>
      </w:r>
      <w:r w:rsidR="002B2B32">
        <w:t xml:space="preserve"> Que podes apreciar entre os dous sinais </w:t>
      </w:r>
      <w:r w:rsidR="0052103E">
        <w:t>con respecto ás amplitudes e ás fases?</w:t>
      </w:r>
    </w:p>
    <w:p w14:paraId="319F3F84" w14:textId="77777777" w:rsidR="0087541C" w:rsidRDefault="0087541C">
      <w:pPr>
        <w:spacing w:line="360" w:lineRule="auto"/>
        <w:rPr>
          <w:lang w:val="gl-ES"/>
        </w:rPr>
      </w:pPr>
    </w:p>
    <w:p w14:paraId="319F3F85" w14:textId="21685D2C" w:rsidR="0087541C" w:rsidRDefault="007E39C7">
      <w:pPr>
        <w:pStyle w:val="Prrafodelista"/>
        <w:numPr>
          <w:ilvl w:val="1"/>
          <w:numId w:val="2"/>
        </w:numPr>
        <w:rPr>
          <w:rFonts w:hint="eastAsia"/>
        </w:rPr>
      </w:pPr>
      <w:r>
        <w:t>Visualizar no osciloscopio a tensión entre extremos dun dos díodos. Mediranse, mediante o osciloscopio, a tensión inversa máxima (</w:t>
      </w:r>
      <w:r>
        <w:rPr>
          <w:b/>
        </w:rPr>
        <w:t>V</w:t>
      </w:r>
      <w:r>
        <w:rPr>
          <w:b/>
          <w:vertAlign w:val="subscript"/>
        </w:rPr>
        <w:t>R,p</w:t>
      </w:r>
      <w:r>
        <w:t>) e a tensión limiar de condución (</w:t>
      </w:r>
      <w:r>
        <w:rPr>
          <w:b/>
        </w:rPr>
        <w:t>V</w:t>
      </w:r>
      <w:r>
        <w:rPr>
          <w:b/>
          <w:position w:val="-1"/>
          <w:sz w:val="16"/>
        </w:rPr>
        <w:t>γ</w:t>
      </w:r>
      <w:r>
        <w:t>).</w:t>
      </w:r>
    </w:p>
    <w:p w14:paraId="319F3F86" w14:textId="77777777" w:rsidR="0087541C" w:rsidRDefault="0087541C">
      <w:pPr>
        <w:pStyle w:val="Prrafodelista"/>
        <w:rPr>
          <w:rFonts w:ascii="Cambria" w:hAnsi="Cambria"/>
        </w:rPr>
      </w:pPr>
    </w:p>
    <w:tbl>
      <w:tblPr>
        <w:tblW w:w="5928" w:type="dxa"/>
        <w:jc w:val="center"/>
        <w:tblLayout w:type="fixed"/>
        <w:tblLook w:val="04A0" w:firstRow="1" w:lastRow="0" w:firstColumn="1" w:lastColumn="0" w:noHBand="0" w:noVBand="1"/>
      </w:tblPr>
      <w:tblGrid>
        <w:gridCol w:w="1948"/>
        <w:gridCol w:w="1991"/>
        <w:gridCol w:w="1989"/>
      </w:tblGrid>
      <w:tr w:rsidR="0087541C" w14:paraId="319F3F8A" w14:textId="77777777">
        <w:trPr>
          <w:jc w:val="center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F87" w14:textId="77777777" w:rsidR="0087541C" w:rsidRDefault="007E39C7">
            <w:pPr>
              <w:pStyle w:val="Prrafodelista"/>
              <w:ind w:left="0"/>
              <w:jc w:val="center"/>
              <w:rPr>
                <w:rFonts w:hint="eastAsia"/>
              </w:rPr>
            </w:pPr>
            <w:r>
              <w:t>Parámetro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F88" w14:textId="77777777" w:rsidR="0087541C" w:rsidRDefault="007E39C7">
            <w:pPr>
              <w:pStyle w:val="Prrafodelista"/>
              <w:ind w:left="0"/>
              <w:jc w:val="center"/>
              <w:rPr>
                <w:rFonts w:hint="eastAsia"/>
              </w:rPr>
            </w:pPr>
            <w:r>
              <w:t>Medida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F3F89" w14:textId="77777777" w:rsidR="0087541C" w:rsidRDefault="007E39C7">
            <w:pPr>
              <w:pStyle w:val="Prrafodelista"/>
              <w:ind w:left="0"/>
              <w:jc w:val="center"/>
              <w:rPr>
                <w:rFonts w:hint="eastAsia"/>
              </w:rPr>
            </w:pPr>
            <w:r>
              <w:t>Cálculo</w:t>
            </w:r>
          </w:p>
        </w:tc>
      </w:tr>
      <w:tr w:rsidR="0087541C" w14:paraId="319F3F8E" w14:textId="77777777">
        <w:trPr>
          <w:jc w:val="center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F8B" w14:textId="77777777" w:rsidR="0087541C" w:rsidRDefault="007E39C7">
            <w:pPr>
              <w:pStyle w:val="Prrafodelista"/>
              <w:ind w:left="0"/>
              <w:jc w:val="center"/>
              <w:rPr>
                <w:rFonts w:hint="eastAsia"/>
              </w:rPr>
            </w:pPr>
            <w:r>
              <w:t>V</w:t>
            </w:r>
            <w:r>
              <w:rPr>
                <w:position w:val="-1"/>
                <w:sz w:val="16"/>
              </w:rPr>
              <w:t>γ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F8C" w14:textId="77777777" w:rsidR="0087541C" w:rsidRDefault="0087541C">
            <w:pPr>
              <w:pStyle w:val="Prrafodelista"/>
              <w:ind w:left="0"/>
              <w:jc w:val="center"/>
              <w:rPr>
                <w:rFonts w:hint="eastAsia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F3F8D" w14:textId="77777777" w:rsidR="0087541C" w:rsidRDefault="0087541C"/>
        </w:tc>
      </w:tr>
      <w:tr w:rsidR="0087541C" w14:paraId="319F3F92" w14:textId="77777777">
        <w:trPr>
          <w:jc w:val="center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F8F" w14:textId="77777777" w:rsidR="0087541C" w:rsidRDefault="007E39C7">
            <w:pPr>
              <w:pStyle w:val="Prrafodelista"/>
              <w:ind w:left="0"/>
              <w:jc w:val="center"/>
              <w:rPr>
                <w:rFonts w:hint="eastAsia"/>
              </w:rPr>
            </w:pPr>
            <w:r>
              <w:t>V</w:t>
            </w:r>
            <w:r>
              <w:rPr>
                <w:position w:val="-1"/>
              </w:rPr>
              <w:t>R</w:t>
            </w:r>
            <w:r>
              <w:rPr>
                <w:position w:val="-1"/>
                <w:sz w:val="16"/>
              </w:rPr>
              <w:t>,p</w:t>
            </w:r>
            <w:r>
              <w:t xml:space="preserve">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F90" w14:textId="77777777" w:rsidR="0087541C" w:rsidRDefault="0087541C">
            <w:pPr>
              <w:pStyle w:val="Prrafodelista"/>
              <w:ind w:left="0"/>
              <w:jc w:val="center"/>
              <w:rPr>
                <w:rFonts w:hint="eastAsia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F91" w14:textId="77777777" w:rsidR="0087541C" w:rsidRDefault="0087541C">
            <w:pPr>
              <w:pStyle w:val="Prrafodelista"/>
              <w:ind w:left="0"/>
              <w:jc w:val="center"/>
              <w:rPr>
                <w:rFonts w:hint="eastAsia"/>
              </w:rPr>
            </w:pPr>
          </w:p>
        </w:tc>
      </w:tr>
    </w:tbl>
    <w:p w14:paraId="319F3F93" w14:textId="77777777" w:rsidR="0087541C" w:rsidRDefault="0087541C">
      <w:pPr>
        <w:pStyle w:val="Prrafodelista"/>
        <w:ind w:left="1080"/>
        <w:rPr>
          <w:rFonts w:ascii="Cambria" w:hAnsi="Cambria"/>
        </w:rPr>
      </w:pPr>
    </w:p>
    <w:p w14:paraId="4B081283" w14:textId="77777777" w:rsidR="006C0B54" w:rsidRDefault="006C0B54">
      <w:pPr>
        <w:pStyle w:val="Prrafodelista"/>
        <w:ind w:left="1080"/>
        <w:rPr>
          <w:rFonts w:ascii="Cambria" w:hAnsi="Cambria"/>
        </w:rPr>
      </w:pPr>
    </w:p>
    <w:p w14:paraId="153399FB" w14:textId="77777777" w:rsidR="006C0B54" w:rsidRDefault="006C0B54">
      <w:pPr>
        <w:pStyle w:val="Prrafodelista"/>
        <w:ind w:left="1080"/>
        <w:rPr>
          <w:rFonts w:ascii="Cambria" w:hAnsi="Cambria"/>
        </w:rPr>
      </w:pPr>
    </w:p>
    <w:p w14:paraId="59778E0C" w14:textId="77777777" w:rsidR="006C0B54" w:rsidRDefault="006C0B54">
      <w:pPr>
        <w:pStyle w:val="Prrafodelista"/>
        <w:ind w:left="1080"/>
        <w:rPr>
          <w:rFonts w:ascii="Cambria" w:hAnsi="Cambria"/>
        </w:rPr>
      </w:pPr>
    </w:p>
    <w:p w14:paraId="12A22C7A" w14:textId="77777777" w:rsidR="006C0B54" w:rsidRDefault="006C0B54">
      <w:pPr>
        <w:pStyle w:val="Prrafodelista"/>
        <w:ind w:left="1080"/>
        <w:rPr>
          <w:rFonts w:ascii="Cambria" w:hAnsi="Cambria"/>
        </w:rPr>
      </w:pPr>
    </w:p>
    <w:p w14:paraId="3E28E2A9" w14:textId="77777777" w:rsidR="006C0B54" w:rsidRDefault="006C0B54">
      <w:pPr>
        <w:pStyle w:val="Prrafodelista"/>
        <w:ind w:left="1080"/>
        <w:rPr>
          <w:rFonts w:ascii="Cambria" w:hAnsi="Cambria"/>
        </w:rPr>
      </w:pPr>
    </w:p>
    <w:p w14:paraId="05DE768A" w14:textId="77777777" w:rsidR="006C0B54" w:rsidRDefault="006C0B54">
      <w:pPr>
        <w:pStyle w:val="Prrafodelista"/>
        <w:ind w:left="1080"/>
        <w:rPr>
          <w:rFonts w:ascii="Cambria" w:hAnsi="Cambria"/>
        </w:rPr>
      </w:pPr>
    </w:p>
    <w:p w14:paraId="319F3F94" w14:textId="73370050" w:rsidR="0087541C" w:rsidRDefault="007E39C7">
      <w:pPr>
        <w:pStyle w:val="Prrafodelista"/>
        <w:numPr>
          <w:ilvl w:val="1"/>
          <w:numId w:val="2"/>
        </w:numPr>
        <w:rPr>
          <w:rFonts w:hint="eastAsia"/>
        </w:rPr>
      </w:pPr>
      <w:r>
        <w:lastRenderedPageBreak/>
        <w:t>Realizar as medidas recollidas no seguinte cadro</w:t>
      </w:r>
      <w:r w:rsidR="006C0B54">
        <w:t>:</w:t>
      </w:r>
      <w:r>
        <w:t xml:space="preserve"> </w:t>
      </w:r>
    </w:p>
    <w:p w14:paraId="319F3F95" w14:textId="77777777" w:rsidR="0087541C" w:rsidRDefault="0087541C">
      <w:pPr>
        <w:pStyle w:val="Prrafodelista"/>
        <w:rPr>
          <w:rFonts w:ascii="Cambria" w:hAnsi="Cambria"/>
        </w:rPr>
      </w:pPr>
    </w:p>
    <w:tbl>
      <w:tblPr>
        <w:tblW w:w="5928" w:type="dxa"/>
        <w:tblInd w:w="715" w:type="dxa"/>
        <w:tblLayout w:type="fixed"/>
        <w:tblLook w:val="04A0" w:firstRow="1" w:lastRow="0" w:firstColumn="1" w:lastColumn="0" w:noHBand="0" w:noVBand="1"/>
      </w:tblPr>
      <w:tblGrid>
        <w:gridCol w:w="1948"/>
        <w:gridCol w:w="1991"/>
        <w:gridCol w:w="1989"/>
      </w:tblGrid>
      <w:tr w:rsidR="006C0B54" w14:paraId="319F3F9A" w14:textId="77777777" w:rsidTr="006C0B54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F96" w14:textId="77777777" w:rsidR="006C0B54" w:rsidRDefault="006C0B54">
            <w:pPr>
              <w:pStyle w:val="Prrafodelista"/>
              <w:ind w:left="0"/>
              <w:jc w:val="center"/>
              <w:rPr>
                <w:rFonts w:hint="eastAsia"/>
              </w:rPr>
            </w:pPr>
            <w:r>
              <w:t>Parámetro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F97" w14:textId="77777777" w:rsidR="006C0B54" w:rsidRDefault="006C0B54">
            <w:pPr>
              <w:pStyle w:val="Prrafodelista"/>
              <w:ind w:left="0"/>
              <w:jc w:val="center"/>
              <w:rPr>
                <w:rFonts w:hint="eastAsia"/>
              </w:rPr>
            </w:pPr>
            <w:r>
              <w:t>Medida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F3F99" w14:textId="77777777" w:rsidR="006C0B54" w:rsidRDefault="006C0B54">
            <w:pPr>
              <w:pStyle w:val="Prrafodelista"/>
              <w:ind w:left="0"/>
              <w:jc w:val="center"/>
              <w:rPr>
                <w:rFonts w:hint="eastAsia"/>
              </w:rPr>
            </w:pPr>
            <w:r>
              <w:t>Cálculo</w:t>
            </w:r>
          </w:p>
        </w:tc>
      </w:tr>
      <w:tr w:rsidR="006C0B54" w14:paraId="319F3F9F" w14:textId="77777777" w:rsidTr="006C0B54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F9B" w14:textId="77777777" w:rsidR="006C0B54" w:rsidRDefault="006C0B54">
            <w:pPr>
              <w:pStyle w:val="Prrafodelista"/>
              <w:ind w:left="0"/>
              <w:jc w:val="center"/>
              <w:rPr>
                <w:rFonts w:hint="eastAsia"/>
              </w:rPr>
            </w:pPr>
            <w:r>
              <w:t>V</w:t>
            </w:r>
            <w:r>
              <w:rPr>
                <w:position w:val="-1"/>
                <w:sz w:val="16"/>
              </w:rPr>
              <w:t>S1,pp</w:t>
            </w:r>
            <w:r>
              <w:t xml:space="preserve">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F9C" w14:textId="77777777" w:rsidR="006C0B54" w:rsidRDefault="006C0B54">
            <w:pPr>
              <w:pStyle w:val="Prrafodelista"/>
              <w:ind w:left="0"/>
              <w:jc w:val="center"/>
              <w:rPr>
                <w:rFonts w:hint="eastAsia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F3F9E" w14:textId="77777777" w:rsidR="006C0B54" w:rsidRDefault="006C0B54"/>
        </w:tc>
      </w:tr>
      <w:tr w:rsidR="006C0B54" w14:paraId="319F3FA4" w14:textId="77777777" w:rsidTr="006C0B54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FA0" w14:textId="77777777" w:rsidR="006C0B54" w:rsidRDefault="006C0B54">
            <w:pPr>
              <w:pStyle w:val="Prrafodelista"/>
              <w:ind w:left="0"/>
              <w:jc w:val="center"/>
              <w:rPr>
                <w:rFonts w:hint="eastAsia"/>
              </w:rPr>
            </w:pPr>
            <w:r>
              <w:t>V</w:t>
            </w:r>
            <w:r>
              <w:rPr>
                <w:position w:val="-1"/>
                <w:sz w:val="16"/>
              </w:rPr>
              <w:t>S2,pp</w:t>
            </w:r>
            <w:r>
              <w:t xml:space="preserve">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FA1" w14:textId="77777777" w:rsidR="006C0B54" w:rsidRDefault="006C0B54">
            <w:pPr>
              <w:pStyle w:val="Prrafodelista"/>
              <w:ind w:left="0"/>
              <w:jc w:val="center"/>
              <w:rPr>
                <w:rFonts w:hint="eastAsia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F3FA3" w14:textId="77777777" w:rsidR="006C0B54" w:rsidRDefault="006C0B54"/>
        </w:tc>
      </w:tr>
      <w:tr w:rsidR="006C0B54" w14:paraId="319F3FA9" w14:textId="77777777" w:rsidTr="006C0B54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FA5" w14:textId="77777777" w:rsidR="006C0B54" w:rsidRDefault="006C0B54">
            <w:pPr>
              <w:pStyle w:val="Prrafodelista"/>
              <w:ind w:left="0"/>
              <w:jc w:val="center"/>
              <w:rPr>
                <w:rFonts w:hint="eastAsia"/>
              </w:rPr>
            </w:pPr>
            <w:r>
              <w:t>V</w:t>
            </w:r>
            <w:r>
              <w:rPr>
                <w:position w:val="-1"/>
                <w:sz w:val="16"/>
              </w:rPr>
              <w:t>L,p</w:t>
            </w:r>
            <w:r>
              <w:t xml:space="preserve">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FA6" w14:textId="77777777" w:rsidR="006C0B54" w:rsidRDefault="006C0B54">
            <w:pPr>
              <w:pStyle w:val="Prrafodelista"/>
              <w:ind w:left="0"/>
              <w:jc w:val="center"/>
              <w:rPr>
                <w:rFonts w:hint="eastAsia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FA8" w14:textId="77777777" w:rsidR="006C0B54" w:rsidRDefault="006C0B54">
            <w:pPr>
              <w:pStyle w:val="Prrafodelista"/>
              <w:ind w:left="0"/>
              <w:jc w:val="center"/>
              <w:rPr>
                <w:rFonts w:hint="eastAsia"/>
              </w:rPr>
            </w:pPr>
          </w:p>
        </w:tc>
      </w:tr>
      <w:tr w:rsidR="006C0B54" w14:paraId="319F3FAE" w14:textId="77777777" w:rsidTr="006C0B54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FAA" w14:textId="77777777" w:rsidR="006C0B54" w:rsidRDefault="006C0B54">
            <w:pPr>
              <w:pStyle w:val="Prrafodelista"/>
              <w:ind w:left="0"/>
              <w:jc w:val="center"/>
              <w:rPr>
                <w:rFonts w:hint="eastAsia"/>
              </w:rPr>
            </w:pPr>
            <w:r>
              <w:t>V</w:t>
            </w:r>
            <w:r>
              <w:rPr>
                <w:position w:val="-1"/>
                <w:sz w:val="16"/>
              </w:rPr>
              <w:t>L,med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FAB" w14:textId="77777777" w:rsidR="006C0B54" w:rsidRDefault="006C0B54">
            <w:pPr>
              <w:pStyle w:val="Prrafodelista"/>
              <w:ind w:left="0"/>
              <w:jc w:val="center"/>
              <w:rPr>
                <w:rFonts w:hint="eastAsia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FAD" w14:textId="77777777" w:rsidR="006C0B54" w:rsidRDefault="006C0B54">
            <w:pPr>
              <w:pStyle w:val="Prrafodelista"/>
              <w:ind w:left="0"/>
              <w:jc w:val="center"/>
              <w:rPr>
                <w:rFonts w:hint="eastAsia"/>
              </w:rPr>
            </w:pPr>
          </w:p>
        </w:tc>
      </w:tr>
      <w:tr w:rsidR="006C0B54" w14:paraId="319F3FB3" w14:textId="77777777" w:rsidTr="006C0B54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FAF" w14:textId="77777777" w:rsidR="006C0B54" w:rsidRDefault="006C0B54">
            <w:pPr>
              <w:pStyle w:val="Prrafodelista"/>
              <w:ind w:left="0"/>
              <w:jc w:val="center"/>
              <w:rPr>
                <w:rFonts w:hint="eastAsia"/>
              </w:rPr>
            </w:pPr>
            <w:r>
              <w:t>I</w:t>
            </w:r>
            <w:r>
              <w:rPr>
                <w:position w:val="-1"/>
                <w:sz w:val="16"/>
              </w:rPr>
              <w:t>L,med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FB0" w14:textId="77777777" w:rsidR="006C0B54" w:rsidRDefault="006C0B54">
            <w:pPr>
              <w:pStyle w:val="Prrafodelista"/>
              <w:ind w:left="0"/>
              <w:jc w:val="center"/>
              <w:rPr>
                <w:rFonts w:hint="eastAsia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FB2" w14:textId="77777777" w:rsidR="006C0B54" w:rsidRDefault="006C0B54">
            <w:pPr>
              <w:pStyle w:val="Prrafodelista"/>
              <w:ind w:left="0"/>
              <w:jc w:val="center"/>
              <w:rPr>
                <w:rFonts w:hint="eastAsia"/>
              </w:rPr>
            </w:pPr>
          </w:p>
        </w:tc>
      </w:tr>
      <w:tr w:rsidR="006C0B54" w14:paraId="319F3FB8" w14:textId="77777777" w:rsidTr="006C0B54">
        <w:tc>
          <w:tcPr>
            <w:tcW w:w="1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FB4" w14:textId="77777777" w:rsidR="006C0B54" w:rsidRDefault="006C0B54">
            <w:pPr>
              <w:pStyle w:val="Prrafodelista"/>
              <w:ind w:left="0"/>
              <w:jc w:val="center"/>
              <w:rPr>
                <w:rFonts w:hint="eastAsia"/>
              </w:rPr>
            </w:pPr>
            <w:r>
              <w:t>I</w:t>
            </w:r>
            <w:r>
              <w:rPr>
                <w:position w:val="-1"/>
                <w:sz w:val="16"/>
              </w:rPr>
              <w:t>D,med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FB5" w14:textId="77777777" w:rsidR="006C0B54" w:rsidRDefault="006C0B54">
            <w:pPr>
              <w:pStyle w:val="Prrafodelista"/>
              <w:ind w:left="0"/>
              <w:jc w:val="center"/>
              <w:rPr>
                <w:rFonts w:hint="eastAsia"/>
              </w:rPr>
            </w:pP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FB7" w14:textId="77777777" w:rsidR="006C0B54" w:rsidRDefault="006C0B54">
            <w:pPr>
              <w:pStyle w:val="Prrafodelista"/>
              <w:ind w:left="0"/>
              <w:jc w:val="center"/>
              <w:rPr>
                <w:rFonts w:hint="eastAsia"/>
              </w:rPr>
            </w:pPr>
          </w:p>
        </w:tc>
      </w:tr>
    </w:tbl>
    <w:p w14:paraId="319F3FB9" w14:textId="77777777" w:rsidR="0087541C" w:rsidRDefault="0087541C">
      <w:pPr>
        <w:pStyle w:val="Prrafodelista"/>
        <w:rPr>
          <w:rFonts w:ascii="Cambria" w:hAnsi="Cambria"/>
        </w:rPr>
      </w:pPr>
    </w:p>
    <w:p w14:paraId="319F3FBA" w14:textId="61097FA2" w:rsidR="0087541C" w:rsidRDefault="007E39C7">
      <w:pPr>
        <w:pStyle w:val="Prrafodelista"/>
        <w:numPr>
          <w:ilvl w:val="1"/>
          <w:numId w:val="2"/>
        </w:numPr>
        <w:rPr>
          <w:rFonts w:hint="eastAsia"/>
        </w:rPr>
      </w:pPr>
      <w:r>
        <w:t>Nos cadros dos apartados anteriores, enche a columna cálculos. Emprega para a realización dos mesmos os valores medidos nos dous apartados</w:t>
      </w:r>
      <w:r w:rsidR="000449CF">
        <w:t>,</w:t>
      </w:r>
      <w:r>
        <w:t xml:space="preserve"> nas filas que non teñen columna cálculos. Indica as expresións empregadas para realizalos.</w:t>
      </w:r>
    </w:p>
    <w:p w14:paraId="319F3FBB" w14:textId="77777777" w:rsidR="0087541C" w:rsidRDefault="0087541C">
      <w:pPr>
        <w:pStyle w:val="Prrafodelista"/>
        <w:rPr>
          <w:rFonts w:ascii="Cambria" w:hAnsi="Cambria"/>
        </w:rPr>
      </w:pPr>
    </w:p>
    <w:p w14:paraId="6EC9ACE7" w14:textId="77777777" w:rsidR="000449CF" w:rsidRDefault="000449CF">
      <w:pPr>
        <w:pStyle w:val="Prrafodelista"/>
        <w:rPr>
          <w:rFonts w:ascii="Cambria" w:hAnsi="Cambria"/>
        </w:rPr>
      </w:pPr>
    </w:p>
    <w:p w14:paraId="3CF2D960" w14:textId="77777777" w:rsidR="000449CF" w:rsidRDefault="000449CF">
      <w:pPr>
        <w:pStyle w:val="Prrafodelista"/>
        <w:rPr>
          <w:rFonts w:ascii="Cambria" w:hAnsi="Cambria"/>
        </w:rPr>
      </w:pPr>
    </w:p>
    <w:p w14:paraId="0CD33444" w14:textId="77777777" w:rsidR="000449CF" w:rsidRDefault="000449CF">
      <w:pPr>
        <w:pStyle w:val="Prrafodelista"/>
        <w:rPr>
          <w:rFonts w:ascii="Cambria" w:hAnsi="Cambria"/>
        </w:rPr>
      </w:pPr>
    </w:p>
    <w:p w14:paraId="234F0011" w14:textId="77777777" w:rsidR="000449CF" w:rsidRDefault="000449CF">
      <w:pPr>
        <w:pStyle w:val="Prrafodelista"/>
        <w:rPr>
          <w:rFonts w:ascii="Cambria" w:hAnsi="Cambria"/>
        </w:rPr>
      </w:pPr>
    </w:p>
    <w:p w14:paraId="414701DD" w14:textId="77777777" w:rsidR="000449CF" w:rsidRDefault="000449CF">
      <w:pPr>
        <w:pStyle w:val="Prrafodelista"/>
        <w:rPr>
          <w:rFonts w:ascii="Cambria" w:hAnsi="Cambria"/>
        </w:rPr>
      </w:pPr>
    </w:p>
    <w:p w14:paraId="3811A9CF" w14:textId="77777777" w:rsidR="000449CF" w:rsidRDefault="000449CF">
      <w:pPr>
        <w:pStyle w:val="Prrafodelista"/>
        <w:rPr>
          <w:rFonts w:ascii="Cambria" w:hAnsi="Cambria"/>
        </w:rPr>
      </w:pPr>
    </w:p>
    <w:p w14:paraId="2123032E" w14:textId="77777777" w:rsidR="000449CF" w:rsidRDefault="000449CF">
      <w:pPr>
        <w:pStyle w:val="Prrafodelista"/>
        <w:rPr>
          <w:rFonts w:ascii="Cambria" w:hAnsi="Cambria"/>
        </w:rPr>
      </w:pPr>
    </w:p>
    <w:p w14:paraId="791400F4" w14:textId="77777777" w:rsidR="000449CF" w:rsidRDefault="000449CF">
      <w:pPr>
        <w:pStyle w:val="Prrafodelista"/>
        <w:rPr>
          <w:rFonts w:ascii="Cambria" w:hAnsi="Cambria"/>
        </w:rPr>
      </w:pPr>
    </w:p>
    <w:p w14:paraId="2B53EAE0" w14:textId="77777777" w:rsidR="000449CF" w:rsidRDefault="000449CF">
      <w:pPr>
        <w:pStyle w:val="Prrafodelista"/>
        <w:rPr>
          <w:rFonts w:ascii="Cambria" w:hAnsi="Cambria"/>
        </w:rPr>
      </w:pPr>
    </w:p>
    <w:p w14:paraId="6CEBCEFD" w14:textId="77777777" w:rsidR="000449CF" w:rsidRDefault="000449CF">
      <w:pPr>
        <w:pStyle w:val="Prrafodelista"/>
        <w:rPr>
          <w:rFonts w:ascii="Cambria" w:hAnsi="Cambria"/>
        </w:rPr>
      </w:pPr>
    </w:p>
    <w:p w14:paraId="5539FBBD" w14:textId="77777777" w:rsidR="000449CF" w:rsidRDefault="000449CF">
      <w:pPr>
        <w:pStyle w:val="Prrafodelista"/>
        <w:rPr>
          <w:rFonts w:ascii="Cambria" w:hAnsi="Cambria"/>
        </w:rPr>
      </w:pPr>
    </w:p>
    <w:p w14:paraId="1432A683" w14:textId="77777777" w:rsidR="000449CF" w:rsidRDefault="000449CF">
      <w:pPr>
        <w:pStyle w:val="Prrafodelista"/>
        <w:rPr>
          <w:rFonts w:ascii="Cambria" w:hAnsi="Cambria"/>
        </w:rPr>
      </w:pPr>
    </w:p>
    <w:p w14:paraId="5B8B02AF" w14:textId="77777777" w:rsidR="000449CF" w:rsidRDefault="000449CF">
      <w:pPr>
        <w:pStyle w:val="Prrafodelista"/>
        <w:rPr>
          <w:rFonts w:ascii="Cambria" w:hAnsi="Cambria"/>
        </w:rPr>
      </w:pPr>
    </w:p>
    <w:p w14:paraId="46880D1B" w14:textId="77777777" w:rsidR="000449CF" w:rsidRDefault="000449CF">
      <w:pPr>
        <w:pStyle w:val="Prrafodelista"/>
        <w:rPr>
          <w:rFonts w:ascii="Cambria" w:hAnsi="Cambria"/>
        </w:rPr>
      </w:pPr>
    </w:p>
    <w:p w14:paraId="79B780B2" w14:textId="77777777" w:rsidR="000449CF" w:rsidRDefault="000449CF">
      <w:pPr>
        <w:pStyle w:val="Prrafodelista"/>
        <w:rPr>
          <w:rFonts w:ascii="Cambria" w:hAnsi="Cambria"/>
        </w:rPr>
      </w:pPr>
    </w:p>
    <w:p w14:paraId="64B92928" w14:textId="77777777" w:rsidR="000449CF" w:rsidRDefault="000449CF">
      <w:pPr>
        <w:pStyle w:val="Prrafodelista"/>
        <w:rPr>
          <w:rFonts w:ascii="Cambria" w:hAnsi="Cambria"/>
        </w:rPr>
      </w:pPr>
    </w:p>
    <w:p w14:paraId="1D19D224" w14:textId="77777777" w:rsidR="000449CF" w:rsidRDefault="000449CF">
      <w:pPr>
        <w:pStyle w:val="Prrafodelista"/>
        <w:rPr>
          <w:rFonts w:ascii="Cambria" w:hAnsi="Cambria"/>
        </w:rPr>
      </w:pPr>
    </w:p>
    <w:p w14:paraId="319F3FBC" w14:textId="77777777" w:rsidR="0087541C" w:rsidRDefault="007E39C7">
      <w:pPr>
        <w:pStyle w:val="Prrafodelista"/>
        <w:numPr>
          <w:ilvl w:val="0"/>
          <w:numId w:val="2"/>
        </w:numPr>
        <w:rPr>
          <w:rFonts w:hint="eastAsia"/>
        </w:rPr>
      </w:pPr>
      <w:r>
        <w:rPr>
          <w:b/>
          <w:u w:val="single"/>
        </w:rPr>
        <w:lastRenderedPageBreak/>
        <w:t>Rectificador de onda completa en ponte de Graetz.</w:t>
      </w:r>
    </w:p>
    <w:p w14:paraId="319F3FBD" w14:textId="77777777" w:rsidR="0087541C" w:rsidRDefault="0087541C">
      <w:pPr>
        <w:pStyle w:val="Prrafodelista"/>
        <w:ind w:left="1080"/>
        <w:rPr>
          <w:rFonts w:ascii="Cambria" w:hAnsi="Cambria"/>
        </w:rPr>
      </w:pPr>
    </w:p>
    <w:p w14:paraId="319F3FBE" w14:textId="25F05344" w:rsidR="0087541C" w:rsidRDefault="007E39C7">
      <w:pPr>
        <w:pStyle w:val="Prrafodelista"/>
        <w:numPr>
          <w:ilvl w:val="1"/>
          <w:numId w:val="2"/>
        </w:numPr>
        <w:rPr>
          <w:rFonts w:hint="eastAsia"/>
        </w:rPr>
      </w:pPr>
      <w:r>
        <w:t xml:space="preserve">Monta o circuíto usando un </w:t>
      </w:r>
      <w:r w:rsidR="009A1A2F">
        <w:t xml:space="preserve">transformador simple </w:t>
      </w:r>
      <w:r w:rsidR="007E5511">
        <w:t>con 230V/12V,             f= 50Hz</w:t>
      </w:r>
      <w:r>
        <w:t xml:space="preserve"> e unha resistencia</w:t>
      </w:r>
      <w:r w:rsidR="000449CF">
        <w:t xml:space="preserve"> de potencia</w:t>
      </w:r>
      <w:r>
        <w:t xml:space="preserve"> de 100Ω.</w:t>
      </w:r>
    </w:p>
    <w:p w14:paraId="319F3FBF" w14:textId="08039719" w:rsidR="0087541C" w:rsidRDefault="009A1A2F">
      <w:pPr>
        <w:pStyle w:val="Prrafodelista"/>
        <w:jc w:val="center"/>
        <w:rPr>
          <w:rFonts w:hint="eastAsia"/>
        </w:rPr>
      </w:pPr>
      <w:r w:rsidRPr="009A1A2F">
        <w:rPr>
          <w:noProof/>
        </w:rPr>
        <w:drawing>
          <wp:inline distT="0" distB="0" distL="0" distR="0" wp14:anchorId="0CC8568D" wp14:editId="14842394">
            <wp:extent cx="4540250" cy="2860184"/>
            <wp:effectExtent l="0" t="0" r="0" b="0"/>
            <wp:docPr id="1087577425" name="Imagen 1" descr="Forma, Flech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577425" name="Imagen 1" descr="Forma, Flech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43974" cy="286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F3FC0" w14:textId="519BC143" w:rsidR="0087541C" w:rsidRDefault="007E39C7">
      <w:pPr>
        <w:pStyle w:val="Prrafodelista"/>
        <w:numPr>
          <w:ilvl w:val="1"/>
          <w:numId w:val="2"/>
        </w:numPr>
        <w:rPr>
          <w:rFonts w:hint="eastAsia"/>
        </w:rPr>
      </w:pPr>
      <w:r>
        <w:t>Visualiza no osciloscopio os sinais entre os extremos do secundario (v</w:t>
      </w:r>
      <w:r>
        <w:rPr>
          <w:vertAlign w:val="subscript"/>
        </w:rPr>
        <w:t>S</w:t>
      </w:r>
      <w:r>
        <w:t>)</w:t>
      </w:r>
      <w:r w:rsidR="00C02841">
        <w:t>, engadindo un voltímetro e o osciloscopio sobre o mesmo,</w:t>
      </w:r>
      <w:r>
        <w:t xml:space="preserve"> e entre extremos da carga (v</w:t>
      </w:r>
      <w:r>
        <w:rPr>
          <w:vertAlign w:val="subscript"/>
        </w:rPr>
        <w:t>L</w:t>
      </w:r>
      <w:r>
        <w:t xml:space="preserve">). </w:t>
      </w:r>
      <w:r w:rsidR="00BA1AB2">
        <w:t>C</w:t>
      </w:r>
      <w:r>
        <w:t>aptura as formas de onda e inclúeas na memoria.</w:t>
      </w:r>
      <w:r w:rsidR="000A3039">
        <w:t xml:space="preserve"> </w:t>
      </w:r>
      <w:r w:rsidR="0083454C">
        <w:t xml:space="preserve">Observando o sinal de saída... Que fai o rectificador? </w:t>
      </w:r>
      <w:r w:rsidR="0083454C">
        <w:rPr>
          <w:rFonts w:hint="eastAsia"/>
        </w:rPr>
        <w:t>Q</w:t>
      </w:r>
      <w:r w:rsidR="0083454C">
        <w:t>ue pasaría se invertísemos a posición de todos os díodos.</w:t>
      </w:r>
    </w:p>
    <w:p w14:paraId="290F1233" w14:textId="7A612D37" w:rsidR="00D92F1B" w:rsidRDefault="00D92F1B" w:rsidP="00D92F1B">
      <w:pPr>
        <w:pStyle w:val="Prrafodelista"/>
        <w:ind w:left="964"/>
        <w:rPr>
          <w:rFonts w:hint="eastAsia"/>
        </w:rPr>
      </w:pPr>
      <w:r>
        <w:t>Faino</w:t>
      </w:r>
      <w:r w:rsidR="00874550">
        <w:t xml:space="preserve"> e fai unha captura de pantalla, explicando o que sucede.</w:t>
      </w:r>
    </w:p>
    <w:p w14:paraId="319F3FC1" w14:textId="77777777" w:rsidR="0087541C" w:rsidRDefault="0087541C">
      <w:pPr>
        <w:pStyle w:val="Prrafodelista"/>
        <w:rPr>
          <w:rFonts w:hint="eastAsia"/>
        </w:rPr>
      </w:pPr>
    </w:p>
    <w:p w14:paraId="319F3FC2" w14:textId="5D682A76" w:rsidR="0087541C" w:rsidRDefault="007E39C7">
      <w:pPr>
        <w:pStyle w:val="Prrafodelista"/>
        <w:numPr>
          <w:ilvl w:val="1"/>
          <w:numId w:val="2"/>
        </w:numPr>
        <w:rPr>
          <w:rFonts w:hint="eastAsia"/>
        </w:rPr>
      </w:pPr>
      <w:r>
        <w:t>Visualizar no osciloscopio a tensión entre extremos d</w:t>
      </w:r>
      <w:r w:rsidR="00A767CC">
        <w:t>un</w:t>
      </w:r>
      <w:r>
        <w:t xml:space="preserve"> díodo. Mediranse, mediante o osciloscopio, a tensión inversa máxima (</w:t>
      </w:r>
      <w:r>
        <w:rPr>
          <w:b/>
        </w:rPr>
        <w:t>V</w:t>
      </w:r>
      <w:r>
        <w:rPr>
          <w:b/>
          <w:vertAlign w:val="subscript"/>
        </w:rPr>
        <w:t>R,p</w:t>
      </w:r>
      <w:r>
        <w:t>) e a tensión limiar de condución (</w:t>
      </w:r>
      <w:r>
        <w:rPr>
          <w:b/>
        </w:rPr>
        <w:t>V</w:t>
      </w:r>
      <w:r>
        <w:rPr>
          <w:b/>
          <w:position w:val="-1"/>
          <w:sz w:val="16"/>
        </w:rPr>
        <w:t>γ</w:t>
      </w:r>
      <w:r>
        <w:t xml:space="preserve"> ).</w:t>
      </w:r>
    </w:p>
    <w:p w14:paraId="319F3FC3" w14:textId="77777777" w:rsidR="0087541C" w:rsidRDefault="0087541C">
      <w:pPr>
        <w:pStyle w:val="Prrafodelista"/>
        <w:rPr>
          <w:rFonts w:hint="eastAsia"/>
        </w:rPr>
      </w:pPr>
    </w:p>
    <w:tbl>
      <w:tblPr>
        <w:tblW w:w="5928" w:type="dxa"/>
        <w:jc w:val="center"/>
        <w:tblLayout w:type="fixed"/>
        <w:tblLook w:val="04A0" w:firstRow="1" w:lastRow="0" w:firstColumn="1" w:lastColumn="0" w:noHBand="0" w:noVBand="1"/>
      </w:tblPr>
      <w:tblGrid>
        <w:gridCol w:w="1948"/>
        <w:gridCol w:w="1991"/>
        <w:gridCol w:w="1989"/>
      </w:tblGrid>
      <w:tr w:rsidR="0087541C" w14:paraId="319F3FC7" w14:textId="77777777">
        <w:trPr>
          <w:jc w:val="center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FC4" w14:textId="77777777" w:rsidR="0087541C" w:rsidRDefault="007E39C7">
            <w:pPr>
              <w:pStyle w:val="Prrafodelista"/>
              <w:ind w:left="0"/>
              <w:jc w:val="center"/>
              <w:rPr>
                <w:rFonts w:hint="eastAsia"/>
              </w:rPr>
            </w:pPr>
            <w:r>
              <w:t>Parámetro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FC5" w14:textId="77777777" w:rsidR="0087541C" w:rsidRDefault="007E39C7">
            <w:pPr>
              <w:pStyle w:val="Prrafodelista"/>
              <w:ind w:left="0"/>
              <w:jc w:val="center"/>
              <w:rPr>
                <w:rFonts w:hint="eastAsia"/>
              </w:rPr>
            </w:pPr>
            <w:r>
              <w:t>Medida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F3FC6" w14:textId="77777777" w:rsidR="0087541C" w:rsidRDefault="007E39C7">
            <w:pPr>
              <w:pStyle w:val="Prrafodelista"/>
              <w:ind w:left="0"/>
              <w:jc w:val="center"/>
              <w:rPr>
                <w:rFonts w:hint="eastAsia"/>
              </w:rPr>
            </w:pPr>
            <w:r>
              <w:t>Cálculo</w:t>
            </w:r>
          </w:p>
        </w:tc>
      </w:tr>
      <w:tr w:rsidR="0087541C" w14:paraId="319F3FCB" w14:textId="77777777">
        <w:trPr>
          <w:jc w:val="center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FC8" w14:textId="77777777" w:rsidR="0087541C" w:rsidRDefault="007E39C7">
            <w:pPr>
              <w:pStyle w:val="Prrafodelista"/>
              <w:ind w:left="0"/>
              <w:jc w:val="center"/>
              <w:rPr>
                <w:rFonts w:hint="eastAsia"/>
              </w:rPr>
            </w:pPr>
            <w:r>
              <w:t>V</w:t>
            </w:r>
            <w:r>
              <w:rPr>
                <w:position w:val="-1"/>
                <w:sz w:val="16"/>
              </w:rPr>
              <w:t>γ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FC9" w14:textId="77777777" w:rsidR="0087541C" w:rsidRDefault="0087541C">
            <w:pPr>
              <w:pStyle w:val="Prrafodelista"/>
              <w:ind w:left="0"/>
              <w:jc w:val="center"/>
              <w:rPr>
                <w:rFonts w:hint="eastAsia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F3FCA" w14:textId="77777777" w:rsidR="0087541C" w:rsidRDefault="0087541C"/>
        </w:tc>
      </w:tr>
      <w:tr w:rsidR="0087541C" w14:paraId="319F3FCF" w14:textId="77777777">
        <w:trPr>
          <w:jc w:val="center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FCC" w14:textId="77777777" w:rsidR="0087541C" w:rsidRDefault="007E39C7">
            <w:pPr>
              <w:pStyle w:val="Prrafodelista"/>
              <w:ind w:left="0"/>
              <w:jc w:val="center"/>
              <w:rPr>
                <w:rFonts w:hint="eastAsia"/>
              </w:rPr>
            </w:pPr>
            <w:r>
              <w:t>V</w:t>
            </w:r>
            <w:r>
              <w:rPr>
                <w:position w:val="-1"/>
              </w:rPr>
              <w:t>R</w:t>
            </w:r>
            <w:r>
              <w:rPr>
                <w:position w:val="-1"/>
                <w:sz w:val="16"/>
              </w:rPr>
              <w:t>,p</w:t>
            </w:r>
            <w:r>
              <w:t xml:space="preserve">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FCD" w14:textId="77777777" w:rsidR="0087541C" w:rsidRDefault="0087541C">
            <w:pPr>
              <w:pStyle w:val="Prrafodelista"/>
              <w:ind w:left="0"/>
              <w:jc w:val="center"/>
              <w:rPr>
                <w:rFonts w:hint="eastAsia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FCE" w14:textId="77777777" w:rsidR="0087541C" w:rsidRDefault="0087541C">
            <w:pPr>
              <w:pStyle w:val="Prrafodelista"/>
              <w:ind w:left="0"/>
              <w:jc w:val="center"/>
              <w:rPr>
                <w:rFonts w:hint="eastAsia"/>
              </w:rPr>
            </w:pPr>
          </w:p>
        </w:tc>
      </w:tr>
    </w:tbl>
    <w:p w14:paraId="319F3FD0" w14:textId="77777777" w:rsidR="0087541C" w:rsidRDefault="0087541C">
      <w:pPr>
        <w:pStyle w:val="Prrafodelista"/>
        <w:ind w:left="1080"/>
        <w:rPr>
          <w:rFonts w:ascii="Cambria" w:hAnsi="Cambria"/>
        </w:rPr>
      </w:pPr>
    </w:p>
    <w:p w14:paraId="687612B7" w14:textId="77777777" w:rsidR="001F20A1" w:rsidRDefault="001F20A1">
      <w:pPr>
        <w:pStyle w:val="Prrafodelista"/>
        <w:ind w:left="1080"/>
        <w:rPr>
          <w:rFonts w:ascii="Cambria" w:hAnsi="Cambria"/>
        </w:rPr>
      </w:pPr>
    </w:p>
    <w:p w14:paraId="15B176B3" w14:textId="77777777" w:rsidR="001F20A1" w:rsidRDefault="001F20A1">
      <w:pPr>
        <w:pStyle w:val="Prrafodelista"/>
        <w:ind w:left="1080"/>
        <w:rPr>
          <w:rFonts w:ascii="Cambria" w:hAnsi="Cambria"/>
        </w:rPr>
      </w:pPr>
    </w:p>
    <w:p w14:paraId="319F3FD2" w14:textId="6FA494A6" w:rsidR="0087541C" w:rsidRPr="001F20A1" w:rsidRDefault="007E39C7" w:rsidP="001F20A1">
      <w:pPr>
        <w:pStyle w:val="Prrafodelista"/>
        <w:numPr>
          <w:ilvl w:val="1"/>
          <w:numId w:val="2"/>
        </w:numPr>
        <w:rPr>
          <w:rFonts w:ascii="Cambria" w:hAnsi="Cambria"/>
        </w:rPr>
      </w:pPr>
      <w:r>
        <w:lastRenderedPageBreak/>
        <w:t>Realizar as medidas recollidas no seguinte cadro</w:t>
      </w:r>
      <w:r w:rsidR="001F20A1">
        <w:t>:</w:t>
      </w:r>
    </w:p>
    <w:tbl>
      <w:tblPr>
        <w:tblW w:w="8001" w:type="dxa"/>
        <w:tblInd w:w="715" w:type="dxa"/>
        <w:tblLayout w:type="fixed"/>
        <w:tblLook w:val="04A0" w:firstRow="1" w:lastRow="0" w:firstColumn="1" w:lastColumn="0" w:noHBand="0" w:noVBand="1"/>
      </w:tblPr>
      <w:tblGrid>
        <w:gridCol w:w="1948"/>
        <w:gridCol w:w="1991"/>
        <w:gridCol w:w="2073"/>
        <w:gridCol w:w="1989"/>
      </w:tblGrid>
      <w:tr w:rsidR="0087541C" w14:paraId="319F3FD7" w14:textId="77777777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FD3" w14:textId="77777777" w:rsidR="0087541C" w:rsidRDefault="007E39C7">
            <w:pPr>
              <w:pStyle w:val="Prrafodelista"/>
              <w:ind w:left="0"/>
              <w:jc w:val="center"/>
              <w:rPr>
                <w:rFonts w:hint="eastAsia"/>
              </w:rPr>
            </w:pPr>
            <w:r>
              <w:t>Parámetro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FD4" w14:textId="77777777" w:rsidR="0087541C" w:rsidRDefault="007E39C7">
            <w:pPr>
              <w:pStyle w:val="Prrafodelista"/>
              <w:ind w:left="0"/>
              <w:jc w:val="center"/>
              <w:rPr>
                <w:rFonts w:hint="eastAsia"/>
              </w:rPr>
            </w:pPr>
            <w:r>
              <w:t>Medida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FD5" w14:textId="77777777" w:rsidR="0087541C" w:rsidRDefault="007E39C7">
            <w:pPr>
              <w:pStyle w:val="Prrafodelista"/>
              <w:ind w:left="0"/>
              <w:jc w:val="center"/>
              <w:rPr>
                <w:rFonts w:hint="eastAsia"/>
              </w:rPr>
            </w:pPr>
            <w:r>
              <w:t>Instrumento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F3FD6" w14:textId="77777777" w:rsidR="0087541C" w:rsidRDefault="007E39C7">
            <w:pPr>
              <w:pStyle w:val="Prrafodelista"/>
              <w:ind w:left="0"/>
              <w:jc w:val="center"/>
              <w:rPr>
                <w:rFonts w:hint="eastAsia"/>
              </w:rPr>
            </w:pPr>
            <w:r>
              <w:t>Cálculo</w:t>
            </w:r>
          </w:p>
        </w:tc>
      </w:tr>
      <w:tr w:rsidR="0087541C" w14:paraId="319F3FDC" w14:textId="77777777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FD8" w14:textId="77777777" w:rsidR="0087541C" w:rsidRDefault="007E39C7">
            <w:pPr>
              <w:pStyle w:val="Prrafodelista"/>
              <w:ind w:left="0"/>
              <w:jc w:val="center"/>
              <w:rPr>
                <w:rFonts w:hint="eastAsia"/>
              </w:rPr>
            </w:pPr>
            <w:r>
              <w:t>V</w:t>
            </w:r>
            <w:r>
              <w:rPr>
                <w:position w:val="-1"/>
                <w:sz w:val="16"/>
              </w:rPr>
              <w:t>S,pp</w:t>
            </w:r>
            <w:r>
              <w:t xml:space="preserve">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FD9" w14:textId="77777777" w:rsidR="0087541C" w:rsidRDefault="0087541C">
            <w:pPr>
              <w:pStyle w:val="Prrafodelista"/>
              <w:ind w:left="0"/>
              <w:jc w:val="center"/>
              <w:rPr>
                <w:rFonts w:hint="eastAsia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FDA" w14:textId="77777777" w:rsidR="0087541C" w:rsidRDefault="0087541C">
            <w:pPr>
              <w:pStyle w:val="Prrafodelista"/>
              <w:ind w:left="0"/>
              <w:jc w:val="center"/>
              <w:rPr>
                <w:rFonts w:hint="eastAsia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F3FDB" w14:textId="77777777" w:rsidR="0087541C" w:rsidRDefault="0087541C"/>
        </w:tc>
      </w:tr>
      <w:tr w:rsidR="0087541C" w14:paraId="319F3FE1" w14:textId="77777777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FDD" w14:textId="77777777" w:rsidR="0087541C" w:rsidRDefault="007E39C7">
            <w:pPr>
              <w:pStyle w:val="Prrafodelista"/>
              <w:ind w:left="0"/>
              <w:jc w:val="center"/>
              <w:rPr>
                <w:rFonts w:hint="eastAsia"/>
              </w:rPr>
            </w:pPr>
            <w:r>
              <w:t>V</w:t>
            </w:r>
            <w:r>
              <w:rPr>
                <w:position w:val="-1"/>
                <w:sz w:val="16"/>
              </w:rPr>
              <w:t>L,p</w:t>
            </w:r>
            <w:r>
              <w:t xml:space="preserve">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FDE" w14:textId="77777777" w:rsidR="0087541C" w:rsidRDefault="0087541C">
            <w:pPr>
              <w:pStyle w:val="Prrafodelista"/>
              <w:ind w:left="0"/>
              <w:jc w:val="center"/>
              <w:rPr>
                <w:rFonts w:hint="eastAsia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FDF" w14:textId="77777777" w:rsidR="0087541C" w:rsidRDefault="0087541C">
            <w:pPr>
              <w:pStyle w:val="Prrafodelista"/>
              <w:ind w:left="0"/>
              <w:jc w:val="center"/>
              <w:rPr>
                <w:rFonts w:hint="eastAsia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FE0" w14:textId="77777777" w:rsidR="0087541C" w:rsidRDefault="0087541C">
            <w:pPr>
              <w:pStyle w:val="Prrafodelista"/>
              <w:ind w:left="0"/>
              <w:jc w:val="center"/>
              <w:rPr>
                <w:rFonts w:hint="eastAsia"/>
              </w:rPr>
            </w:pPr>
          </w:p>
        </w:tc>
      </w:tr>
      <w:tr w:rsidR="0087541C" w14:paraId="319F3FE6" w14:textId="77777777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FE2" w14:textId="77777777" w:rsidR="0087541C" w:rsidRDefault="007E39C7">
            <w:pPr>
              <w:pStyle w:val="Prrafodelista"/>
              <w:ind w:left="0"/>
              <w:jc w:val="center"/>
              <w:rPr>
                <w:rFonts w:hint="eastAsia"/>
              </w:rPr>
            </w:pPr>
            <w:r>
              <w:t>V</w:t>
            </w:r>
            <w:r>
              <w:rPr>
                <w:position w:val="-1"/>
                <w:sz w:val="16"/>
              </w:rPr>
              <w:t>L,med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FE3" w14:textId="77777777" w:rsidR="0087541C" w:rsidRDefault="0087541C">
            <w:pPr>
              <w:pStyle w:val="Prrafodelista"/>
              <w:ind w:left="0"/>
              <w:jc w:val="center"/>
              <w:rPr>
                <w:rFonts w:hint="eastAsia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FE4" w14:textId="77777777" w:rsidR="0087541C" w:rsidRDefault="0087541C">
            <w:pPr>
              <w:pStyle w:val="Prrafodelista"/>
              <w:ind w:left="0"/>
              <w:jc w:val="center"/>
              <w:rPr>
                <w:rFonts w:hint="eastAsia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FE5" w14:textId="77777777" w:rsidR="0087541C" w:rsidRDefault="0087541C">
            <w:pPr>
              <w:pStyle w:val="Prrafodelista"/>
              <w:ind w:left="0"/>
              <w:jc w:val="center"/>
              <w:rPr>
                <w:rFonts w:hint="eastAsia"/>
              </w:rPr>
            </w:pPr>
          </w:p>
        </w:tc>
      </w:tr>
      <w:tr w:rsidR="0087541C" w14:paraId="319F3FEB" w14:textId="77777777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FE7" w14:textId="77777777" w:rsidR="0087541C" w:rsidRDefault="007E39C7">
            <w:pPr>
              <w:pStyle w:val="Prrafodelista"/>
              <w:ind w:left="0"/>
              <w:jc w:val="center"/>
              <w:rPr>
                <w:rFonts w:hint="eastAsia"/>
              </w:rPr>
            </w:pPr>
            <w:r>
              <w:t>I</w:t>
            </w:r>
            <w:r>
              <w:rPr>
                <w:position w:val="-1"/>
                <w:sz w:val="16"/>
              </w:rPr>
              <w:t>L,med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FE8" w14:textId="77777777" w:rsidR="0087541C" w:rsidRDefault="0087541C">
            <w:pPr>
              <w:pStyle w:val="Prrafodelista"/>
              <w:ind w:left="0"/>
              <w:jc w:val="center"/>
              <w:rPr>
                <w:rFonts w:hint="eastAsia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FE9" w14:textId="77777777" w:rsidR="0087541C" w:rsidRDefault="0087541C">
            <w:pPr>
              <w:pStyle w:val="Prrafodelista"/>
              <w:ind w:left="0"/>
              <w:jc w:val="center"/>
              <w:rPr>
                <w:rFonts w:hint="eastAsia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FEA" w14:textId="77777777" w:rsidR="0087541C" w:rsidRDefault="0087541C">
            <w:pPr>
              <w:pStyle w:val="Prrafodelista"/>
              <w:ind w:left="0"/>
              <w:jc w:val="center"/>
              <w:rPr>
                <w:rFonts w:hint="eastAsia"/>
              </w:rPr>
            </w:pPr>
          </w:p>
        </w:tc>
      </w:tr>
      <w:tr w:rsidR="0087541C" w14:paraId="319F3FF0" w14:textId="77777777">
        <w:tc>
          <w:tcPr>
            <w:tcW w:w="1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FEC" w14:textId="77777777" w:rsidR="0087541C" w:rsidRDefault="007E39C7">
            <w:pPr>
              <w:pStyle w:val="Prrafodelista"/>
              <w:ind w:left="0"/>
              <w:jc w:val="center"/>
              <w:rPr>
                <w:rFonts w:hint="eastAsia"/>
              </w:rPr>
            </w:pPr>
            <w:r>
              <w:t>I</w:t>
            </w:r>
            <w:r>
              <w:rPr>
                <w:position w:val="-1"/>
                <w:sz w:val="16"/>
              </w:rPr>
              <w:t>D,med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FED" w14:textId="77777777" w:rsidR="0087541C" w:rsidRDefault="0087541C">
            <w:pPr>
              <w:pStyle w:val="Prrafodelista"/>
              <w:ind w:left="0"/>
              <w:jc w:val="center"/>
              <w:rPr>
                <w:rFonts w:hint="eastAsia"/>
              </w:rPr>
            </w:pP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FEE" w14:textId="77777777" w:rsidR="0087541C" w:rsidRDefault="0087541C">
            <w:pPr>
              <w:pStyle w:val="Prrafodelista"/>
              <w:ind w:left="0"/>
              <w:jc w:val="center"/>
              <w:rPr>
                <w:rFonts w:hint="eastAsia"/>
              </w:rPr>
            </w:pP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FEF" w14:textId="77777777" w:rsidR="0087541C" w:rsidRDefault="0087541C">
            <w:pPr>
              <w:pStyle w:val="Prrafodelista"/>
              <w:ind w:left="0"/>
              <w:jc w:val="center"/>
              <w:rPr>
                <w:rFonts w:hint="eastAsia"/>
              </w:rPr>
            </w:pPr>
          </w:p>
        </w:tc>
      </w:tr>
    </w:tbl>
    <w:p w14:paraId="319F3FF1" w14:textId="77777777" w:rsidR="0087541C" w:rsidRDefault="0087541C">
      <w:pPr>
        <w:pStyle w:val="Prrafodelista"/>
        <w:rPr>
          <w:rFonts w:ascii="Cambria" w:hAnsi="Cambria"/>
        </w:rPr>
      </w:pPr>
    </w:p>
    <w:p w14:paraId="319F3FF2" w14:textId="77777777" w:rsidR="0087541C" w:rsidRDefault="007E39C7">
      <w:pPr>
        <w:pStyle w:val="Prrafodelista"/>
        <w:numPr>
          <w:ilvl w:val="1"/>
          <w:numId w:val="2"/>
        </w:numPr>
        <w:rPr>
          <w:rFonts w:hint="eastAsia"/>
        </w:rPr>
      </w:pPr>
      <w:r>
        <w:t>Nos cadros dos apartados anteriores, enche a columna cálculos. Emprega para a realización dos mesmos os valores medidos nos dous apartados, nas filas que non teñen columna cálculos. Indica as expresións empregadas para realizalos.</w:t>
      </w:r>
    </w:p>
    <w:p w14:paraId="04703FB6" w14:textId="77777777" w:rsidR="00E15E00" w:rsidRDefault="00E15E00" w:rsidP="00E15E00">
      <w:pPr>
        <w:pStyle w:val="Prrafodelista"/>
        <w:ind w:left="964"/>
        <w:rPr>
          <w:rFonts w:hint="eastAsia"/>
        </w:rPr>
      </w:pPr>
    </w:p>
    <w:p w14:paraId="029664B3" w14:textId="608CDB09" w:rsidR="00E15E00" w:rsidRDefault="00E15E00">
      <w:pPr>
        <w:pStyle w:val="Prrafodelista"/>
        <w:numPr>
          <w:ilvl w:val="1"/>
          <w:numId w:val="2"/>
        </w:numPr>
        <w:rPr>
          <w:rFonts w:hint="eastAsia"/>
        </w:rPr>
      </w:pPr>
      <w:r>
        <w:t>Monta o circuíto fisicamente empregando o entrenador, xerando a través do mesmo a onda senoidal de 12V</w:t>
      </w:r>
      <w:r w:rsidR="00460ED5">
        <w:t xml:space="preserve"> e 50 Hz, e</w:t>
      </w:r>
      <w:r w:rsidR="00B90E4D">
        <w:t>,</w:t>
      </w:r>
      <w:r w:rsidR="00460ED5">
        <w:t xml:space="preserve"> conectando o osciloscopio</w:t>
      </w:r>
      <w:r w:rsidR="00897EE2">
        <w:t>.</w:t>
      </w:r>
      <w:r w:rsidR="00B90E4D">
        <w:t xml:space="preserve"> </w:t>
      </w:r>
      <w:r w:rsidR="00897EE2">
        <w:t>V</w:t>
      </w:r>
      <w:r w:rsidR="00A75187">
        <w:t xml:space="preserve">olve a encher as táboas dos apartados anteriores cotexando os resultados obtidos co simulador e </w:t>
      </w:r>
      <w:r w:rsidR="009417EA">
        <w:t>co osciloscopio real:</w:t>
      </w:r>
      <w:r w:rsidR="00460ED5">
        <w:t xml:space="preserve"> </w:t>
      </w:r>
    </w:p>
    <w:p w14:paraId="319F3FF3" w14:textId="77777777" w:rsidR="0087541C" w:rsidRDefault="0087541C">
      <w:pPr>
        <w:pStyle w:val="LO-Normal"/>
        <w:rPr>
          <w:rFonts w:ascii="Cambria" w:hAnsi="Cambria"/>
        </w:rPr>
      </w:pPr>
    </w:p>
    <w:tbl>
      <w:tblPr>
        <w:tblW w:w="5928" w:type="dxa"/>
        <w:jc w:val="center"/>
        <w:tblLayout w:type="fixed"/>
        <w:tblLook w:val="04A0" w:firstRow="1" w:lastRow="0" w:firstColumn="1" w:lastColumn="0" w:noHBand="0" w:noVBand="1"/>
      </w:tblPr>
      <w:tblGrid>
        <w:gridCol w:w="1948"/>
        <w:gridCol w:w="1991"/>
        <w:gridCol w:w="1989"/>
      </w:tblGrid>
      <w:tr w:rsidR="008F36DC" w14:paraId="228D109F" w14:textId="77777777" w:rsidTr="008F36DC">
        <w:trPr>
          <w:jc w:val="center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A34C" w14:textId="77777777" w:rsidR="008F36DC" w:rsidRDefault="008F36DC" w:rsidP="00C3077F">
            <w:pPr>
              <w:pStyle w:val="Prrafodelista"/>
              <w:ind w:left="0"/>
              <w:jc w:val="center"/>
              <w:rPr>
                <w:rFonts w:hint="eastAsia"/>
              </w:rPr>
            </w:pPr>
            <w:r>
              <w:t>Parámetro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290EC" w14:textId="0685D28C" w:rsidR="008F36DC" w:rsidRDefault="008F36DC" w:rsidP="008F36DC">
            <w:pPr>
              <w:pStyle w:val="Prrafodelista"/>
              <w:ind w:left="0"/>
              <w:jc w:val="center"/>
              <w:rPr>
                <w:rFonts w:hint="eastAsia"/>
              </w:rPr>
            </w:pPr>
            <w:r>
              <w:t>Simulador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35478" w14:textId="3ED39206" w:rsidR="008F36DC" w:rsidRDefault="008F36DC" w:rsidP="00C3077F">
            <w:pPr>
              <w:pStyle w:val="Prrafodelista"/>
              <w:ind w:left="0"/>
              <w:jc w:val="center"/>
              <w:rPr>
                <w:rFonts w:hint="eastAsia"/>
              </w:rPr>
            </w:pPr>
            <w:r>
              <w:t>Osciloscopio</w:t>
            </w:r>
          </w:p>
        </w:tc>
      </w:tr>
      <w:tr w:rsidR="008F36DC" w14:paraId="62BA122B" w14:textId="77777777" w:rsidTr="008F36DC">
        <w:trPr>
          <w:jc w:val="center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66E6" w14:textId="77777777" w:rsidR="008F36DC" w:rsidRDefault="008F36DC" w:rsidP="00C3077F">
            <w:pPr>
              <w:pStyle w:val="Prrafodelista"/>
              <w:ind w:left="0"/>
              <w:jc w:val="center"/>
              <w:rPr>
                <w:rFonts w:hint="eastAsia"/>
              </w:rPr>
            </w:pPr>
            <w:r>
              <w:t>V</w:t>
            </w:r>
            <w:r>
              <w:rPr>
                <w:position w:val="-1"/>
                <w:sz w:val="16"/>
              </w:rPr>
              <w:t>γ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55CE" w14:textId="77777777" w:rsidR="008F36DC" w:rsidRDefault="008F36DC" w:rsidP="00C3077F">
            <w:pPr>
              <w:pStyle w:val="Prrafodelista"/>
              <w:ind w:left="0"/>
              <w:jc w:val="center"/>
              <w:rPr>
                <w:rFonts w:hint="eastAsia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32C3E" w14:textId="77777777" w:rsidR="008F36DC" w:rsidRDefault="008F36DC" w:rsidP="00C3077F"/>
        </w:tc>
      </w:tr>
      <w:tr w:rsidR="008F36DC" w14:paraId="552E5556" w14:textId="77777777" w:rsidTr="008F36DC">
        <w:trPr>
          <w:jc w:val="center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E69F" w14:textId="77777777" w:rsidR="008F36DC" w:rsidRDefault="008F36DC" w:rsidP="00C3077F">
            <w:pPr>
              <w:pStyle w:val="Prrafodelista"/>
              <w:ind w:left="0"/>
              <w:jc w:val="center"/>
              <w:rPr>
                <w:rFonts w:hint="eastAsia"/>
              </w:rPr>
            </w:pPr>
            <w:r>
              <w:t>V</w:t>
            </w:r>
            <w:r>
              <w:rPr>
                <w:position w:val="-1"/>
              </w:rPr>
              <w:t>R</w:t>
            </w:r>
            <w:r>
              <w:rPr>
                <w:position w:val="-1"/>
                <w:sz w:val="16"/>
              </w:rPr>
              <w:t>,p</w:t>
            </w:r>
            <w:r>
              <w:t xml:space="preserve">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723ED" w14:textId="77777777" w:rsidR="008F36DC" w:rsidRDefault="008F36DC" w:rsidP="00C3077F">
            <w:pPr>
              <w:pStyle w:val="Prrafodelista"/>
              <w:ind w:left="0"/>
              <w:jc w:val="center"/>
              <w:rPr>
                <w:rFonts w:hint="eastAsia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6D33" w14:textId="77777777" w:rsidR="008F36DC" w:rsidRDefault="008F36DC" w:rsidP="00C3077F">
            <w:pPr>
              <w:pStyle w:val="Prrafodelista"/>
              <w:ind w:left="0"/>
              <w:jc w:val="center"/>
              <w:rPr>
                <w:rFonts w:hint="eastAsia"/>
              </w:rPr>
            </w:pPr>
          </w:p>
        </w:tc>
      </w:tr>
    </w:tbl>
    <w:p w14:paraId="6D971586" w14:textId="77777777" w:rsidR="009417EA" w:rsidRDefault="009417EA">
      <w:pPr>
        <w:pStyle w:val="LO-Normal"/>
        <w:rPr>
          <w:rFonts w:ascii="Cambria" w:hAnsi="Cambria"/>
        </w:rPr>
      </w:pPr>
    </w:p>
    <w:tbl>
      <w:tblPr>
        <w:tblW w:w="5928" w:type="dxa"/>
        <w:jc w:val="center"/>
        <w:tblLayout w:type="fixed"/>
        <w:tblLook w:val="04A0" w:firstRow="1" w:lastRow="0" w:firstColumn="1" w:lastColumn="0" w:noHBand="0" w:noVBand="1"/>
      </w:tblPr>
      <w:tblGrid>
        <w:gridCol w:w="1948"/>
        <w:gridCol w:w="1991"/>
        <w:gridCol w:w="1989"/>
      </w:tblGrid>
      <w:tr w:rsidR="008F36DC" w14:paraId="0FC68282" w14:textId="77777777" w:rsidTr="008F36DC">
        <w:trPr>
          <w:jc w:val="center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B1FF4" w14:textId="77777777" w:rsidR="008F36DC" w:rsidRDefault="008F36DC" w:rsidP="00C3077F">
            <w:pPr>
              <w:pStyle w:val="Prrafodelista"/>
              <w:ind w:left="0"/>
              <w:jc w:val="center"/>
              <w:rPr>
                <w:rFonts w:hint="eastAsia"/>
              </w:rPr>
            </w:pPr>
            <w:r>
              <w:t>Parámetro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8863" w14:textId="3EDA61B7" w:rsidR="008F36DC" w:rsidRDefault="008F36DC" w:rsidP="00C3077F">
            <w:pPr>
              <w:pStyle w:val="Prrafodelista"/>
              <w:ind w:left="0"/>
              <w:jc w:val="center"/>
              <w:rPr>
                <w:rFonts w:hint="eastAsia"/>
              </w:rPr>
            </w:pPr>
            <w:r>
              <w:t>Simulador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517FE" w14:textId="11A7743F" w:rsidR="008F36DC" w:rsidRDefault="008F36DC" w:rsidP="00C3077F">
            <w:pPr>
              <w:pStyle w:val="Prrafodelista"/>
              <w:ind w:left="0"/>
              <w:jc w:val="center"/>
              <w:rPr>
                <w:rFonts w:hint="eastAsia"/>
              </w:rPr>
            </w:pPr>
            <w:r>
              <w:t>Osciloscopio</w:t>
            </w:r>
          </w:p>
        </w:tc>
      </w:tr>
      <w:tr w:rsidR="008F36DC" w14:paraId="0FD41103" w14:textId="77777777" w:rsidTr="008F36DC">
        <w:trPr>
          <w:jc w:val="center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675A" w14:textId="77777777" w:rsidR="008F36DC" w:rsidRDefault="008F36DC" w:rsidP="00C3077F">
            <w:pPr>
              <w:pStyle w:val="Prrafodelista"/>
              <w:ind w:left="0"/>
              <w:jc w:val="center"/>
              <w:rPr>
                <w:rFonts w:hint="eastAsia"/>
              </w:rPr>
            </w:pPr>
            <w:r>
              <w:t>V</w:t>
            </w:r>
            <w:r>
              <w:rPr>
                <w:position w:val="-1"/>
                <w:sz w:val="16"/>
              </w:rPr>
              <w:t>S,pp</w:t>
            </w:r>
            <w:r>
              <w:t xml:space="preserve">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ED564" w14:textId="77777777" w:rsidR="008F36DC" w:rsidRDefault="008F36DC" w:rsidP="00C3077F">
            <w:pPr>
              <w:pStyle w:val="Prrafodelista"/>
              <w:ind w:left="0"/>
              <w:jc w:val="center"/>
              <w:rPr>
                <w:rFonts w:hint="eastAsia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BD21" w14:textId="77777777" w:rsidR="008F36DC" w:rsidRDefault="008F36DC" w:rsidP="00C3077F"/>
        </w:tc>
      </w:tr>
      <w:tr w:rsidR="008F36DC" w14:paraId="35A8F403" w14:textId="77777777" w:rsidTr="008F36DC">
        <w:trPr>
          <w:jc w:val="center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D5F54" w14:textId="77777777" w:rsidR="008F36DC" w:rsidRDefault="008F36DC" w:rsidP="00C3077F">
            <w:pPr>
              <w:pStyle w:val="Prrafodelista"/>
              <w:ind w:left="0"/>
              <w:jc w:val="center"/>
              <w:rPr>
                <w:rFonts w:hint="eastAsia"/>
              </w:rPr>
            </w:pPr>
            <w:r>
              <w:t>V</w:t>
            </w:r>
            <w:r>
              <w:rPr>
                <w:position w:val="-1"/>
                <w:sz w:val="16"/>
              </w:rPr>
              <w:t>L,p</w:t>
            </w:r>
            <w:r>
              <w:t xml:space="preserve">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EFF0C" w14:textId="77777777" w:rsidR="008F36DC" w:rsidRDefault="008F36DC" w:rsidP="00C3077F">
            <w:pPr>
              <w:pStyle w:val="Prrafodelista"/>
              <w:ind w:left="0"/>
              <w:jc w:val="center"/>
              <w:rPr>
                <w:rFonts w:hint="eastAsia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B11EF" w14:textId="77777777" w:rsidR="008F36DC" w:rsidRDefault="008F36DC" w:rsidP="00C3077F">
            <w:pPr>
              <w:pStyle w:val="Prrafodelista"/>
              <w:ind w:left="0"/>
              <w:jc w:val="center"/>
              <w:rPr>
                <w:rFonts w:hint="eastAsia"/>
              </w:rPr>
            </w:pPr>
          </w:p>
        </w:tc>
      </w:tr>
      <w:tr w:rsidR="008F36DC" w14:paraId="7055A11D" w14:textId="77777777" w:rsidTr="008F36DC">
        <w:trPr>
          <w:jc w:val="center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D68E" w14:textId="77777777" w:rsidR="008F36DC" w:rsidRDefault="008F36DC" w:rsidP="00C3077F">
            <w:pPr>
              <w:pStyle w:val="Prrafodelista"/>
              <w:ind w:left="0"/>
              <w:jc w:val="center"/>
              <w:rPr>
                <w:rFonts w:hint="eastAsia"/>
              </w:rPr>
            </w:pPr>
            <w:r>
              <w:t>V</w:t>
            </w:r>
            <w:r>
              <w:rPr>
                <w:position w:val="-1"/>
                <w:sz w:val="16"/>
              </w:rPr>
              <w:t>L,med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4D9A8" w14:textId="77777777" w:rsidR="008F36DC" w:rsidRDefault="008F36DC" w:rsidP="00C3077F">
            <w:pPr>
              <w:pStyle w:val="Prrafodelista"/>
              <w:ind w:left="0"/>
              <w:jc w:val="center"/>
              <w:rPr>
                <w:rFonts w:hint="eastAsia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C776A" w14:textId="77777777" w:rsidR="008F36DC" w:rsidRDefault="008F36DC" w:rsidP="00C3077F">
            <w:pPr>
              <w:pStyle w:val="Prrafodelista"/>
              <w:ind w:left="0"/>
              <w:jc w:val="center"/>
              <w:rPr>
                <w:rFonts w:hint="eastAsia"/>
              </w:rPr>
            </w:pPr>
          </w:p>
        </w:tc>
      </w:tr>
      <w:tr w:rsidR="008F36DC" w14:paraId="424BC1F3" w14:textId="77777777" w:rsidTr="008F36DC">
        <w:trPr>
          <w:jc w:val="center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CA47" w14:textId="77777777" w:rsidR="008F36DC" w:rsidRDefault="008F36DC" w:rsidP="00C3077F">
            <w:pPr>
              <w:pStyle w:val="Prrafodelista"/>
              <w:ind w:left="0"/>
              <w:jc w:val="center"/>
              <w:rPr>
                <w:rFonts w:hint="eastAsia"/>
              </w:rPr>
            </w:pPr>
            <w:r>
              <w:t>I</w:t>
            </w:r>
            <w:r>
              <w:rPr>
                <w:position w:val="-1"/>
                <w:sz w:val="16"/>
              </w:rPr>
              <w:t>L,med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B946" w14:textId="77777777" w:rsidR="008F36DC" w:rsidRDefault="008F36DC" w:rsidP="00C3077F">
            <w:pPr>
              <w:pStyle w:val="Prrafodelista"/>
              <w:ind w:left="0"/>
              <w:jc w:val="center"/>
              <w:rPr>
                <w:rFonts w:hint="eastAsia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EE32" w14:textId="77777777" w:rsidR="008F36DC" w:rsidRDefault="008F36DC" w:rsidP="00C3077F">
            <w:pPr>
              <w:pStyle w:val="Prrafodelista"/>
              <w:ind w:left="0"/>
              <w:jc w:val="center"/>
              <w:rPr>
                <w:rFonts w:hint="eastAsia"/>
              </w:rPr>
            </w:pPr>
          </w:p>
        </w:tc>
      </w:tr>
      <w:tr w:rsidR="008F36DC" w14:paraId="3701549A" w14:textId="77777777" w:rsidTr="008F36DC">
        <w:trPr>
          <w:jc w:val="center"/>
        </w:trPr>
        <w:tc>
          <w:tcPr>
            <w:tcW w:w="1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C5307" w14:textId="77777777" w:rsidR="008F36DC" w:rsidRDefault="008F36DC" w:rsidP="00C3077F">
            <w:pPr>
              <w:pStyle w:val="Prrafodelista"/>
              <w:ind w:left="0"/>
              <w:jc w:val="center"/>
              <w:rPr>
                <w:rFonts w:hint="eastAsia"/>
              </w:rPr>
            </w:pPr>
            <w:r>
              <w:t>I</w:t>
            </w:r>
            <w:r>
              <w:rPr>
                <w:position w:val="-1"/>
                <w:sz w:val="16"/>
              </w:rPr>
              <w:t>D,med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A25E2" w14:textId="77777777" w:rsidR="008F36DC" w:rsidRDefault="008F36DC" w:rsidP="00C3077F">
            <w:pPr>
              <w:pStyle w:val="Prrafodelista"/>
              <w:ind w:left="0"/>
              <w:jc w:val="center"/>
              <w:rPr>
                <w:rFonts w:hint="eastAsia"/>
              </w:rPr>
            </w:pP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09271" w14:textId="77777777" w:rsidR="008F36DC" w:rsidRDefault="008F36DC" w:rsidP="00C3077F">
            <w:pPr>
              <w:pStyle w:val="Prrafodelista"/>
              <w:ind w:left="0"/>
              <w:jc w:val="center"/>
              <w:rPr>
                <w:rFonts w:hint="eastAsia"/>
              </w:rPr>
            </w:pPr>
          </w:p>
        </w:tc>
      </w:tr>
    </w:tbl>
    <w:p w14:paraId="5A6FDA6B" w14:textId="77777777" w:rsidR="008F36DC" w:rsidRDefault="008F36DC">
      <w:pPr>
        <w:pStyle w:val="LO-Normal"/>
        <w:rPr>
          <w:rFonts w:ascii="Cambria" w:hAnsi="Cambria"/>
        </w:rPr>
      </w:pPr>
    </w:p>
    <w:p w14:paraId="07BC1ECA" w14:textId="77777777" w:rsidR="00197803" w:rsidRDefault="00197803">
      <w:pPr>
        <w:pStyle w:val="LO-Normal"/>
        <w:rPr>
          <w:rFonts w:ascii="Cambria" w:hAnsi="Cambria"/>
        </w:rPr>
      </w:pPr>
    </w:p>
    <w:p w14:paraId="66CD0800" w14:textId="77777777" w:rsidR="008F36DC" w:rsidRDefault="008F36DC">
      <w:pPr>
        <w:pStyle w:val="LO-Normal"/>
        <w:rPr>
          <w:rFonts w:ascii="Cambria" w:hAnsi="Cambria"/>
        </w:rPr>
      </w:pPr>
    </w:p>
    <w:p w14:paraId="572B69D2" w14:textId="3C33F114" w:rsidR="00197803" w:rsidRDefault="00197803" w:rsidP="00197803">
      <w:pPr>
        <w:pStyle w:val="LO-Normal"/>
        <w:numPr>
          <w:ilvl w:val="0"/>
          <w:numId w:val="2"/>
        </w:numPr>
        <w:rPr>
          <w:rFonts w:hint="eastAsia"/>
        </w:rPr>
      </w:pPr>
      <w:r w:rsidRPr="00197803">
        <w:lastRenderedPageBreak/>
        <w:t>Filtrado:</w:t>
      </w:r>
    </w:p>
    <w:p w14:paraId="2D2400A3" w14:textId="6525923B" w:rsidR="00197803" w:rsidRDefault="00197803" w:rsidP="00197803">
      <w:pPr>
        <w:pStyle w:val="LO-Normal"/>
        <w:ind w:left="567"/>
        <w:rPr>
          <w:rFonts w:hint="eastAsia"/>
        </w:rPr>
      </w:pPr>
      <w:r>
        <w:t xml:space="preserve">Engade, sobre a simulación, ao circuíto montado no apartado anterior un condensador de 100 </w:t>
      </w:r>
      <w:r>
        <w:rPr>
          <w:rFonts w:ascii="Arial" w:hAnsi="Arial"/>
        </w:rPr>
        <w:t>μ</w:t>
      </w:r>
      <w:r>
        <w:t xml:space="preserve">F en paralelo coa resistencia de 100 </w:t>
      </w:r>
      <w:r>
        <w:rPr>
          <w:rFonts w:ascii="Arial" w:hAnsi="Arial"/>
        </w:rPr>
        <w:t>Ω</w:t>
      </w:r>
      <w:r w:rsidR="00597F3D">
        <w:rPr>
          <w:rFonts w:ascii="Arial" w:hAnsi="Arial"/>
        </w:rPr>
        <w:t xml:space="preserve"> a través dun interruptor</w:t>
      </w:r>
      <w:r>
        <w:t>.</w:t>
      </w:r>
    </w:p>
    <w:p w14:paraId="051DE8AF" w14:textId="037DB81F" w:rsidR="004E08A3" w:rsidRDefault="00597F3D" w:rsidP="00197803">
      <w:pPr>
        <w:pStyle w:val="LO-Normal"/>
        <w:ind w:left="567"/>
        <w:rPr>
          <w:rFonts w:hint="eastAsia"/>
        </w:rPr>
      </w:pPr>
      <w:r>
        <w:t xml:space="preserve">4.1 </w:t>
      </w:r>
      <w:r w:rsidR="00597CA6">
        <w:t>Visualiza mediante o osciloscopio a tensión na resistencia</w:t>
      </w:r>
      <w:r w:rsidR="004E08A3">
        <w:t>:</w:t>
      </w:r>
    </w:p>
    <w:p w14:paraId="44BB2239" w14:textId="565E3239" w:rsidR="00597F3D" w:rsidRDefault="004E08A3" w:rsidP="00197803">
      <w:pPr>
        <w:pStyle w:val="LO-Normal"/>
        <w:ind w:left="567"/>
        <w:rPr>
          <w:rFonts w:hint="eastAsia"/>
        </w:rPr>
      </w:pPr>
      <w:r>
        <w:t xml:space="preserve">4.1.1 </w:t>
      </w:r>
      <w:r w:rsidR="00F21038">
        <w:t>Cales son os valores máximo e mínimo de tensión na resistencia?</w:t>
      </w:r>
    </w:p>
    <w:p w14:paraId="298808C7" w14:textId="4368DA6D" w:rsidR="00FF313D" w:rsidRDefault="00FF313D" w:rsidP="00197803">
      <w:pPr>
        <w:pStyle w:val="LO-Normal"/>
        <w:ind w:left="567"/>
        <w:rPr>
          <w:rFonts w:hint="eastAsia"/>
        </w:rPr>
      </w:pPr>
      <w:r>
        <w:t xml:space="preserve">4.1.2 </w:t>
      </w:r>
      <w:r w:rsidR="000A2F6F">
        <w:t>Durante c</w:t>
      </w:r>
      <w:r w:rsidR="00E66D81">
        <w:t xml:space="preserve">anto tempo </w:t>
      </w:r>
      <w:r w:rsidR="000A2F6F">
        <w:t xml:space="preserve">se carga e se descarga </w:t>
      </w:r>
      <w:r w:rsidR="00E66D81">
        <w:t>o condensador?</w:t>
      </w:r>
    </w:p>
    <w:p w14:paraId="7E02E2F4" w14:textId="10B2C7DF" w:rsidR="00F21038" w:rsidRDefault="00F21038" w:rsidP="00197803">
      <w:pPr>
        <w:pStyle w:val="LO-Normal"/>
        <w:ind w:left="567"/>
        <w:rPr>
          <w:rFonts w:hint="eastAsia"/>
        </w:rPr>
      </w:pPr>
      <w:r>
        <w:t>4.1.</w:t>
      </w:r>
      <w:r w:rsidR="000536B6">
        <w:t>3</w:t>
      </w:r>
      <w:r>
        <w:t xml:space="preserve"> Que diferenza atopas </w:t>
      </w:r>
      <w:r w:rsidR="000A2F6F">
        <w:t xml:space="preserve">na tensión na carga </w:t>
      </w:r>
      <w:r>
        <w:t xml:space="preserve">con respecto á obtida no apartado anterior? </w:t>
      </w:r>
      <w:r>
        <w:rPr>
          <w:rFonts w:hint="eastAsia"/>
        </w:rPr>
        <w:t>E</w:t>
      </w:r>
      <w:r>
        <w:t>xplica a que se debe esta diferenza.</w:t>
      </w:r>
    </w:p>
    <w:p w14:paraId="686C51C0" w14:textId="110A794D" w:rsidR="000536B6" w:rsidRPr="00197803" w:rsidRDefault="000536B6" w:rsidP="00197803">
      <w:pPr>
        <w:pStyle w:val="LO-Normal"/>
        <w:ind w:left="567"/>
        <w:rPr>
          <w:rFonts w:hint="eastAsia"/>
        </w:rPr>
      </w:pPr>
      <w:r>
        <w:t xml:space="preserve">4.1.4 Cambia agora a resistencia por unha de 1K e </w:t>
      </w:r>
      <w:r w:rsidR="002D3441">
        <w:t xml:space="preserve">visualiza a tensión co osciloscopio. Que diferencia atopas con respecto á resistencia de 100 </w:t>
      </w:r>
      <w:r w:rsidR="002D3441">
        <w:rPr>
          <w:rFonts w:ascii="Arial" w:hAnsi="Arial"/>
        </w:rPr>
        <w:t>Ω</w:t>
      </w:r>
      <w:r w:rsidR="002D3441">
        <w:t xml:space="preserve">? </w:t>
      </w:r>
      <w:r w:rsidR="002D3441">
        <w:rPr>
          <w:rFonts w:hint="eastAsia"/>
        </w:rPr>
        <w:t>E</w:t>
      </w:r>
      <w:r w:rsidR="002D3441">
        <w:t>xplica a que se debe.</w:t>
      </w:r>
    </w:p>
    <w:sectPr w:rsidR="000536B6" w:rsidRPr="00197803">
      <w:footerReference w:type="default" r:id="rId11"/>
      <w:pgSz w:w="11907" w:h="16840"/>
      <w:pgMar w:top="1440" w:right="1701" w:bottom="1417" w:left="1701" w:header="0" w:footer="72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F400B" w14:textId="77777777" w:rsidR="007E39C7" w:rsidRDefault="007E39C7">
      <w:r>
        <w:separator/>
      </w:r>
    </w:p>
  </w:endnote>
  <w:endnote w:type="continuationSeparator" w:id="0">
    <w:p w14:paraId="319F400D" w14:textId="77777777" w:rsidR="007E39C7" w:rsidRDefault="007E3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F4004" w14:textId="77777777" w:rsidR="0087541C" w:rsidRDefault="007E39C7">
    <w:pPr>
      <w:pStyle w:val="Piedepgina"/>
      <w:jc w:val="right"/>
    </w:pPr>
    <w:r>
      <w:rPr>
        <w:rStyle w:val="Nmerodepgina"/>
        <w:rFonts w:ascii="Calibri" w:hAnsi="Calibri"/>
      </w:rPr>
      <w:fldChar w:fldCharType="begin"/>
    </w:r>
    <w:r>
      <w:rPr>
        <w:rStyle w:val="Nmerodepgina"/>
        <w:rFonts w:ascii="Calibri" w:hAnsi="Calibri"/>
      </w:rPr>
      <w:instrText xml:space="preserve"> PAGE </w:instrText>
    </w:r>
    <w:r>
      <w:rPr>
        <w:rStyle w:val="Nmerodepgina"/>
        <w:rFonts w:ascii="Calibri" w:hAnsi="Calibri"/>
      </w:rPr>
      <w:fldChar w:fldCharType="separate"/>
    </w:r>
    <w:r>
      <w:rPr>
        <w:rStyle w:val="Nmerodepgina"/>
        <w:rFonts w:ascii="Calibri" w:hAnsi="Calibri"/>
      </w:rPr>
      <w:t>5</w:t>
    </w:r>
    <w:r>
      <w:rPr>
        <w:rStyle w:val="Nmerodepgina"/>
        <w:rFonts w:ascii="Calibri" w:hAnsi="Calibri"/>
      </w:rPr>
      <w:fldChar w:fldCharType="end"/>
    </w:r>
  </w:p>
  <w:p w14:paraId="319F4005" w14:textId="77777777" w:rsidR="0087541C" w:rsidRDefault="0087541C">
    <w:pPr>
      <w:pStyle w:val="Textoindependiente"/>
    </w:pPr>
  </w:p>
  <w:p w14:paraId="319F4006" w14:textId="77777777" w:rsidR="0087541C" w:rsidRDefault="0087541C">
    <w:pPr>
      <w:pStyle w:val="LO-Normal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F4007" w14:textId="77777777" w:rsidR="007E39C7" w:rsidRDefault="007E39C7">
      <w:r>
        <w:separator/>
      </w:r>
    </w:p>
  </w:footnote>
  <w:footnote w:type="continuationSeparator" w:id="0">
    <w:p w14:paraId="319F4009" w14:textId="77777777" w:rsidR="007E39C7" w:rsidRDefault="007E3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A1A63"/>
    <w:multiLevelType w:val="multilevel"/>
    <w:tmpl w:val="FFB8C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59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1" w15:restartNumberingAfterBreak="0">
    <w:nsid w:val="4549332E"/>
    <w:multiLevelType w:val="multilevel"/>
    <w:tmpl w:val="41D63B28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CAE59E1"/>
    <w:multiLevelType w:val="multilevel"/>
    <w:tmpl w:val="BF7C6A6C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567" w:hanging="284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964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num w:numId="1" w16cid:durableId="592712353">
    <w:abstractNumId w:val="1"/>
  </w:num>
  <w:num w:numId="2" w16cid:durableId="1961721570">
    <w:abstractNumId w:val="2"/>
  </w:num>
  <w:num w:numId="3" w16cid:durableId="2116946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41C"/>
    <w:rsid w:val="000439E3"/>
    <w:rsid w:val="000449CF"/>
    <w:rsid w:val="000470D3"/>
    <w:rsid w:val="000536B6"/>
    <w:rsid w:val="00062068"/>
    <w:rsid w:val="000A2F6F"/>
    <w:rsid w:val="000A3039"/>
    <w:rsid w:val="001064B3"/>
    <w:rsid w:val="001245AC"/>
    <w:rsid w:val="00167C54"/>
    <w:rsid w:val="00197803"/>
    <w:rsid w:val="001E7AB1"/>
    <w:rsid w:val="001F20A1"/>
    <w:rsid w:val="001F21C7"/>
    <w:rsid w:val="001F3752"/>
    <w:rsid w:val="001F3B3A"/>
    <w:rsid w:val="002B2B32"/>
    <w:rsid w:val="002C4546"/>
    <w:rsid w:val="002D3441"/>
    <w:rsid w:val="003240D3"/>
    <w:rsid w:val="00355B51"/>
    <w:rsid w:val="003E6782"/>
    <w:rsid w:val="00460ED5"/>
    <w:rsid w:val="00461820"/>
    <w:rsid w:val="00474123"/>
    <w:rsid w:val="004D443D"/>
    <w:rsid w:val="004E08A3"/>
    <w:rsid w:val="004F43AF"/>
    <w:rsid w:val="0052103E"/>
    <w:rsid w:val="00565374"/>
    <w:rsid w:val="00590CCB"/>
    <w:rsid w:val="00597CA6"/>
    <w:rsid w:val="00597F3D"/>
    <w:rsid w:val="00626F04"/>
    <w:rsid w:val="0065767C"/>
    <w:rsid w:val="006612CF"/>
    <w:rsid w:val="00691DD8"/>
    <w:rsid w:val="006A41D1"/>
    <w:rsid w:val="006B6245"/>
    <w:rsid w:val="006C0B54"/>
    <w:rsid w:val="00722564"/>
    <w:rsid w:val="007A4336"/>
    <w:rsid w:val="007B4654"/>
    <w:rsid w:val="007E39C7"/>
    <w:rsid w:val="007E5511"/>
    <w:rsid w:val="00827B4B"/>
    <w:rsid w:val="0083454C"/>
    <w:rsid w:val="00874550"/>
    <w:rsid w:val="0087541C"/>
    <w:rsid w:val="00897EE2"/>
    <w:rsid w:val="008B55F8"/>
    <w:rsid w:val="008E437A"/>
    <w:rsid w:val="008F36DC"/>
    <w:rsid w:val="00911934"/>
    <w:rsid w:val="00926D64"/>
    <w:rsid w:val="0093448D"/>
    <w:rsid w:val="009417EA"/>
    <w:rsid w:val="0098355C"/>
    <w:rsid w:val="009A1A2F"/>
    <w:rsid w:val="009D7289"/>
    <w:rsid w:val="009E7C4B"/>
    <w:rsid w:val="00A7062E"/>
    <w:rsid w:val="00A75187"/>
    <w:rsid w:val="00A767CC"/>
    <w:rsid w:val="00B90E4D"/>
    <w:rsid w:val="00BA1AB2"/>
    <w:rsid w:val="00C02841"/>
    <w:rsid w:val="00C55FA1"/>
    <w:rsid w:val="00C60820"/>
    <w:rsid w:val="00C65795"/>
    <w:rsid w:val="00CF1FFC"/>
    <w:rsid w:val="00D92F1B"/>
    <w:rsid w:val="00DC0A23"/>
    <w:rsid w:val="00DE069C"/>
    <w:rsid w:val="00E15E00"/>
    <w:rsid w:val="00E2679E"/>
    <w:rsid w:val="00E33C9B"/>
    <w:rsid w:val="00E66D81"/>
    <w:rsid w:val="00E9751E"/>
    <w:rsid w:val="00EF02C5"/>
    <w:rsid w:val="00EF2842"/>
    <w:rsid w:val="00F21038"/>
    <w:rsid w:val="00F75CC0"/>
    <w:rsid w:val="00F91D54"/>
    <w:rsid w:val="00FA009F"/>
    <w:rsid w:val="00FF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F3F3B"/>
  <w15:docId w15:val="{13824BAD-41E8-4A5F-B810-DAA72AF3E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2"/>
        <w:sz w:val="24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LO-Normal"/>
    <w:next w:val="LO-Normal"/>
    <w:uiPriority w:val="9"/>
    <w:qFormat/>
    <w:pPr>
      <w:keepNext/>
      <w:numPr>
        <w:numId w:val="1"/>
      </w:numPr>
      <w:jc w:val="right"/>
      <w:outlineLvl w:val="0"/>
    </w:pPr>
    <w:rPr>
      <w:rFonts w:ascii="Arial" w:hAnsi="Arial"/>
    </w:rPr>
  </w:style>
  <w:style w:type="paragraph" w:styleId="Ttulo2">
    <w:name w:val="heading 2"/>
    <w:basedOn w:val="Ttulo"/>
    <w:next w:val="Textoindependiente"/>
    <w:uiPriority w:val="9"/>
    <w:semiHidden/>
    <w:unhideWhenUsed/>
    <w:qFormat/>
    <w:pPr>
      <w:numPr>
        <w:ilvl w:val="1"/>
        <w:numId w:val="1"/>
      </w:numPr>
      <w:outlineLvl w:val="1"/>
    </w:pPr>
    <w:rPr>
      <w:i/>
      <w:iCs/>
      <w:sz w:val="28"/>
      <w:szCs w:val="28"/>
    </w:rPr>
  </w:style>
  <w:style w:type="paragraph" w:styleId="Ttulo3">
    <w:name w:val="heading 3"/>
    <w:basedOn w:val="Ttulo"/>
    <w:next w:val="Textoindependiente"/>
    <w:uiPriority w:val="9"/>
    <w:semiHidden/>
    <w:unhideWhenUsed/>
    <w:qFormat/>
    <w:pPr>
      <w:numPr>
        <w:ilvl w:val="2"/>
        <w:numId w:val="1"/>
      </w:numPr>
      <w:outlineLvl w:val="2"/>
    </w:pPr>
    <w:rPr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</w:style>
  <w:style w:type="character" w:customStyle="1" w:styleId="TtuloCar">
    <w:name w:val="Título Car"/>
    <w:basedOn w:val="Fuentedeprrafopredeter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SubttuloCar">
    <w:name w:val="Subtítulo Car"/>
    <w:basedOn w:val="Fuentedeprrafopredeter"/>
    <w:qFormat/>
    <w:rPr>
      <w:rFonts w:ascii="Cambria" w:eastAsia="Times New Roman" w:hAnsi="Cambria" w:cs="Times New Roman"/>
      <w:b/>
      <w:iCs/>
      <w:spacing w:val="15"/>
      <w:sz w:val="24"/>
      <w:szCs w:val="24"/>
      <w:u w:val="single"/>
      <w:lang w:val="gl-ES"/>
    </w:rPr>
  </w:style>
  <w:style w:type="character" w:customStyle="1" w:styleId="CorreccinsCar">
    <w:name w:val="Correccións Car"/>
    <w:basedOn w:val="Fuentedeprrafopredeter"/>
    <w:qFormat/>
    <w:rPr>
      <w:rFonts w:ascii="Cambria" w:hAnsi="Cambria" w:cs="Arial"/>
      <w:b/>
      <w:i/>
      <w:color w:val="C00000"/>
      <w:sz w:val="28"/>
      <w:szCs w:val="24"/>
      <w:lang w:val="gl-ES"/>
    </w:rPr>
  </w:style>
  <w:style w:type="character" w:styleId="Textoennegrita">
    <w:name w:val="Strong"/>
    <w:basedOn w:val="Fuentedeprrafopredeter"/>
    <w:qFormat/>
    <w:rPr>
      <w:b/>
      <w:bCs/>
    </w:rPr>
  </w:style>
  <w:style w:type="character" w:customStyle="1" w:styleId="WWCharLFO1LVL1">
    <w:name w:val="WW_CharLFO1LVL1"/>
    <w:qFormat/>
    <w:rPr>
      <w:rFonts w:ascii="Symbol" w:hAnsi="Symbol"/>
    </w:rPr>
  </w:style>
  <w:style w:type="character" w:customStyle="1" w:styleId="WWCharLFO1LVL2">
    <w:name w:val="WW_CharLFO1LVL2"/>
    <w:qFormat/>
    <w:rPr>
      <w:rFonts w:ascii="Courier New" w:hAnsi="Courier New" w:cs="Courier New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Symbol" w:hAnsi="Symbol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Symbol" w:hAnsi="Symbol"/>
    </w:rPr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9">
    <w:name w:val="WW_CharLFO1LVL9"/>
    <w:qFormat/>
    <w:rPr>
      <w:rFonts w:ascii="Wingdings" w:hAnsi="Wingdings"/>
    </w:rPr>
  </w:style>
  <w:style w:type="character" w:customStyle="1" w:styleId="WWCharLFO2LVL1">
    <w:name w:val="WW_CharLFO2LVL1"/>
    <w:qFormat/>
    <w:rPr>
      <w:rFonts w:ascii="Symbol" w:eastAsia="Times New Roman" w:hAnsi="Symbol" w:cs="Tahoma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WWCharLFO5LVL1">
    <w:name w:val="WW_CharLFO5LVL1"/>
    <w:qFormat/>
    <w:rPr>
      <w:rFonts w:cs="Times New Roman"/>
      <w:b w:val="0"/>
      <w:sz w:val="28"/>
      <w:szCs w:val="28"/>
    </w:rPr>
  </w:style>
  <w:style w:type="character" w:customStyle="1" w:styleId="WWCharLFO5LVL2">
    <w:name w:val="WW_CharLFO5LVL2"/>
    <w:qFormat/>
    <w:rPr>
      <w:rFonts w:cs="Times New Roman"/>
      <w:b/>
      <w:sz w:val="24"/>
      <w:szCs w:val="24"/>
    </w:rPr>
  </w:style>
  <w:style w:type="character" w:customStyle="1" w:styleId="WWCharLFO5LVL3">
    <w:name w:val="WW_CharLFO5LVL3"/>
    <w:qFormat/>
    <w:rPr>
      <w:rFonts w:cs="Times New Roman"/>
      <w:b w:val="0"/>
    </w:rPr>
  </w:style>
  <w:style w:type="character" w:customStyle="1" w:styleId="WWCharLFO5LVL4">
    <w:name w:val="WW_CharLFO5LVL4"/>
    <w:qFormat/>
    <w:rPr>
      <w:rFonts w:cs="Times New Roman"/>
    </w:rPr>
  </w:style>
  <w:style w:type="character" w:customStyle="1" w:styleId="WWCharLFO5LVL5">
    <w:name w:val="WW_CharLFO5LVL5"/>
    <w:qFormat/>
    <w:rPr>
      <w:rFonts w:cs="Times New Roman"/>
    </w:rPr>
  </w:style>
  <w:style w:type="character" w:customStyle="1" w:styleId="WWCharLFO5LVL6">
    <w:name w:val="WW_CharLFO5LVL6"/>
    <w:qFormat/>
    <w:rPr>
      <w:rFonts w:cs="Times New Roman"/>
    </w:rPr>
  </w:style>
  <w:style w:type="character" w:customStyle="1" w:styleId="WWCharLFO5LVL7">
    <w:name w:val="WW_CharLFO5LVL7"/>
    <w:qFormat/>
    <w:rPr>
      <w:rFonts w:cs="Times New Roman"/>
    </w:rPr>
  </w:style>
  <w:style w:type="character" w:customStyle="1" w:styleId="WWCharLFO5LVL8">
    <w:name w:val="WW_CharLFO5LVL8"/>
    <w:qFormat/>
    <w:rPr>
      <w:rFonts w:cs="Times New Roman"/>
    </w:rPr>
  </w:style>
  <w:style w:type="character" w:customStyle="1" w:styleId="WWCharLFO5LVL9">
    <w:name w:val="WW_CharLFO5LVL9"/>
    <w:qFormat/>
    <w:rPr>
      <w:rFonts w:cs="Times New Roman"/>
    </w:rPr>
  </w:style>
  <w:style w:type="character" w:customStyle="1" w:styleId="WWCharLFO6LVL2">
    <w:name w:val="WW_CharLFO6LVL2"/>
    <w:qFormat/>
    <w:rPr>
      <w:rFonts w:ascii="Courier New" w:hAnsi="Courier New" w:cs="Courier New"/>
    </w:rPr>
  </w:style>
  <w:style w:type="character" w:customStyle="1" w:styleId="WWCharLFO6LVL3">
    <w:name w:val="WW_CharLFO6LVL3"/>
    <w:qFormat/>
    <w:rPr>
      <w:rFonts w:ascii="Wingdings" w:hAnsi="Wingdings"/>
    </w:rPr>
  </w:style>
  <w:style w:type="character" w:customStyle="1" w:styleId="WWCharLFO6LVL4">
    <w:name w:val="WW_CharLFO6LVL4"/>
    <w:qFormat/>
    <w:rPr>
      <w:rFonts w:ascii="Symbol" w:hAnsi="Symbol"/>
    </w:rPr>
  </w:style>
  <w:style w:type="character" w:customStyle="1" w:styleId="WWCharLFO6LVL5">
    <w:name w:val="WW_CharLFO6LVL5"/>
    <w:qFormat/>
    <w:rPr>
      <w:rFonts w:ascii="Courier New" w:hAnsi="Courier New" w:cs="Courier New"/>
    </w:rPr>
  </w:style>
  <w:style w:type="character" w:customStyle="1" w:styleId="WWCharLFO6LVL6">
    <w:name w:val="WW_CharLFO6LVL6"/>
    <w:qFormat/>
    <w:rPr>
      <w:rFonts w:ascii="Wingdings" w:hAnsi="Wingdings"/>
    </w:rPr>
  </w:style>
  <w:style w:type="character" w:customStyle="1" w:styleId="WWCharLFO6LVL7">
    <w:name w:val="WW_CharLFO6LVL7"/>
    <w:qFormat/>
    <w:rPr>
      <w:rFonts w:ascii="Symbol" w:hAnsi="Symbol"/>
    </w:rPr>
  </w:style>
  <w:style w:type="character" w:customStyle="1" w:styleId="WWCharLFO6LVL8">
    <w:name w:val="WW_CharLFO6LVL8"/>
    <w:qFormat/>
    <w:rPr>
      <w:rFonts w:ascii="Courier New" w:hAnsi="Courier New" w:cs="Courier New"/>
    </w:rPr>
  </w:style>
  <w:style w:type="character" w:customStyle="1" w:styleId="WWCharLFO6LVL9">
    <w:name w:val="WW_CharLFO6LVL9"/>
    <w:qFormat/>
    <w:rPr>
      <w:rFonts w:ascii="Wingdings" w:hAnsi="Wingdings"/>
    </w:rPr>
  </w:style>
  <w:style w:type="character" w:customStyle="1" w:styleId="WWCharLFO7LVL1">
    <w:name w:val="WW_CharLFO7LVL1"/>
    <w:qFormat/>
    <w:rPr>
      <w:rFonts w:ascii="Symbol" w:hAnsi="Symbol"/>
      <w:sz w:val="20"/>
    </w:rPr>
  </w:style>
  <w:style w:type="character" w:customStyle="1" w:styleId="WWCharLFO7LVL2">
    <w:name w:val="WW_CharLFO7LVL2"/>
    <w:qFormat/>
    <w:rPr>
      <w:rFonts w:ascii="Courier New" w:hAnsi="Courier New"/>
      <w:sz w:val="20"/>
    </w:rPr>
  </w:style>
  <w:style w:type="character" w:customStyle="1" w:styleId="WWCharLFO7LVL3">
    <w:name w:val="WW_CharLFO7LVL3"/>
    <w:qFormat/>
    <w:rPr>
      <w:rFonts w:ascii="Wingdings" w:hAnsi="Wingdings"/>
      <w:sz w:val="20"/>
    </w:rPr>
  </w:style>
  <w:style w:type="character" w:customStyle="1" w:styleId="WWCharLFO7LVL4">
    <w:name w:val="WW_CharLFO7LVL4"/>
    <w:qFormat/>
    <w:rPr>
      <w:rFonts w:ascii="Wingdings" w:hAnsi="Wingdings"/>
      <w:sz w:val="20"/>
    </w:rPr>
  </w:style>
  <w:style w:type="character" w:customStyle="1" w:styleId="WWCharLFO7LVL5">
    <w:name w:val="WW_CharLFO7LVL5"/>
    <w:qFormat/>
    <w:rPr>
      <w:rFonts w:ascii="Wingdings" w:hAnsi="Wingdings"/>
      <w:sz w:val="20"/>
    </w:rPr>
  </w:style>
  <w:style w:type="character" w:customStyle="1" w:styleId="WWCharLFO7LVL6">
    <w:name w:val="WW_CharLFO7LVL6"/>
    <w:qFormat/>
    <w:rPr>
      <w:rFonts w:ascii="Wingdings" w:hAnsi="Wingdings"/>
      <w:sz w:val="20"/>
    </w:rPr>
  </w:style>
  <w:style w:type="character" w:customStyle="1" w:styleId="WWCharLFO7LVL7">
    <w:name w:val="WW_CharLFO7LVL7"/>
    <w:qFormat/>
    <w:rPr>
      <w:rFonts w:ascii="Wingdings" w:hAnsi="Wingdings"/>
      <w:sz w:val="20"/>
    </w:rPr>
  </w:style>
  <w:style w:type="character" w:customStyle="1" w:styleId="WWCharLFO7LVL8">
    <w:name w:val="WW_CharLFO7LVL8"/>
    <w:qFormat/>
    <w:rPr>
      <w:rFonts w:ascii="Wingdings" w:hAnsi="Wingdings"/>
      <w:sz w:val="20"/>
    </w:rPr>
  </w:style>
  <w:style w:type="character" w:customStyle="1" w:styleId="WWCharLFO7LVL9">
    <w:name w:val="WW_CharLFO7LVL9"/>
    <w:qFormat/>
    <w:rPr>
      <w:rFonts w:ascii="Wingdings" w:hAnsi="Wingdings"/>
      <w:sz w:val="20"/>
    </w:rPr>
  </w:style>
  <w:style w:type="character" w:customStyle="1" w:styleId="WWCharLFO8LVL1">
    <w:name w:val="WW_CharLFO8LVL1"/>
    <w:qFormat/>
    <w:rPr>
      <w:rFonts w:ascii="Symbol" w:hAnsi="Symbol"/>
      <w:sz w:val="20"/>
    </w:rPr>
  </w:style>
  <w:style w:type="character" w:customStyle="1" w:styleId="WWCharLFO8LVL2">
    <w:name w:val="WW_CharLFO8LVL2"/>
    <w:qFormat/>
    <w:rPr>
      <w:rFonts w:ascii="Courier New" w:hAnsi="Courier New"/>
      <w:sz w:val="20"/>
    </w:rPr>
  </w:style>
  <w:style w:type="character" w:customStyle="1" w:styleId="WWCharLFO8LVL3">
    <w:name w:val="WW_CharLFO8LVL3"/>
    <w:qFormat/>
    <w:rPr>
      <w:rFonts w:ascii="Wingdings" w:hAnsi="Wingdings"/>
      <w:sz w:val="20"/>
    </w:rPr>
  </w:style>
  <w:style w:type="character" w:customStyle="1" w:styleId="WWCharLFO8LVL4">
    <w:name w:val="WW_CharLFO8LVL4"/>
    <w:qFormat/>
    <w:rPr>
      <w:rFonts w:ascii="Wingdings" w:hAnsi="Wingdings"/>
      <w:sz w:val="20"/>
    </w:rPr>
  </w:style>
  <w:style w:type="character" w:customStyle="1" w:styleId="WWCharLFO8LVL5">
    <w:name w:val="WW_CharLFO8LVL5"/>
    <w:qFormat/>
    <w:rPr>
      <w:rFonts w:ascii="Wingdings" w:hAnsi="Wingdings"/>
      <w:sz w:val="20"/>
    </w:rPr>
  </w:style>
  <w:style w:type="character" w:customStyle="1" w:styleId="WWCharLFO8LVL6">
    <w:name w:val="WW_CharLFO8LVL6"/>
    <w:qFormat/>
    <w:rPr>
      <w:rFonts w:ascii="Wingdings" w:hAnsi="Wingdings"/>
      <w:sz w:val="20"/>
    </w:rPr>
  </w:style>
  <w:style w:type="character" w:customStyle="1" w:styleId="WWCharLFO8LVL7">
    <w:name w:val="WW_CharLFO8LVL7"/>
    <w:qFormat/>
    <w:rPr>
      <w:rFonts w:ascii="Wingdings" w:hAnsi="Wingdings"/>
      <w:sz w:val="20"/>
    </w:rPr>
  </w:style>
  <w:style w:type="character" w:customStyle="1" w:styleId="WWCharLFO8LVL8">
    <w:name w:val="WW_CharLFO8LVL8"/>
    <w:qFormat/>
    <w:rPr>
      <w:rFonts w:ascii="Wingdings" w:hAnsi="Wingdings"/>
      <w:sz w:val="20"/>
    </w:rPr>
  </w:style>
  <w:style w:type="character" w:customStyle="1" w:styleId="WWCharLFO8LVL9">
    <w:name w:val="WW_CharLFO8LVL9"/>
    <w:qFormat/>
    <w:rPr>
      <w:rFonts w:ascii="Wingdings" w:hAnsi="Wingdings"/>
      <w:sz w:val="20"/>
    </w:rPr>
  </w:style>
  <w:style w:type="character" w:customStyle="1" w:styleId="WWCharLFO24LVL1">
    <w:name w:val="WW_CharLFO24LVL1"/>
    <w:qFormat/>
    <w:rPr>
      <w:rFonts w:cs="Times New Roman"/>
      <w:b w:val="0"/>
      <w:sz w:val="28"/>
      <w:szCs w:val="28"/>
    </w:rPr>
  </w:style>
  <w:style w:type="character" w:customStyle="1" w:styleId="WWCharLFO24LVL2">
    <w:name w:val="WW_CharLFO24LVL2"/>
    <w:qFormat/>
    <w:rPr>
      <w:rFonts w:cs="Times New Roman"/>
      <w:b/>
      <w:sz w:val="24"/>
      <w:szCs w:val="24"/>
    </w:rPr>
  </w:style>
  <w:style w:type="character" w:customStyle="1" w:styleId="WWCharLFO24LVL3">
    <w:name w:val="WW_CharLFO24LVL3"/>
    <w:qFormat/>
    <w:rPr>
      <w:rFonts w:cs="Times New Roman"/>
      <w:b w:val="0"/>
    </w:rPr>
  </w:style>
  <w:style w:type="character" w:customStyle="1" w:styleId="WWCharLFO24LVL4">
    <w:name w:val="WW_CharLFO24LVL4"/>
    <w:qFormat/>
    <w:rPr>
      <w:rFonts w:cs="Times New Roman"/>
    </w:rPr>
  </w:style>
  <w:style w:type="character" w:customStyle="1" w:styleId="WWCharLFO24LVL5">
    <w:name w:val="WW_CharLFO24LVL5"/>
    <w:qFormat/>
    <w:rPr>
      <w:rFonts w:cs="Times New Roman"/>
    </w:rPr>
  </w:style>
  <w:style w:type="character" w:customStyle="1" w:styleId="WWCharLFO24LVL6">
    <w:name w:val="WW_CharLFO24LVL6"/>
    <w:qFormat/>
    <w:rPr>
      <w:rFonts w:cs="Times New Roman"/>
    </w:rPr>
  </w:style>
  <w:style w:type="character" w:customStyle="1" w:styleId="WWCharLFO24LVL7">
    <w:name w:val="WW_CharLFO24LVL7"/>
    <w:qFormat/>
    <w:rPr>
      <w:rFonts w:cs="Times New Roman"/>
    </w:rPr>
  </w:style>
  <w:style w:type="character" w:customStyle="1" w:styleId="WWCharLFO24LVL8">
    <w:name w:val="WW_CharLFO24LVL8"/>
    <w:qFormat/>
    <w:rPr>
      <w:rFonts w:cs="Times New Roman"/>
    </w:rPr>
  </w:style>
  <w:style w:type="character" w:customStyle="1" w:styleId="WWCharLFO24LVL9">
    <w:name w:val="WW_CharLFO24LVL9"/>
    <w:qFormat/>
    <w:rPr>
      <w:rFonts w:cs="Times New Roman"/>
    </w:rPr>
  </w:style>
  <w:style w:type="character" w:customStyle="1" w:styleId="WWCharLFO25LVL1">
    <w:name w:val="WW_CharLFO25LVL1"/>
    <w:qFormat/>
    <w:rPr>
      <w:rFonts w:ascii="Wingdings" w:hAnsi="Wingdings"/>
    </w:rPr>
  </w:style>
  <w:style w:type="character" w:customStyle="1" w:styleId="WWCharLFO27LVL1">
    <w:name w:val="WW_CharLFO27LVL1"/>
    <w:qFormat/>
    <w:rPr>
      <w:rFonts w:ascii="Symbol" w:eastAsia="Times New Roman" w:hAnsi="Symbol" w:cs="Arial"/>
    </w:rPr>
  </w:style>
  <w:style w:type="character" w:customStyle="1" w:styleId="WWCharLFO27LVL2">
    <w:name w:val="WW_CharLFO27LVL2"/>
    <w:qFormat/>
    <w:rPr>
      <w:rFonts w:ascii="Courier New" w:hAnsi="Courier New" w:cs="Courier New"/>
    </w:rPr>
  </w:style>
  <w:style w:type="character" w:customStyle="1" w:styleId="WWCharLFO27LVL3">
    <w:name w:val="WW_CharLFO27LVL3"/>
    <w:qFormat/>
    <w:rPr>
      <w:rFonts w:ascii="Wingdings" w:hAnsi="Wingdings"/>
    </w:rPr>
  </w:style>
  <w:style w:type="character" w:customStyle="1" w:styleId="WWCharLFO27LVL4">
    <w:name w:val="WW_CharLFO27LVL4"/>
    <w:qFormat/>
    <w:rPr>
      <w:rFonts w:ascii="Symbol" w:hAnsi="Symbol"/>
    </w:rPr>
  </w:style>
  <w:style w:type="character" w:customStyle="1" w:styleId="WWCharLFO27LVL5">
    <w:name w:val="WW_CharLFO27LVL5"/>
    <w:qFormat/>
    <w:rPr>
      <w:rFonts w:ascii="Courier New" w:hAnsi="Courier New" w:cs="Courier New"/>
    </w:rPr>
  </w:style>
  <w:style w:type="character" w:customStyle="1" w:styleId="WWCharLFO27LVL6">
    <w:name w:val="WW_CharLFO27LVL6"/>
    <w:qFormat/>
    <w:rPr>
      <w:rFonts w:ascii="Wingdings" w:hAnsi="Wingdings"/>
    </w:rPr>
  </w:style>
  <w:style w:type="character" w:customStyle="1" w:styleId="WWCharLFO27LVL7">
    <w:name w:val="WW_CharLFO27LVL7"/>
    <w:qFormat/>
    <w:rPr>
      <w:rFonts w:ascii="Symbol" w:hAnsi="Symbol"/>
    </w:rPr>
  </w:style>
  <w:style w:type="character" w:customStyle="1" w:styleId="WWCharLFO27LVL8">
    <w:name w:val="WW_CharLFO27LVL8"/>
    <w:qFormat/>
    <w:rPr>
      <w:rFonts w:ascii="Courier New" w:hAnsi="Courier New" w:cs="Courier New"/>
    </w:rPr>
  </w:style>
  <w:style w:type="character" w:customStyle="1" w:styleId="WWCharLFO27LVL9">
    <w:name w:val="WW_CharLFO27LVL9"/>
    <w:qFormat/>
    <w:rPr>
      <w:rFonts w:ascii="Wingdings" w:hAnsi="Wingdings"/>
    </w:rPr>
  </w:style>
  <w:style w:type="character" w:customStyle="1" w:styleId="WWCharLFO38LVL1">
    <w:name w:val="WW_CharLFO38LVL1"/>
    <w:qFormat/>
    <w:rPr>
      <w:rFonts w:ascii="Wingdings" w:hAnsi="Wingdings"/>
    </w:rPr>
  </w:style>
  <w:style w:type="character" w:customStyle="1" w:styleId="WWCharLFO38LVL2">
    <w:name w:val="WW_CharLFO38LVL2"/>
    <w:qFormat/>
    <w:rPr>
      <w:rFonts w:ascii="Courier New" w:hAnsi="Courier New" w:cs="Times New Roman"/>
    </w:rPr>
  </w:style>
  <w:style w:type="character" w:customStyle="1" w:styleId="WWCharLFO38LVL3">
    <w:name w:val="WW_CharLFO38LVL3"/>
    <w:qFormat/>
    <w:rPr>
      <w:rFonts w:ascii="Wingdings" w:hAnsi="Wingdings"/>
    </w:rPr>
  </w:style>
  <w:style w:type="character" w:customStyle="1" w:styleId="WWCharLFO38LVL4">
    <w:name w:val="WW_CharLFO38LVL4"/>
    <w:qFormat/>
    <w:rPr>
      <w:rFonts w:ascii="Symbol" w:hAnsi="Symbol"/>
    </w:rPr>
  </w:style>
  <w:style w:type="character" w:customStyle="1" w:styleId="WWCharLFO38LVL5">
    <w:name w:val="WW_CharLFO38LVL5"/>
    <w:qFormat/>
    <w:rPr>
      <w:rFonts w:ascii="Courier New" w:hAnsi="Courier New" w:cs="Times New Roman"/>
    </w:rPr>
  </w:style>
  <w:style w:type="character" w:customStyle="1" w:styleId="WWCharLFO38LVL6">
    <w:name w:val="WW_CharLFO38LVL6"/>
    <w:qFormat/>
    <w:rPr>
      <w:rFonts w:ascii="Wingdings" w:hAnsi="Wingdings"/>
    </w:rPr>
  </w:style>
  <w:style w:type="character" w:customStyle="1" w:styleId="WWCharLFO38LVL7">
    <w:name w:val="WW_CharLFO38LVL7"/>
    <w:qFormat/>
    <w:rPr>
      <w:rFonts w:ascii="Symbol" w:hAnsi="Symbol"/>
    </w:rPr>
  </w:style>
  <w:style w:type="character" w:customStyle="1" w:styleId="WWCharLFO38LVL8">
    <w:name w:val="WW_CharLFO38LVL8"/>
    <w:qFormat/>
    <w:rPr>
      <w:rFonts w:ascii="Courier New" w:hAnsi="Courier New" w:cs="Times New Roman"/>
    </w:rPr>
  </w:style>
  <w:style w:type="character" w:customStyle="1" w:styleId="WWCharLFO38LVL9">
    <w:name w:val="WW_CharLFO38LVL9"/>
    <w:qFormat/>
    <w:rPr>
      <w:rFonts w:ascii="Wingdings" w:hAnsi="Wingdings"/>
    </w:rPr>
  </w:style>
  <w:style w:type="character" w:customStyle="1" w:styleId="WWCharLFO39LVL1">
    <w:name w:val="WW_CharLFO39LVL1"/>
    <w:qFormat/>
    <w:rPr>
      <w:rFonts w:ascii="Wingdings" w:hAnsi="Wingdings"/>
    </w:rPr>
  </w:style>
  <w:style w:type="character" w:customStyle="1" w:styleId="WWCharLFO39LVL2">
    <w:name w:val="WW_CharLFO39LVL2"/>
    <w:qFormat/>
    <w:rPr>
      <w:rFonts w:ascii="Courier New" w:hAnsi="Courier New" w:cs="Courier New"/>
    </w:rPr>
  </w:style>
  <w:style w:type="character" w:customStyle="1" w:styleId="WWCharLFO39LVL3">
    <w:name w:val="WW_CharLFO39LVL3"/>
    <w:qFormat/>
    <w:rPr>
      <w:rFonts w:ascii="Wingdings" w:hAnsi="Wingdings"/>
    </w:rPr>
  </w:style>
  <w:style w:type="character" w:customStyle="1" w:styleId="WWCharLFO39LVL4">
    <w:name w:val="WW_CharLFO39LVL4"/>
    <w:qFormat/>
    <w:rPr>
      <w:rFonts w:ascii="Symbol" w:hAnsi="Symbol"/>
    </w:rPr>
  </w:style>
  <w:style w:type="character" w:customStyle="1" w:styleId="WWCharLFO39LVL5">
    <w:name w:val="WW_CharLFO39LVL5"/>
    <w:qFormat/>
    <w:rPr>
      <w:rFonts w:ascii="Courier New" w:hAnsi="Courier New" w:cs="Courier New"/>
    </w:rPr>
  </w:style>
  <w:style w:type="character" w:customStyle="1" w:styleId="WWCharLFO39LVL6">
    <w:name w:val="WW_CharLFO39LVL6"/>
    <w:qFormat/>
    <w:rPr>
      <w:rFonts w:ascii="Wingdings" w:hAnsi="Wingdings"/>
    </w:rPr>
  </w:style>
  <w:style w:type="character" w:customStyle="1" w:styleId="WWCharLFO39LVL7">
    <w:name w:val="WW_CharLFO39LVL7"/>
    <w:qFormat/>
    <w:rPr>
      <w:rFonts w:ascii="Symbol" w:hAnsi="Symbol"/>
    </w:rPr>
  </w:style>
  <w:style w:type="character" w:customStyle="1" w:styleId="WWCharLFO39LVL8">
    <w:name w:val="WW_CharLFO39LVL8"/>
    <w:qFormat/>
    <w:rPr>
      <w:rFonts w:ascii="Courier New" w:hAnsi="Courier New" w:cs="Courier New"/>
    </w:rPr>
  </w:style>
  <w:style w:type="character" w:customStyle="1" w:styleId="WWCharLFO39LVL9">
    <w:name w:val="WW_CharLFO39LVL9"/>
    <w:qFormat/>
    <w:rPr>
      <w:rFonts w:ascii="Wingdings" w:hAnsi="Wingdings"/>
    </w:rPr>
  </w:style>
  <w:style w:type="character" w:customStyle="1" w:styleId="WWCharLFO40LVL2">
    <w:name w:val="WW_CharLFO40LVL2"/>
    <w:qFormat/>
    <w:rPr>
      <w:b w:val="0"/>
    </w:rPr>
  </w:style>
  <w:style w:type="character" w:customStyle="1" w:styleId="WWCharLFO40LVL3">
    <w:name w:val="WW_CharLFO40LVL3"/>
    <w:qFormat/>
    <w:rPr>
      <w:b w:val="0"/>
    </w:rPr>
  </w:style>
  <w:style w:type="character" w:customStyle="1" w:styleId="WWCharLFO41LVL2">
    <w:name w:val="WW_CharLFO41LVL2"/>
    <w:qFormat/>
    <w:rPr>
      <w:b w:val="0"/>
    </w:rPr>
  </w:style>
  <w:style w:type="character" w:customStyle="1" w:styleId="WWCharLFO41LVL3">
    <w:name w:val="WW_CharLFO41LVL3"/>
    <w:qFormat/>
    <w:rPr>
      <w:b w:val="0"/>
    </w:rPr>
  </w:style>
  <w:style w:type="character" w:customStyle="1" w:styleId="WWCharLFO42LVL1">
    <w:name w:val="WW_CharLFO42LVL1"/>
    <w:qFormat/>
    <w:rPr>
      <w:rFonts w:ascii="Symbol" w:hAnsi="Symbol"/>
    </w:rPr>
  </w:style>
  <w:style w:type="character" w:customStyle="1" w:styleId="WWCharLFO42LVL2">
    <w:name w:val="WW_CharLFO42LVL2"/>
    <w:qFormat/>
    <w:rPr>
      <w:rFonts w:ascii="Courier New" w:hAnsi="Courier New" w:cs="Courier New"/>
    </w:rPr>
  </w:style>
  <w:style w:type="character" w:customStyle="1" w:styleId="WWCharLFO42LVL3">
    <w:name w:val="WW_CharLFO42LVL3"/>
    <w:qFormat/>
    <w:rPr>
      <w:rFonts w:ascii="Wingdings" w:hAnsi="Wingdings"/>
    </w:rPr>
  </w:style>
  <w:style w:type="character" w:customStyle="1" w:styleId="WWCharLFO42LVL4">
    <w:name w:val="WW_CharLFO42LVL4"/>
    <w:qFormat/>
    <w:rPr>
      <w:rFonts w:ascii="Symbol" w:hAnsi="Symbol"/>
    </w:rPr>
  </w:style>
  <w:style w:type="character" w:customStyle="1" w:styleId="WWCharLFO42LVL5">
    <w:name w:val="WW_CharLFO42LVL5"/>
    <w:qFormat/>
    <w:rPr>
      <w:rFonts w:ascii="Courier New" w:hAnsi="Courier New" w:cs="Courier New"/>
    </w:rPr>
  </w:style>
  <w:style w:type="character" w:customStyle="1" w:styleId="WWCharLFO42LVL6">
    <w:name w:val="WW_CharLFO42LVL6"/>
    <w:qFormat/>
    <w:rPr>
      <w:rFonts w:ascii="Wingdings" w:hAnsi="Wingdings"/>
    </w:rPr>
  </w:style>
  <w:style w:type="character" w:customStyle="1" w:styleId="WWCharLFO42LVL7">
    <w:name w:val="WW_CharLFO42LVL7"/>
    <w:qFormat/>
    <w:rPr>
      <w:rFonts w:ascii="Symbol" w:hAnsi="Symbol"/>
    </w:rPr>
  </w:style>
  <w:style w:type="character" w:customStyle="1" w:styleId="WWCharLFO42LVL8">
    <w:name w:val="WW_CharLFO42LVL8"/>
    <w:qFormat/>
    <w:rPr>
      <w:rFonts w:ascii="Courier New" w:hAnsi="Courier New" w:cs="Courier New"/>
    </w:rPr>
  </w:style>
  <w:style w:type="character" w:customStyle="1" w:styleId="WWCharLFO42LVL9">
    <w:name w:val="WW_CharLFO42LVL9"/>
    <w:qFormat/>
    <w:rPr>
      <w:rFonts w:ascii="Wingdings" w:hAnsi="Wingdings"/>
    </w:rPr>
  </w:style>
  <w:style w:type="character" w:customStyle="1" w:styleId="Smbolosdenumeracin">
    <w:name w:val="Símbolos de numeración"/>
    <w:qFormat/>
  </w:style>
  <w:style w:type="paragraph" w:styleId="Ttulo">
    <w:name w:val="Title"/>
    <w:basedOn w:val="LO-Normal"/>
    <w:next w:val="LO-Normal"/>
    <w:uiPriority w:val="10"/>
    <w:qFormat/>
    <w:pPr>
      <w:spacing w:before="240" w:after="60"/>
      <w:jc w:val="center"/>
      <w:outlineLvl w:val="0"/>
    </w:pPr>
    <w:rPr>
      <w:rFonts w:eastAsia="Times New Roman" w:cs="Times New Roman"/>
      <w:b/>
      <w:bCs/>
      <w:sz w:val="32"/>
      <w:szCs w:val="32"/>
    </w:rPr>
  </w:style>
  <w:style w:type="paragraph" w:styleId="Textoindependiente">
    <w:name w:val="Body Text"/>
    <w:basedOn w:val="LO-Normal"/>
    <w:qFormat/>
    <w:rPr>
      <w:rFonts w:ascii="Arial" w:hAnsi="Arial"/>
    </w:rPr>
  </w:style>
  <w:style w:type="paragraph" w:customStyle="1" w:styleId="LO-Normal">
    <w:name w:val="LO-Normal"/>
    <w:qFormat/>
    <w:pPr>
      <w:spacing w:before="57" w:after="57" w:line="360" w:lineRule="auto"/>
      <w:jc w:val="both"/>
    </w:pPr>
    <w:rPr>
      <w:rFonts w:ascii="Liberation Sans" w:hAnsi="Liberation Sans" w:cs="Arial"/>
      <w:color w:val="000000"/>
      <w:lang w:val="gl-ES"/>
    </w:rPr>
  </w:style>
  <w:style w:type="paragraph" w:styleId="Encabezado">
    <w:name w:val="header"/>
    <w:basedOn w:val="LO-Normal"/>
    <w:qFormat/>
    <w:pPr>
      <w:tabs>
        <w:tab w:val="center" w:pos="4252"/>
        <w:tab w:val="right" w:pos="8504"/>
      </w:tabs>
    </w:p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Mapadeldocumento">
    <w:name w:val="Document Map"/>
    <w:basedOn w:val="LO-Normal"/>
    <w:qFormat/>
    <w:pPr>
      <w:shd w:val="clear" w:color="auto" w:fill="000080"/>
    </w:pPr>
    <w:rPr>
      <w:rFonts w:ascii="Tahoma" w:hAnsi="Tahoma"/>
    </w:rPr>
  </w:style>
  <w:style w:type="paragraph" w:styleId="Textodeglobo">
    <w:name w:val="Balloon Text"/>
    <w:basedOn w:val="LO-Normal"/>
    <w:qFormat/>
    <w:rPr>
      <w:rFonts w:ascii="Tahoma" w:hAnsi="Tahoma" w:cs="Tahoma"/>
      <w:sz w:val="16"/>
      <w:szCs w:val="16"/>
    </w:rPr>
  </w:style>
  <w:style w:type="paragraph" w:styleId="Subttulo">
    <w:name w:val="Subtitle"/>
    <w:basedOn w:val="LO-Normal"/>
    <w:next w:val="LO-Normal"/>
    <w:uiPriority w:val="11"/>
    <w:qFormat/>
    <w:rPr>
      <w:rFonts w:eastAsia="Times New Roman" w:cs="Times New Roman"/>
      <w:b/>
      <w:iCs/>
      <w:color w:val="auto"/>
      <w:spacing w:val="15"/>
      <w:u w:val="single"/>
    </w:rPr>
  </w:style>
  <w:style w:type="paragraph" w:styleId="Prrafodelista">
    <w:name w:val="List Paragraph"/>
    <w:basedOn w:val="LO-Normal"/>
    <w:qFormat/>
    <w:pPr>
      <w:spacing w:before="0" w:after="0"/>
      <w:ind w:left="720"/>
    </w:pPr>
  </w:style>
  <w:style w:type="paragraph" w:styleId="NormalWeb">
    <w:name w:val="Normal (Web)"/>
    <w:basedOn w:val="LO-Normal"/>
    <w:qFormat/>
    <w:pPr>
      <w:spacing w:before="100" w:after="119"/>
    </w:pPr>
  </w:style>
  <w:style w:type="paragraph" w:customStyle="1" w:styleId="Correccins">
    <w:name w:val="Correccións"/>
    <w:basedOn w:val="LO-Normal"/>
    <w:qFormat/>
    <w:rPr>
      <w:b/>
      <w:i/>
      <w:color w:val="C00000"/>
      <w:sz w:val="2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numbering" w:customStyle="1" w:styleId="Numeracin123">
    <w:name w:val="Numeración 123"/>
    <w:qFormat/>
  </w:style>
  <w:style w:type="character" w:styleId="Hipervnculo">
    <w:name w:val="Hyperlink"/>
    <w:basedOn w:val="Fuentedeprrafopredeter"/>
    <w:uiPriority w:val="99"/>
    <w:unhideWhenUsed/>
    <w:rsid w:val="00E33C9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33C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lstad.com/circui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861</Words>
  <Characters>4740</Characters>
  <Application>Microsoft Office Word</Application>
  <DocSecurity>0</DocSecurity>
  <Lines>39</Lines>
  <Paragraphs>11</Paragraphs>
  <ScaleCrop>false</ScaleCrop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Despaxo</dc:creator>
  <dc:description/>
  <cp:lastModifiedBy>daniel lopez diaz</cp:lastModifiedBy>
  <cp:revision>8</cp:revision>
  <cp:lastPrinted>2008-06-19T13:20:00Z</cp:lastPrinted>
  <dcterms:created xsi:type="dcterms:W3CDTF">2024-11-26T20:20:00Z</dcterms:created>
  <dcterms:modified xsi:type="dcterms:W3CDTF">2025-04-08T21:19:00Z</dcterms:modified>
  <dc:language>es-ES</dc:language>
</cp:coreProperties>
</file>