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825E" w14:textId="348DE0B6" w:rsidR="00E23DA9" w:rsidRDefault="00671DE4">
      <w:pPr>
        <w:pStyle w:val="Ttulo"/>
        <w:outlineLvl w:val="9"/>
        <w:rPr>
          <w:rFonts w:ascii="Liberation Sans" w:hAnsi="Liberation Sans"/>
        </w:rPr>
      </w:pPr>
      <w:r>
        <w:rPr>
          <w:rFonts w:ascii="Liberation Sans" w:hAnsi="Liberation Sans"/>
        </w:rPr>
        <w:t xml:space="preserve">Práctica </w:t>
      </w:r>
      <w:r w:rsidR="00601A6C">
        <w:rPr>
          <w:rFonts w:ascii="Liberation Sans" w:hAnsi="Liberation Sans"/>
        </w:rPr>
        <w:t>6</w:t>
      </w:r>
      <w:r>
        <w:rPr>
          <w:rFonts w:ascii="Liberation Sans" w:hAnsi="Liberation Sans"/>
        </w:rPr>
        <w:t>: Medidas en circuítos RC e RL.</w:t>
      </w:r>
    </w:p>
    <w:p w14:paraId="58AD825F" w14:textId="77777777" w:rsidR="00E23DA9" w:rsidRDefault="00671DE4">
      <w:pPr>
        <w:pStyle w:val="Subttulo"/>
        <w:numPr>
          <w:ilvl w:val="0"/>
          <w:numId w:val="2"/>
        </w:numPr>
        <w:rPr>
          <w:rFonts w:ascii="Liberation Sans" w:hAnsi="Liberation Sans"/>
        </w:rPr>
      </w:pPr>
      <w:r>
        <w:rPr>
          <w:rFonts w:ascii="Liberation Sans" w:hAnsi="Liberation Sans"/>
        </w:rPr>
        <w:t>Medidas sobre un circuíto CR.</w:t>
      </w:r>
    </w:p>
    <w:p w14:paraId="58AD8260" w14:textId="77777777" w:rsidR="00E23DA9" w:rsidRDefault="00671DE4">
      <w:pPr>
        <w:pStyle w:val="Prrafodelista"/>
        <w:numPr>
          <w:ilvl w:val="1"/>
          <w:numId w:val="2"/>
        </w:numPr>
      </w:pPr>
      <w:r>
        <w:t xml:space="preserve"> </w:t>
      </w:r>
      <w:r>
        <w:rPr>
          <w:b/>
        </w:rPr>
        <w:t>Monta o seguinte circuíto:</w:t>
      </w:r>
    </w:p>
    <w:p w14:paraId="58AD8261" w14:textId="77777777" w:rsidR="00E23DA9" w:rsidRDefault="00E23DA9">
      <w:pPr>
        <w:pStyle w:val="Prrafodelista"/>
        <w:ind w:left="0"/>
        <w:rPr>
          <w:b/>
        </w:rPr>
      </w:pPr>
    </w:p>
    <w:p w14:paraId="58AD8262" w14:textId="77777777" w:rsidR="00E23DA9" w:rsidRDefault="00671DE4">
      <w:pPr>
        <w:pStyle w:val="Prrafodelista"/>
        <w:ind w:left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8AD82FA" wp14:editId="58AD82FB">
            <wp:extent cx="3038475" cy="1680845"/>
            <wp:effectExtent l="0" t="0" r="0" b="0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D8263" w14:textId="77777777" w:rsidR="00E23DA9" w:rsidRDefault="00E23DA9">
      <w:pPr>
        <w:pStyle w:val="Prrafodelista"/>
        <w:ind w:left="0"/>
        <w:rPr>
          <w:b/>
        </w:rPr>
      </w:pPr>
    </w:p>
    <w:p w14:paraId="58AD8264" w14:textId="77777777" w:rsidR="00E23DA9" w:rsidRDefault="00671DE4">
      <w:pPr>
        <w:pStyle w:val="LO-Normal"/>
        <w:spacing w:line="240" w:lineRule="auto"/>
      </w:pPr>
      <w:r>
        <w:rPr>
          <w:rFonts w:ascii="Liberation Sans" w:hAnsi="Liberation Sans"/>
        </w:rPr>
        <w:t>A resistencia será de 1k</w:t>
      </w:r>
      <w:r>
        <w:rPr>
          <w:rFonts w:ascii="Liberation Sans" w:eastAsia="Symbol" w:hAnsi="Liberation Sans" w:cs="Symbol"/>
        </w:rPr>
        <w:t>Ω</w:t>
      </w:r>
      <w:r>
        <w:rPr>
          <w:rFonts w:ascii="Liberation Sans" w:hAnsi="Liberation Sans"/>
        </w:rPr>
        <w:t xml:space="preserve"> e o condensador de 2,2 µF. Como fonte de corrente alterna utilizarase o xerador de formas de onda situando a frecuencia nun valor de 50Hz e a tensión de pico 4 V.</w:t>
      </w:r>
    </w:p>
    <w:p w14:paraId="58AD8265" w14:textId="77777777" w:rsidR="00E23DA9" w:rsidRDefault="00E23DA9">
      <w:pPr>
        <w:pStyle w:val="Prrafodelista"/>
        <w:ind w:left="0"/>
        <w:rPr>
          <w:b/>
        </w:rPr>
      </w:pPr>
    </w:p>
    <w:p w14:paraId="58AD8266" w14:textId="77777777" w:rsidR="00E23DA9" w:rsidRDefault="00671DE4">
      <w:pPr>
        <w:pStyle w:val="Prrafodelista"/>
        <w:numPr>
          <w:ilvl w:val="1"/>
          <w:numId w:val="2"/>
        </w:numPr>
      </w:pPr>
      <w:r>
        <w:t xml:space="preserve"> </w:t>
      </w:r>
      <w:r>
        <w:rPr>
          <w:b/>
        </w:rPr>
        <w:t>Medicións mediante polímetro:</w:t>
      </w:r>
    </w:p>
    <w:p w14:paraId="58AD8267" w14:textId="77777777" w:rsidR="00E23DA9" w:rsidRDefault="00E23DA9">
      <w:pPr>
        <w:pStyle w:val="Prrafodelista"/>
        <w:ind w:left="0"/>
        <w:rPr>
          <w:b/>
        </w:rPr>
      </w:pPr>
    </w:p>
    <w:p w14:paraId="58AD8268" w14:textId="77777777" w:rsidR="00E23DA9" w:rsidRDefault="00671DE4">
      <w:pPr>
        <w:pStyle w:val="LO-Normal"/>
        <w:rPr>
          <w:rFonts w:ascii="Liberation Sans" w:hAnsi="Liberation Sans"/>
        </w:rPr>
      </w:pPr>
      <w:r>
        <w:rPr>
          <w:rFonts w:ascii="Liberation Sans" w:hAnsi="Liberation Sans"/>
        </w:rPr>
        <w:t>Mediante o polímetro medirase as magnitudes recollidas no seguinte cadro.</w:t>
      </w:r>
    </w:p>
    <w:tbl>
      <w:tblPr>
        <w:tblW w:w="836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816"/>
        <w:gridCol w:w="2759"/>
        <w:gridCol w:w="2786"/>
      </w:tblGrid>
      <w:tr w:rsidR="00E23DA9" w14:paraId="58AD826C" w14:textId="77777777">
        <w:trPr>
          <w:trHeight w:val="567"/>
        </w:trPr>
        <w:tc>
          <w:tcPr>
            <w:tcW w:w="2816" w:type="dxa"/>
            <w:tcBorders>
              <w:bottom w:val="single" w:sz="4" w:space="0" w:color="000000"/>
              <w:right w:val="single" w:sz="4" w:space="0" w:color="000000"/>
            </w:tcBorders>
          </w:tcPr>
          <w:p w14:paraId="58AD8269" w14:textId="77777777" w:rsidR="00E23DA9" w:rsidRDefault="00E23DA9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6A" w14:textId="77777777" w:rsidR="00E23DA9" w:rsidRDefault="00671DE4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Medida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826B" w14:textId="77777777" w:rsidR="00E23DA9" w:rsidRDefault="00671DE4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Valor calculado</w:t>
            </w:r>
          </w:p>
        </w:tc>
      </w:tr>
      <w:tr w:rsidR="00E23DA9" w14:paraId="58AD8270" w14:textId="77777777">
        <w:trPr>
          <w:trHeight w:val="56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6D" w14:textId="77777777" w:rsidR="00E23DA9" w:rsidRDefault="00671DE4">
            <w:pPr>
              <w:pStyle w:val="LO-Normal"/>
              <w:spacing w:line="480" w:lineRule="auto"/>
              <w:jc w:val="center"/>
              <w:rPr>
                <w:rFonts w:ascii="Liberation Sans" w:hAnsi="Liberation Sans"/>
                <w:b/>
                <w:i/>
              </w:rPr>
            </w:pPr>
            <w:r>
              <w:rPr>
                <w:rFonts w:ascii="Liberation Sans" w:hAnsi="Liberation Sans"/>
                <w:b/>
                <w:i/>
              </w:rPr>
              <w:t>Tensión da fonte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6E" w14:textId="77777777" w:rsidR="00E23DA9" w:rsidRDefault="00E23DA9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826F" w14:textId="77777777" w:rsidR="00E23DA9" w:rsidRDefault="00E23DA9"/>
        </w:tc>
      </w:tr>
      <w:tr w:rsidR="00E23DA9" w14:paraId="58AD8274" w14:textId="77777777">
        <w:trPr>
          <w:trHeight w:val="56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71" w14:textId="77777777" w:rsidR="00E23DA9" w:rsidRDefault="00671DE4">
            <w:pPr>
              <w:pStyle w:val="LO-Normal"/>
              <w:spacing w:line="480" w:lineRule="auto"/>
              <w:jc w:val="center"/>
              <w:rPr>
                <w:rFonts w:ascii="Liberation Sans" w:hAnsi="Liberation Sans"/>
                <w:b/>
                <w:i/>
              </w:rPr>
            </w:pPr>
            <w:r>
              <w:rPr>
                <w:rFonts w:ascii="Liberation Sans" w:hAnsi="Liberation Sans"/>
                <w:b/>
                <w:i/>
              </w:rPr>
              <w:t>Capacidade de C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72" w14:textId="77777777" w:rsidR="00E23DA9" w:rsidRDefault="00E23DA9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8273" w14:textId="77777777" w:rsidR="00E23DA9" w:rsidRDefault="00E23DA9"/>
        </w:tc>
      </w:tr>
      <w:tr w:rsidR="00E23DA9" w14:paraId="58AD8278" w14:textId="77777777">
        <w:trPr>
          <w:trHeight w:val="56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75" w14:textId="77777777" w:rsidR="00E23DA9" w:rsidRDefault="00671DE4">
            <w:pPr>
              <w:pStyle w:val="LO-Normal"/>
              <w:spacing w:line="480" w:lineRule="auto"/>
              <w:jc w:val="center"/>
              <w:rPr>
                <w:rFonts w:ascii="Liberation Sans" w:hAnsi="Liberation Sans"/>
                <w:b/>
                <w:i/>
              </w:rPr>
            </w:pPr>
            <w:r>
              <w:rPr>
                <w:rFonts w:ascii="Liberation Sans" w:hAnsi="Liberation Sans"/>
                <w:b/>
                <w:i/>
              </w:rPr>
              <w:t>Resistencia de R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76" w14:textId="77777777" w:rsidR="00E23DA9" w:rsidRDefault="00E23DA9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8277" w14:textId="77777777" w:rsidR="00E23DA9" w:rsidRDefault="00E23DA9"/>
        </w:tc>
      </w:tr>
      <w:tr w:rsidR="00E23DA9" w14:paraId="58AD827C" w14:textId="77777777">
        <w:trPr>
          <w:trHeight w:val="56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79" w14:textId="77777777" w:rsidR="00E23DA9" w:rsidRDefault="00671DE4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Intensidade de corrente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7A" w14:textId="77777777" w:rsidR="00E23DA9" w:rsidRDefault="00E23DA9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7B" w14:textId="77777777" w:rsidR="00E23DA9" w:rsidRDefault="00E23DA9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</w:p>
        </w:tc>
      </w:tr>
      <w:tr w:rsidR="00E23DA9" w14:paraId="58AD8280" w14:textId="77777777">
        <w:trPr>
          <w:trHeight w:val="56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7D" w14:textId="77777777" w:rsidR="00E23DA9" w:rsidRDefault="00671DE4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Tensión en R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7E" w14:textId="77777777" w:rsidR="00E23DA9" w:rsidRDefault="00E23DA9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7F" w14:textId="77777777" w:rsidR="00E23DA9" w:rsidRDefault="00E23DA9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</w:p>
        </w:tc>
      </w:tr>
      <w:tr w:rsidR="00E23DA9" w14:paraId="58AD8284" w14:textId="77777777">
        <w:trPr>
          <w:trHeight w:val="56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81" w14:textId="77777777" w:rsidR="00E23DA9" w:rsidRDefault="00671DE4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Tensión en C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82" w14:textId="77777777" w:rsidR="00E23DA9" w:rsidRDefault="00E23DA9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83" w14:textId="77777777" w:rsidR="00E23DA9" w:rsidRDefault="00E23DA9">
            <w:pPr>
              <w:pStyle w:val="LO-Normal"/>
              <w:spacing w:line="480" w:lineRule="auto"/>
              <w:jc w:val="center"/>
              <w:rPr>
                <w:rFonts w:ascii="Liberation Sans" w:hAnsi="Liberation Sans"/>
              </w:rPr>
            </w:pPr>
          </w:p>
        </w:tc>
      </w:tr>
    </w:tbl>
    <w:p w14:paraId="58AD8285" w14:textId="77777777" w:rsidR="00E23DA9" w:rsidRDefault="00E23DA9">
      <w:pPr>
        <w:pStyle w:val="LO-Normal"/>
        <w:spacing w:line="240" w:lineRule="auto"/>
        <w:ind w:left="360"/>
        <w:rPr>
          <w:rFonts w:ascii="Liberation Sans" w:hAnsi="Liberation Sans"/>
          <w:b/>
        </w:rPr>
      </w:pPr>
    </w:p>
    <w:p w14:paraId="58AD8286" w14:textId="77777777" w:rsidR="00E23DA9" w:rsidRDefault="00671DE4">
      <w:pPr>
        <w:pStyle w:val="LO-Normal"/>
        <w:rPr>
          <w:rFonts w:ascii="Liberation Sans" w:hAnsi="Liberation Sans"/>
          <w:b/>
          <w:i/>
        </w:rPr>
      </w:pPr>
      <w:r>
        <w:rPr>
          <w:rFonts w:ascii="Liberation Sans" w:hAnsi="Liberation Sans"/>
          <w:b/>
          <w:i/>
        </w:rPr>
        <w:t>Cuestións:</w:t>
      </w:r>
    </w:p>
    <w:p w14:paraId="58AD8287" w14:textId="77777777" w:rsidR="00E23DA9" w:rsidRDefault="00671DE4">
      <w:pPr>
        <w:pStyle w:val="Prrafodelista"/>
        <w:numPr>
          <w:ilvl w:val="2"/>
          <w:numId w:val="2"/>
        </w:numPr>
      </w:pPr>
      <w:r>
        <w:t>Para as magnitudes para as que existe espazo na columna valor calculado do cadro anterior efectúa os cálculos correspondentes a partir das medidas das magnitudes en negriña. Introduce os valores no cadro e compara as medidas cos cálculos. Recolle os cálculos na memoria.</w:t>
      </w:r>
    </w:p>
    <w:p w14:paraId="58AD8288" w14:textId="77777777" w:rsidR="00E23DA9" w:rsidRDefault="00E23DA9">
      <w:pPr>
        <w:pStyle w:val="Prrafodelista"/>
        <w:ind w:left="1080" w:hanging="720"/>
      </w:pPr>
    </w:p>
    <w:p w14:paraId="58AD828D" w14:textId="77777777" w:rsidR="00E23DA9" w:rsidRDefault="00E23DA9">
      <w:pPr>
        <w:pStyle w:val="Prrafodelista"/>
        <w:ind w:left="0"/>
      </w:pPr>
    </w:p>
    <w:p w14:paraId="58AD828E" w14:textId="77777777" w:rsidR="00E23DA9" w:rsidRDefault="00671DE4">
      <w:pPr>
        <w:pStyle w:val="Prrafodelista"/>
        <w:numPr>
          <w:ilvl w:val="2"/>
          <w:numId w:val="2"/>
        </w:numPr>
      </w:pPr>
      <w:r>
        <w:lastRenderedPageBreak/>
        <w:t>Qué tipo de voltaxes e intensidades estamos medindo?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9"/>
      </w:tblGrid>
      <w:tr w:rsidR="00E23DA9" w14:paraId="58AD8290" w14:textId="7777777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60A08" w14:textId="77777777" w:rsidR="00E23DA9" w:rsidRDefault="00E23DA9">
            <w:pPr>
              <w:pStyle w:val="Contenidodelatabla"/>
              <w:jc w:val="both"/>
              <w:rPr>
                <w:rFonts w:cs="Arial"/>
                <w:sz w:val="24"/>
                <w:szCs w:val="24"/>
                <w:lang w:val="gl-ES"/>
              </w:rPr>
            </w:pPr>
          </w:p>
          <w:p w14:paraId="78ABA70E" w14:textId="77777777" w:rsidR="00C66B6F" w:rsidRDefault="00C66B6F">
            <w:pPr>
              <w:pStyle w:val="Contenidodelatabla"/>
              <w:jc w:val="both"/>
              <w:rPr>
                <w:rFonts w:cs="Arial"/>
                <w:sz w:val="24"/>
                <w:szCs w:val="24"/>
                <w:lang w:val="gl-ES"/>
              </w:rPr>
            </w:pPr>
          </w:p>
          <w:p w14:paraId="29C53C59" w14:textId="77777777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  <w:lang w:val="gl-ES"/>
              </w:rPr>
            </w:pPr>
          </w:p>
          <w:p w14:paraId="58AD828F" w14:textId="52C680B1" w:rsidR="001A1137" w:rsidRPr="00C66B6F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  <w:lang w:val="gl-ES"/>
              </w:rPr>
            </w:pPr>
          </w:p>
        </w:tc>
      </w:tr>
    </w:tbl>
    <w:p w14:paraId="58AD8291" w14:textId="77777777" w:rsidR="00E23DA9" w:rsidRDefault="00E23DA9">
      <w:pPr>
        <w:pStyle w:val="Prrafodelista"/>
        <w:ind w:left="0"/>
      </w:pPr>
    </w:p>
    <w:p w14:paraId="58AD8292" w14:textId="77777777" w:rsidR="00E23DA9" w:rsidRDefault="00671DE4">
      <w:pPr>
        <w:pStyle w:val="Prrafodelista"/>
        <w:numPr>
          <w:ilvl w:val="2"/>
          <w:numId w:val="2"/>
        </w:numPr>
      </w:pPr>
      <w:r>
        <w:t>Coincide a suma das tensións na resistencia e no condensador coa da fonte?¿Porqué?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9"/>
      </w:tblGrid>
      <w:tr w:rsidR="00E23DA9" w14:paraId="58AD8294" w14:textId="7777777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4A423" w14:textId="77777777" w:rsidR="00E23DA9" w:rsidRDefault="00E23DA9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76A81194" w14:textId="77777777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1A5DEE1F" w14:textId="77777777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228E93BD" w14:textId="77777777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58AD8293" w14:textId="2084D290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8AD8295" w14:textId="77777777" w:rsidR="00E23DA9" w:rsidRDefault="00E23DA9">
      <w:pPr>
        <w:pStyle w:val="Prrafodelista"/>
        <w:ind w:left="1080"/>
      </w:pPr>
    </w:p>
    <w:p w14:paraId="58AD8296" w14:textId="77777777" w:rsidR="00E23DA9" w:rsidRDefault="00671DE4">
      <w:pPr>
        <w:pStyle w:val="Prrafodelista"/>
        <w:numPr>
          <w:ilvl w:val="2"/>
          <w:numId w:val="2"/>
        </w:numPr>
      </w:pPr>
      <w:r>
        <w:t>Cúmprese a lei de Ohm (razoar a resposta)?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9"/>
      </w:tblGrid>
      <w:tr w:rsidR="00E23DA9" w14:paraId="58AD8298" w14:textId="7777777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0E8FE" w14:textId="77777777" w:rsidR="00E23DA9" w:rsidRDefault="00E23DA9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13603B36" w14:textId="77777777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4EA6DED9" w14:textId="77777777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4BAE0A16" w14:textId="77777777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362275F2" w14:textId="77777777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58AD8297" w14:textId="6EC5D252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8AD8299" w14:textId="77777777" w:rsidR="00E23DA9" w:rsidRDefault="00E23DA9"/>
    <w:p w14:paraId="58AD829A" w14:textId="77777777" w:rsidR="00E23DA9" w:rsidRDefault="00671DE4">
      <w:pPr>
        <w:pStyle w:val="Prrafodelista"/>
        <w:numPr>
          <w:ilvl w:val="2"/>
          <w:numId w:val="2"/>
        </w:numPr>
      </w:pPr>
      <w:r>
        <w:t xml:space="preserve">Repite as medicións de voltaxe mediante o voltímetro de corrente continua. Que valores dan?¿Porqué? 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9"/>
      </w:tblGrid>
      <w:tr w:rsidR="00E23DA9" w14:paraId="58AD829C" w14:textId="7777777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926E5" w14:textId="77777777" w:rsidR="00E23DA9" w:rsidRDefault="00E23DA9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2F819882" w14:textId="77777777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2128BC18" w14:textId="77777777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40620A89" w14:textId="77777777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58AD829B" w14:textId="32C4BBB6" w:rsidR="001A1137" w:rsidRDefault="001A1137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8AD829D" w14:textId="77777777" w:rsidR="00E23DA9" w:rsidRDefault="00E23DA9">
      <w:pPr>
        <w:pStyle w:val="Prrafodelista"/>
        <w:ind w:left="1080" w:hanging="720"/>
        <w:rPr>
          <w:b/>
        </w:rPr>
      </w:pPr>
    </w:p>
    <w:p w14:paraId="58AD829E" w14:textId="77777777" w:rsidR="00E23DA9" w:rsidRDefault="00671DE4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>Medicións mediante o osciloscopio.</w:t>
      </w:r>
    </w:p>
    <w:p w14:paraId="58AD829F" w14:textId="50FF248E" w:rsidR="00E23DA9" w:rsidRDefault="00671DE4">
      <w:pPr>
        <w:pStyle w:val="LO-Normal"/>
        <w:spacing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>Medira</w:t>
      </w:r>
      <w:r w:rsidR="00582A2E">
        <w:rPr>
          <w:rFonts w:ascii="Liberation Sans" w:hAnsi="Liberation Sans"/>
        </w:rPr>
        <w:t>n</w:t>
      </w:r>
      <w:r>
        <w:rPr>
          <w:rFonts w:ascii="Liberation Sans" w:hAnsi="Liberation Sans"/>
        </w:rPr>
        <w:t xml:space="preserve">se as magnitudes recollidas no seguinte cadro. </w:t>
      </w:r>
      <w:r>
        <w:rPr>
          <w:rFonts w:ascii="Liberation Sans" w:hAnsi="Liberation Sans"/>
          <w:b/>
          <w:bCs/>
        </w:rPr>
        <w:t>Ollo!! Para medir tensións co osciloscopio e o xerador de funcións deberedes ter sempre conectadas entre si as referencias de tensión da saída do xerador e da sonda do osciloscopio xa que ambas están conectadas a terra. Polo tanto para medir axeitadamente deberedes intercambiar as posicións da resistencia e do condensador.</w:t>
      </w:r>
    </w:p>
    <w:tbl>
      <w:tblPr>
        <w:tblW w:w="624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570"/>
        <w:gridCol w:w="2670"/>
      </w:tblGrid>
      <w:tr w:rsidR="00E23DA9" w14:paraId="58AD82A2" w14:textId="77777777">
        <w:trPr>
          <w:trHeight w:val="567"/>
        </w:trPr>
        <w:tc>
          <w:tcPr>
            <w:tcW w:w="3570" w:type="dxa"/>
            <w:tcBorders>
              <w:bottom w:val="single" w:sz="4" w:space="0" w:color="000000"/>
              <w:right w:val="single" w:sz="4" w:space="0" w:color="000000"/>
            </w:tcBorders>
          </w:tcPr>
          <w:p w14:paraId="58AD82A0" w14:textId="77777777" w:rsidR="00E23DA9" w:rsidRDefault="00E23DA9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A1" w14:textId="77777777" w:rsidR="00E23DA9" w:rsidRDefault="00671DE4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Medida</w:t>
            </w:r>
          </w:p>
        </w:tc>
      </w:tr>
      <w:tr w:rsidR="00E23DA9" w14:paraId="58AD82A5" w14:textId="77777777">
        <w:trPr>
          <w:trHeight w:val="567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A3" w14:textId="77777777" w:rsidR="00E23DA9" w:rsidRDefault="00671DE4">
            <w:pPr>
              <w:pStyle w:val="LO-Normal"/>
              <w:spacing w:line="240" w:lineRule="auto"/>
              <w:jc w:val="center"/>
              <w:rPr>
                <w:rFonts w:ascii="Liberation Sans" w:hAnsi="Liberation Sans"/>
                <w:b/>
                <w:i/>
              </w:rPr>
            </w:pPr>
            <w:r>
              <w:rPr>
                <w:rFonts w:ascii="Liberation Sans" w:hAnsi="Liberation Sans"/>
                <w:b/>
                <w:i/>
              </w:rPr>
              <w:t>Período da tensión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A4" w14:textId="77777777" w:rsidR="00E23DA9" w:rsidRDefault="00E23DA9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</w:p>
        </w:tc>
      </w:tr>
      <w:tr w:rsidR="00E23DA9" w14:paraId="58AD82A8" w14:textId="77777777">
        <w:trPr>
          <w:trHeight w:val="567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A6" w14:textId="77777777" w:rsidR="00E23DA9" w:rsidRDefault="00671DE4">
            <w:pPr>
              <w:pStyle w:val="LO-Normal"/>
              <w:spacing w:line="240" w:lineRule="auto"/>
              <w:jc w:val="center"/>
              <w:rPr>
                <w:rFonts w:ascii="Liberation Sans" w:hAnsi="Liberation Sans"/>
                <w:b/>
                <w:i/>
              </w:rPr>
            </w:pPr>
            <w:r>
              <w:rPr>
                <w:rFonts w:ascii="Liberation Sans" w:hAnsi="Liberation Sans"/>
                <w:b/>
                <w:i/>
              </w:rPr>
              <w:t>Tensión de pico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A7" w14:textId="77777777" w:rsidR="00E23DA9" w:rsidRDefault="00E23DA9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</w:p>
        </w:tc>
      </w:tr>
      <w:tr w:rsidR="00E23DA9" w14:paraId="58AD82AB" w14:textId="77777777">
        <w:trPr>
          <w:trHeight w:val="567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A9" w14:textId="77777777" w:rsidR="00E23DA9" w:rsidRDefault="00671DE4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Tensión pico a pico en R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AA" w14:textId="77777777" w:rsidR="00E23DA9" w:rsidRDefault="00E23DA9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</w:p>
        </w:tc>
      </w:tr>
      <w:tr w:rsidR="00E23DA9" w14:paraId="58AD82AE" w14:textId="77777777">
        <w:trPr>
          <w:trHeight w:val="567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AC" w14:textId="77777777" w:rsidR="00E23DA9" w:rsidRDefault="00671DE4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Tensión pico a pico en C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AD" w14:textId="77777777" w:rsidR="00E23DA9" w:rsidRDefault="00E23DA9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</w:p>
        </w:tc>
      </w:tr>
    </w:tbl>
    <w:p w14:paraId="58AD82B0" w14:textId="77777777" w:rsidR="00E23DA9" w:rsidRDefault="00671DE4">
      <w:pPr>
        <w:pStyle w:val="Prrafodelista"/>
        <w:numPr>
          <w:ilvl w:val="2"/>
          <w:numId w:val="2"/>
        </w:numPr>
      </w:pPr>
      <w:r>
        <w:lastRenderedPageBreak/>
        <w:t>Compara os resultados das medidas para as tensións en R e C coas obtidas no apartado 1.2. Coinciden? Por que?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9"/>
      </w:tblGrid>
      <w:tr w:rsidR="00E23DA9" w14:paraId="58AD82B2" w14:textId="7777777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8B87D" w14:textId="77777777" w:rsidR="00E23DA9" w:rsidRDefault="00E23DA9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72A1AF1D" w14:textId="77777777" w:rsidR="00D13B7C" w:rsidRDefault="00D13B7C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70B78558" w14:textId="77777777" w:rsidR="00D13B7C" w:rsidRDefault="00D13B7C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0AA1191E" w14:textId="77777777" w:rsidR="00D13B7C" w:rsidRDefault="00D13B7C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58AD82B1" w14:textId="4B836406" w:rsidR="00D13B7C" w:rsidRDefault="00D13B7C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8AD82B3" w14:textId="77777777" w:rsidR="00E23DA9" w:rsidRDefault="00E23DA9">
      <w:pPr>
        <w:ind w:left="1080"/>
      </w:pPr>
    </w:p>
    <w:p w14:paraId="58AD82B4" w14:textId="614D4CB1" w:rsidR="00E23DA9" w:rsidRDefault="00671DE4">
      <w:pPr>
        <w:pStyle w:val="Prrafodelista"/>
        <w:numPr>
          <w:ilvl w:val="2"/>
          <w:numId w:val="2"/>
        </w:numPr>
      </w:pPr>
      <w:r>
        <w:t>Cúmprese a relación</w:t>
      </w:r>
      <w:r w:rsidR="00D13B7C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ef</m:t>
            </m:r>
          </m:sub>
        </m:sSub>
        <m:r>
          <w:rPr>
            <w:rFonts w:ascii="Cambria Math" w:hAnsi="Cambria Math"/>
          </w:rPr>
          <m:t>=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>
        <w:t>?. Compróbao.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9"/>
      </w:tblGrid>
      <w:tr w:rsidR="00E23DA9" w14:paraId="58AD82B6" w14:textId="7777777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AD57B" w14:textId="77777777" w:rsidR="00E23DA9" w:rsidRDefault="00E23DA9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1ABEEF59" w14:textId="77777777" w:rsidR="00D13B7C" w:rsidRDefault="00D13B7C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58AD82B5" w14:textId="5ABCDEDF" w:rsidR="00D13B7C" w:rsidRDefault="00D13B7C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8AD82B7" w14:textId="77777777" w:rsidR="00E23DA9" w:rsidRDefault="00E23DA9"/>
    <w:p w14:paraId="58AD82B8" w14:textId="77777777" w:rsidR="00E23DA9" w:rsidRDefault="00E23DA9"/>
    <w:p w14:paraId="58AD82B9" w14:textId="77777777" w:rsidR="00E23DA9" w:rsidRDefault="00671DE4">
      <w:pPr>
        <w:pStyle w:val="Prrafodelista"/>
        <w:numPr>
          <w:ilvl w:val="2"/>
          <w:numId w:val="2"/>
        </w:numPr>
      </w:pPr>
      <w:r>
        <w:t>Coloca o circuíto co condensador primeiro e a resistencia despois de xeito que unha das patillas da resistencia estea conectada á referencia de tensión da fonte. Nestas condicións medide a dobre canle no osciloscopio a tensión total e a tensión entre extremos da resistencia. Fai unha foto ou captura da imaxe do osciloscopio, sinala claramente cal das trazas corresponde á tensión na resistencia e cal á tensión da fonte. É importante tamén que na imaxe se vexan correctamente as escalas das dúas canles.</w:t>
      </w:r>
    </w:p>
    <w:p w14:paraId="58AD82BA" w14:textId="77777777" w:rsidR="00E23DA9" w:rsidRDefault="00E23DA9">
      <w:pPr>
        <w:pStyle w:val="Prrafodelista"/>
        <w:ind w:left="0"/>
      </w:pPr>
    </w:p>
    <w:p w14:paraId="58AD82BD" w14:textId="77777777" w:rsidR="00E23DA9" w:rsidRDefault="00671DE4">
      <w:pPr>
        <w:pStyle w:val="Prrafodelista"/>
        <w:ind w:left="0"/>
      </w:pPr>
      <w:r>
        <w:t xml:space="preserve">  </w:t>
      </w:r>
    </w:p>
    <w:p w14:paraId="58AD82BE" w14:textId="076A79B4" w:rsidR="00E23DA9" w:rsidRDefault="00671DE4">
      <w:pPr>
        <w:pStyle w:val="Prrafodelista"/>
        <w:numPr>
          <w:ilvl w:val="2"/>
          <w:numId w:val="2"/>
        </w:numPr>
      </w:pPr>
      <w:r>
        <w:t xml:space="preserve">Determina o desfase entre tensión e intensidade.   </w:t>
      </w:r>
      <w:r>
        <w:rPr>
          <w:b/>
          <w:bCs/>
        </w:rPr>
        <w:t>Nota1: a tensión na resistencia V</w:t>
      </w:r>
      <w:r>
        <w:rPr>
          <w:b/>
          <w:bCs/>
          <w:vertAlign w:val="subscript"/>
        </w:rPr>
        <w:t>R</w:t>
      </w:r>
      <w:r>
        <w:rPr>
          <w:b/>
          <w:bCs/>
        </w:rPr>
        <w:t xml:space="preserve"> está en fase coa intensidade e, polo tanto, o desfase V-I será idéntico ao desfase V-V</w:t>
      </w:r>
      <w:r>
        <w:rPr>
          <w:b/>
          <w:bCs/>
          <w:vertAlign w:val="subscript"/>
        </w:rPr>
        <w:t>R</w:t>
      </w:r>
      <w:r>
        <w:rPr>
          <w:b/>
          <w:bCs/>
        </w:rPr>
        <w:t xml:space="preserve">. Nota2: </w:t>
      </w:r>
      <w:r>
        <w:rPr>
          <w:b/>
          <w:bCs/>
          <w:i/>
          <w:iCs/>
        </w:rPr>
        <w:t xml:space="preserve">Para que os valores do desfase sexan axeitados debe considerarse o desfase negativo cando o sinal de referencia estea </w:t>
      </w:r>
      <w:r w:rsidR="008704E4">
        <w:rPr>
          <w:b/>
          <w:bCs/>
          <w:i/>
          <w:iCs/>
        </w:rPr>
        <w:t>adiantad</w:t>
      </w:r>
      <w:r>
        <w:rPr>
          <w:b/>
          <w:bCs/>
          <w:i/>
          <w:iCs/>
        </w:rPr>
        <w:t xml:space="preserve">o e positivo cando estea </w:t>
      </w:r>
      <w:r w:rsidR="008704E4">
        <w:rPr>
          <w:b/>
          <w:bCs/>
          <w:i/>
          <w:iCs/>
        </w:rPr>
        <w:t>atras</w:t>
      </w:r>
      <w:r>
        <w:rPr>
          <w:b/>
          <w:bCs/>
          <w:i/>
          <w:iCs/>
        </w:rPr>
        <w:t>ado (Pensade no signo do ángulo de desfase nun diagrama fasorial cando se mide dende o sinal medido cara ao de referencia). Ver figura.</w:t>
      </w:r>
      <w:r>
        <w:rPr>
          <w:b/>
          <w:bCs/>
        </w:rPr>
        <w:t xml:space="preserve"> </w:t>
      </w:r>
    </w:p>
    <w:p w14:paraId="58AD82BF" w14:textId="77777777" w:rsidR="00E23DA9" w:rsidRDefault="00671DE4">
      <w:pPr>
        <w:pStyle w:val="Prrafodelista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8AD82FC" wp14:editId="2C4F4BCC">
            <wp:extent cx="5359400" cy="2206286"/>
            <wp:effectExtent l="0" t="0" r="0" b="3810"/>
            <wp:docPr id="2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879" cy="220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2FC0B" w14:textId="77777777" w:rsidR="007F6C25" w:rsidRDefault="007F6C25">
      <w:pPr>
        <w:pStyle w:val="Prrafodelista"/>
        <w:ind w:left="1548"/>
      </w:pPr>
    </w:p>
    <w:p w14:paraId="163F3970" w14:textId="77777777" w:rsidR="007F6C25" w:rsidRDefault="007F6C25">
      <w:pPr>
        <w:pStyle w:val="Prrafodelista"/>
        <w:ind w:left="1548"/>
      </w:pPr>
    </w:p>
    <w:p w14:paraId="58AD82C1" w14:textId="011D1C0D" w:rsidR="00E23DA9" w:rsidRDefault="00671DE4" w:rsidP="007F6C25">
      <w:pPr>
        <w:pStyle w:val="Prrafodelista"/>
        <w:ind w:left="1548"/>
      </w:pPr>
      <w:r>
        <w:lastRenderedPageBreak/>
        <w:t>Compara o valor obtido co calculado a partir das expresións estudadas.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9"/>
      </w:tblGrid>
      <w:tr w:rsidR="00E23DA9" w14:paraId="58AD82C3" w14:textId="7777777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66D06" w14:textId="77777777" w:rsidR="00E23DA9" w:rsidRDefault="00E23DA9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55BE3220" w14:textId="77777777" w:rsidR="009C2308" w:rsidRDefault="009C2308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1E0AAE74" w14:textId="77777777" w:rsidR="009C2308" w:rsidRDefault="009C2308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367344CC" w14:textId="77777777" w:rsidR="009C2308" w:rsidRDefault="009C2308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58AD82C2" w14:textId="1AD347B9" w:rsidR="009C2308" w:rsidRDefault="009C2308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8AD82C4" w14:textId="77777777" w:rsidR="00E23DA9" w:rsidRDefault="00E23DA9">
      <w:pPr>
        <w:pStyle w:val="Subttulo"/>
        <w:rPr>
          <w:rFonts w:ascii="Liberation Sans" w:hAnsi="Liberation Sans"/>
        </w:rPr>
      </w:pPr>
    </w:p>
    <w:p w14:paraId="58AD82C5" w14:textId="141003DF" w:rsidR="00E23DA9" w:rsidRDefault="00671DE4">
      <w:pPr>
        <w:pStyle w:val="Prrafodelista"/>
        <w:numPr>
          <w:ilvl w:val="2"/>
          <w:numId w:val="2"/>
        </w:numPr>
      </w:pPr>
      <w:r>
        <w:t xml:space="preserve"> A intensidade est</w:t>
      </w:r>
      <w:r w:rsidR="00DE5389">
        <w:t>á</w:t>
      </w:r>
      <w:r>
        <w:t xml:space="preserve"> adiantada ou atrasada respecto da tensión. Xustifica a túa resposta. É axeitado o resultado segundo o estudado?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9"/>
      </w:tblGrid>
      <w:tr w:rsidR="00E23DA9" w14:paraId="58AD82C7" w14:textId="7777777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DB24" w14:textId="77777777" w:rsidR="00E23DA9" w:rsidRDefault="00E23DA9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2D1F6738" w14:textId="77777777" w:rsidR="009C2308" w:rsidRDefault="009C2308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0DB26D42" w14:textId="77777777" w:rsidR="009C2308" w:rsidRDefault="009C2308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6E8F7690" w14:textId="77777777" w:rsidR="00037286" w:rsidRDefault="00037286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1E755F79" w14:textId="77777777" w:rsidR="009C2308" w:rsidRDefault="009C2308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656C26D4" w14:textId="77777777" w:rsidR="009C2308" w:rsidRDefault="009C2308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58AD82C6" w14:textId="50DDBB6D" w:rsidR="00037286" w:rsidRDefault="00037286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8AD82C8" w14:textId="77777777" w:rsidR="00E23DA9" w:rsidRDefault="00E23DA9">
      <w:pPr>
        <w:pStyle w:val="Contenidodelatabla"/>
        <w:jc w:val="both"/>
        <w:rPr>
          <w:rFonts w:cs="Arial"/>
          <w:b/>
          <w:bCs/>
          <w:sz w:val="24"/>
          <w:szCs w:val="24"/>
          <w:u w:val="single"/>
        </w:rPr>
      </w:pPr>
    </w:p>
    <w:p w14:paraId="58AD82C9" w14:textId="77777777" w:rsidR="00E23DA9" w:rsidRDefault="00671DE4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Medidas nun circuíto RL</w:t>
      </w:r>
    </w:p>
    <w:p w14:paraId="58AD82CA" w14:textId="77777777" w:rsidR="00E23DA9" w:rsidRDefault="00E23DA9">
      <w:pPr>
        <w:pStyle w:val="Contenidodelatabla"/>
        <w:jc w:val="both"/>
        <w:rPr>
          <w:rFonts w:cs="Arial"/>
          <w:b/>
          <w:bCs/>
          <w:sz w:val="24"/>
          <w:szCs w:val="24"/>
          <w:u w:val="single"/>
        </w:rPr>
      </w:pPr>
    </w:p>
    <w:p w14:paraId="58AD82CB" w14:textId="77777777" w:rsidR="00E23DA9" w:rsidRDefault="00671DE4">
      <w:pPr>
        <w:pStyle w:val="Prrafodelista"/>
        <w:numPr>
          <w:ilvl w:val="1"/>
          <w:numId w:val="2"/>
        </w:numPr>
      </w:pPr>
      <w:r>
        <w:rPr>
          <w:b/>
        </w:rPr>
        <w:t>Monta un circuíto RL.</w:t>
      </w:r>
    </w:p>
    <w:p w14:paraId="58AD82CC" w14:textId="77777777" w:rsidR="00E23DA9" w:rsidRDefault="00671DE4">
      <w:pPr>
        <w:pStyle w:val="Prrafodelista"/>
        <w:ind w:left="0"/>
      </w:pPr>
      <w:r>
        <w:t>Monta o seguinte circuíto:</w:t>
      </w:r>
    </w:p>
    <w:p w14:paraId="58AD82CD" w14:textId="77777777" w:rsidR="00E23DA9" w:rsidRDefault="00671DE4">
      <w:pPr>
        <w:pStyle w:val="Prrafodelista"/>
        <w:ind w:left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8AD82FE" wp14:editId="58AD82FF">
            <wp:extent cx="2576195" cy="1843405"/>
            <wp:effectExtent l="0" t="0" r="0" b="0"/>
            <wp:docPr id="3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D82CE" w14:textId="33BA610D" w:rsidR="00E23DA9" w:rsidRDefault="00671DE4">
      <w:pPr>
        <w:pStyle w:val="LO-Normal"/>
        <w:spacing w:line="240" w:lineRule="auto"/>
      </w:pPr>
      <w:r>
        <w:rPr>
          <w:rFonts w:ascii="Liberation Sans" w:hAnsi="Liberation Sans"/>
        </w:rPr>
        <w:t>A resistencia será de 1k</w:t>
      </w:r>
      <w:r>
        <w:rPr>
          <w:rFonts w:ascii="Liberation Sans" w:eastAsia="Symbol" w:hAnsi="Liberation Sans" w:cs="Symbol"/>
        </w:rPr>
        <w:t xml:space="preserve"> </w:t>
      </w:r>
      <w:r>
        <w:rPr>
          <w:rFonts w:ascii="Liberation Sans" w:hAnsi="Liberation Sans"/>
        </w:rPr>
        <w:t xml:space="preserve">e a bobina de 47 mH. Como fonte de corrente alterna utilizarase o xerador de formas de onda situando a frecuencia nun valor de 10kHz e a tensión de pico </w:t>
      </w:r>
      <w:r w:rsidR="0025298F">
        <w:rPr>
          <w:rFonts w:ascii="Liberation Sans" w:hAnsi="Liberation Sans"/>
        </w:rPr>
        <w:t xml:space="preserve">en </w:t>
      </w:r>
      <w:r>
        <w:rPr>
          <w:rFonts w:ascii="Liberation Sans" w:hAnsi="Liberation Sans"/>
        </w:rPr>
        <w:t>1V.</w:t>
      </w:r>
    </w:p>
    <w:p w14:paraId="58AD82CF" w14:textId="77777777" w:rsidR="00E23DA9" w:rsidRDefault="00E23DA9">
      <w:pPr>
        <w:pStyle w:val="LO-Normal"/>
        <w:spacing w:line="240" w:lineRule="auto"/>
        <w:rPr>
          <w:rFonts w:ascii="Liberation Sans" w:hAnsi="Liberation Sans"/>
        </w:rPr>
      </w:pPr>
    </w:p>
    <w:p w14:paraId="58AD82D0" w14:textId="77777777" w:rsidR="00E23DA9" w:rsidRDefault="00671DE4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>Medicións mediante o osciloscopio.</w:t>
      </w:r>
    </w:p>
    <w:p w14:paraId="58AD82D1" w14:textId="102A0C90" w:rsidR="00E23DA9" w:rsidRDefault="00671DE4">
      <w:pPr>
        <w:pStyle w:val="LO-Normal"/>
        <w:spacing w:line="240" w:lineRule="auto"/>
        <w:rPr>
          <w:rFonts w:ascii="Liberation Sans" w:hAnsi="Liberation Sans"/>
          <w:b/>
          <w:bCs/>
        </w:rPr>
      </w:pPr>
      <w:r>
        <w:rPr>
          <w:rFonts w:ascii="Liberation Sans" w:hAnsi="Liberation Sans"/>
        </w:rPr>
        <w:t>Medira</w:t>
      </w:r>
      <w:r w:rsidR="0025298F">
        <w:rPr>
          <w:rFonts w:ascii="Liberation Sans" w:hAnsi="Liberation Sans"/>
        </w:rPr>
        <w:t>n</w:t>
      </w:r>
      <w:r>
        <w:rPr>
          <w:rFonts w:ascii="Liberation Sans" w:hAnsi="Liberation Sans"/>
        </w:rPr>
        <w:t xml:space="preserve">se as magnitudes recollidas no seguinte cadro. </w:t>
      </w:r>
      <w:r>
        <w:rPr>
          <w:rFonts w:ascii="Liberation Sans" w:hAnsi="Liberation Sans"/>
          <w:b/>
          <w:bCs/>
        </w:rPr>
        <w:t>Ollo!! Para medir tensións co osciloscopio e o xerador de funcións deberedes ter sempre conectadas entre si as referencias de tensión da saída do xerador e da sonda do osciloscopio xa que ambas están conectadas a terra. Polo tanto para medir axeitadamente deberedes intercambiar as posicións da resistencia e da bobina.</w:t>
      </w:r>
    </w:p>
    <w:p w14:paraId="4243A2D0" w14:textId="77777777" w:rsidR="00FC5143" w:rsidRDefault="00FC5143">
      <w:pPr>
        <w:pStyle w:val="LO-Normal"/>
        <w:spacing w:line="240" w:lineRule="auto"/>
        <w:rPr>
          <w:rFonts w:ascii="Liberation Sans" w:hAnsi="Liberation Sans"/>
        </w:rPr>
      </w:pPr>
    </w:p>
    <w:p w14:paraId="58AD82D2" w14:textId="77777777" w:rsidR="00E23DA9" w:rsidRDefault="00E23DA9">
      <w:pPr>
        <w:pStyle w:val="LO-Normal"/>
        <w:spacing w:line="240" w:lineRule="auto"/>
        <w:rPr>
          <w:rFonts w:ascii="Liberation Sans" w:hAnsi="Liberation Sans"/>
          <w:b/>
          <w:bCs/>
        </w:rPr>
      </w:pPr>
    </w:p>
    <w:tbl>
      <w:tblPr>
        <w:tblW w:w="836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285"/>
        <w:gridCol w:w="2538"/>
        <w:gridCol w:w="2538"/>
      </w:tblGrid>
      <w:tr w:rsidR="00E23DA9" w14:paraId="58AD82D6" w14:textId="77777777">
        <w:trPr>
          <w:trHeight w:val="567"/>
        </w:trPr>
        <w:tc>
          <w:tcPr>
            <w:tcW w:w="3285" w:type="dxa"/>
            <w:tcBorders>
              <w:bottom w:val="single" w:sz="4" w:space="0" w:color="000000"/>
              <w:right w:val="single" w:sz="4" w:space="0" w:color="000000"/>
            </w:tcBorders>
          </w:tcPr>
          <w:p w14:paraId="58AD82D3" w14:textId="77777777" w:rsidR="00E23DA9" w:rsidRDefault="00E23DA9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D4" w14:textId="77777777" w:rsidR="00E23DA9" w:rsidRDefault="00671DE4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Medida</w:t>
            </w:r>
          </w:p>
        </w:tc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82D5" w14:textId="77777777" w:rsidR="00E23DA9" w:rsidRDefault="00671DE4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Valor calculado</w:t>
            </w:r>
          </w:p>
        </w:tc>
      </w:tr>
      <w:tr w:rsidR="00E23DA9" w14:paraId="58AD82DA" w14:textId="77777777">
        <w:trPr>
          <w:trHeight w:val="567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D7" w14:textId="77777777" w:rsidR="00E23DA9" w:rsidRDefault="00671DE4">
            <w:pPr>
              <w:pStyle w:val="LO-Normal"/>
              <w:spacing w:line="240" w:lineRule="auto"/>
              <w:jc w:val="center"/>
              <w:rPr>
                <w:rFonts w:ascii="Liberation Sans" w:hAnsi="Liberation Sans"/>
                <w:b/>
                <w:i/>
              </w:rPr>
            </w:pPr>
            <w:r>
              <w:rPr>
                <w:rFonts w:ascii="Liberation Sans" w:hAnsi="Liberation Sans"/>
                <w:b/>
                <w:i/>
              </w:rPr>
              <w:t>Período da tensión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D8" w14:textId="77777777" w:rsidR="00E23DA9" w:rsidRDefault="00E23DA9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</w:p>
        </w:tc>
        <w:tc>
          <w:tcPr>
            <w:tcW w:w="2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82D9" w14:textId="77777777" w:rsidR="00E23DA9" w:rsidRDefault="00E23DA9"/>
        </w:tc>
      </w:tr>
      <w:tr w:rsidR="00E23DA9" w14:paraId="58AD82DE" w14:textId="77777777">
        <w:trPr>
          <w:trHeight w:val="567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DB" w14:textId="77777777" w:rsidR="00E23DA9" w:rsidRDefault="00671DE4">
            <w:pPr>
              <w:pStyle w:val="LO-Normal"/>
              <w:spacing w:line="240" w:lineRule="auto"/>
              <w:jc w:val="center"/>
              <w:rPr>
                <w:rFonts w:ascii="Liberation Sans" w:hAnsi="Liberation Sans"/>
                <w:b/>
                <w:i/>
              </w:rPr>
            </w:pPr>
            <w:r>
              <w:rPr>
                <w:rFonts w:ascii="Liberation Sans" w:hAnsi="Liberation Sans"/>
                <w:b/>
                <w:i/>
              </w:rPr>
              <w:t>Tensión de pico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DC" w14:textId="77777777" w:rsidR="00E23DA9" w:rsidRDefault="00E23DA9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</w:p>
        </w:tc>
        <w:tc>
          <w:tcPr>
            <w:tcW w:w="2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82DD" w14:textId="77777777" w:rsidR="00E23DA9" w:rsidRDefault="00E23DA9"/>
        </w:tc>
      </w:tr>
      <w:tr w:rsidR="00E23DA9" w14:paraId="58AD82E2" w14:textId="77777777">
        <w:trPr>
          <w:trHeight w:val="567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DF" w14:textId="77777777" w:rsidR="00E23DA9" w:rsidRDefault="00671DE4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Tensión pico a pico en R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E0" w14:textId="77777777" w:rsidR="00E23DA9" w:rsidRDefault="00E23DA9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E1" w14:textId="77777777" w:rsidR="00E23DA9" w:rsidRDefault="00E23DA9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</w:p>
        </w:tc>
      </w:tr>
      <w:tr w:rsidR="00E23DA9" w14:paraId="58AD82E6" w14:textId="77777777">
        <w:trPr>
          <w:trHeight w:val="567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E3" w14:textId="77777777" w:rsidR="00E23DA9" w:rsidRDefault="00671DE4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Tensión pico a pico en L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E4" w14:textId="77777777" w:rsidR="00E23DA9" w:rsidRDefault="00E23DA9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E5" w14:textId="77777777" w:rsidR="00E23DA9" w:rsidRDefault="00E23DA9">
            <w:pPr>
              <w:pStyle w:val="LO-Normal"/>
              <w:spacing w:line="240" w:lineRule="auto"/>
              <w:jc w:val="center"/>
              <w:rPr>
                <w:rFonts w:ascii="Liberation Sans" w:hAnsi="Liberation Sans"/>
              </w:rPr>
            </w:pPr>
          </w:p>
        </w:tc>
      </w:tr>
    </w:tbl>
    <w:p w14:paraId="58AD82E7" w14:textId="77777777" w:rsidR="00E23DA9" w:rsidRDefault="00E23DA9">
      <w:pPr>
        <w:pStyle w:val="LO-Normal"/>
        <w:rPr>
          <w:rFonts w:ascii="Liberation Sans" w:hAnsi="Liberation Sans"/>
        </w:rPr>
      </w:pPr>
    </w:p>
    <w:p w14:paraId="58AD82E8" w14:textId="77777777" w:rsidR="00E23DA9" w:rsidRDefault="00671DE4">
      <w:pPr>
        <w:pStyle w:val="Prrafodelista"/>
        <w:numPr>
          <w:ilvl w:val="2"/>
          <w:numId w:val="2"/>
        </w:numPr>
      </w:pPr>
      <w:r>
        <w:t>Para as magnitudes para as que existe espazo na columna valor calculado do cadro anterior efectúa os cálculos correspondentes a partir das medidas das filas en negriña e dos valores nominais de R e L. Introduce os valores no cadro e compara as medidas cos cálculos.</w:t>
      </w:r>
    </w:p>
    <w:p w14:paraId="58AD82EB" w14:textId="77777777" w:rsidR="00E23DA9" w:rsidRDefault="00E23DA9"/>
    <w:p w14:paraId="58AD82F0" w14:textId="405E371D" w:rsidR="00E23DA9" w:rsidRDefault="00671DE4" w:rsidP="00671DE4">
      <w:pPr>
        <w:pStyle w:val="Prrafodelista"/>
        <w:numPr>
          <w:ilvl w:val="2"/>
          <w:numId w:val="2"/>
        </w:numPr>
      </w:pPr>
      <w:r>
        <w:t>Coloca o circuíto coa bobina primeiro e a resistencia despois</w:t>
      </w:r>
      <w:r w:rsidR="00193A37">
        <w:t>,</w:t>
      </w:r>
      <w:r>
        <w:t xml:space="preserve"> de xeito que unha das patillas da resistencia estea conectada á referencia de tensión da fonte. Nestas condicións medide a dobre canle no osciloscopio a tensión total e a tensión entre extremos da resistencia. Fai unha foto ou captura da imaxe do osciloscopio</w:t>
      </w:r>
      <w:r w:rsidR="00193A37">
        <w:t>.</w:t>
      </w:r>
      <w:r>
        <w:t xml:space="preserve"> </w:t>
      </w:r>
      <w:r w:rsidR="00193A37">
        <w:t>S</w:t>
      </w:r>
      <w:r>
        <w:t xml:space="preserve">inala claramente cal das trazas corresponde á tensión na resistencia e cal á tensión da fonte. É importante tamén que na imaxe se vexan correctamente as escalas das dúas canles.  </w:t>
      </w:r>
    </w:p>
    <w:p w14:paraId="58AD82F1" w14:textId="77777777" w:rsidR="00E23DA9" w:rsidRDefault="00E23DA9">
      <w:pPr>
        <w:pStyle w:val="Prrafodelista"/>
        <w:ind w:left="1080"/>
      </w:pPr>
    </w:p>
    <w:p w14:paraId="58AD82F2" w14:textId="77777777" w:rsidR="00E23DA9" w:rsidRDefault="00671DE4">
      <w:pPr>
        <w:pStyle w:val="Prrafodelista"/>
        <w:numPr>
          <w:ilvl w:val="2"/>
          <w:numId w:val="2"/>
        </w:numPr>
      </w:pPr>
      <w:r>
        <w:t xml:space="preserve"> Determina o desfase entre tensión e intensidade.   </w:t>
      </w:r>
      <w:r>
        <w:rPr>
          <w:b/>
          <w:bCs/>
        </w:rPr>
        <w:t>Nota: a tensión na resistencia V</w:t>
      </w:r>
      <w:r>
        <w:rPr>
          <w:b/>
          <w:bCs/>
          <w:vertAlign w:val="subscript"/>
        </w:rPr>
        <w:t>R</w:t>
      </w:r>
      <w:r>
        <w:rPr>
          <w:b/>
          <w:bCs/>
        </w:rPr>
        <w:t xml:space="preserve"> está en fase coa intensidade e, polo tanto, o desfase V-I será idéntico ao desfase V-V</w:t>
      </w:r>
      <w:r>
        <w:rPr>
          <w:b/>
          <w:bCs/>
          <w:vertAlign w:val="subscript"/>
        </w:rPr>
        <w:t>R</w:t>
      </w:r>
      <w:r>
        <w:rPr>
          <w:b/>
          <w:bCs/>
        </w:rPr>
        <w:t xml:space="preserve">. </w:t>
      </w:r>
      <w:r>
        <w:t>Compara o valor obtido co calculado a partir das expresións estudadas.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9"/>
      </w:tblGrid>
      <w:tr w:rsidR="00E23DA9" w14:paraId="58AD82F4" w14:textId="7777777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99FA2" w14:textId="77777777" w:rsidR="00E23DA9" w:rsidRDefault="00E23DA9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25B94344" w14:textId="77777777" w:rsidR="00671DE4" w:rsidRDefault="00671DE4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3B6DF6C5" w14:textId="77777777" w:rsidR="00671DE4" w:rsidRDefault="00671DE4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24B1BA6A" w14:textId="77777777" w:rsidR="00671DE4" w:rsidRDefault="00671DE4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58AD82F3" w14:textId="04A0B7A4" w:rsidR="00671DE4" w:rsidRDefault="00671DE4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8AD82F5" w14:textId="77777777" w:rsidR="00E23DA9" w:rsidRDefault="00E23DA9">
      <w:pPr>
        <w:pStyle w:val="Subttulo"/>
        <w:rPr>
          <w:rFonts w:ascii="Liberation Sans" w:hAnsi="Liberation Sans"/>
        </w:rPr>
      </w:pPr>
    </w:p>
    <w:p w14:paraId="58AD82F6" w14:textId="7F9B8B7F" w:rsidR="00E23DA9" w:rsidRDefault="00671DE4">
      <w:pPr>
        <w:pStyle w:val="Prrafodelista"/>
        <w:numPr>
          <w:ilvl w:val="2"/>
          <w:numId w:val="2"/>
        </w:numPr>
      </w:pPr>
      <w:r>
        <w:t xml:space="preserve"> A intensidade est</w:t>
      </w:r>
      <w:r w:rsidR="005D1334">
        <w:t>á</w:t>
      </w:r>
      <w:r>
        <w:t xml:space="preserve"> adiantada ou atrasada respecto da tensión. Xustifica a túa resposta. É axeitado o resultado segundo o estudado?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9"/>
      </w:tblGrid>
      <w:tr w:rsidR="00E23DA9" w14:paraId="58AD82F8" w14:textId="7777777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E0F06" w14:textId="77777777" w:rsidR="00E23DA9" w:rsidRDefault="00E23DA9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0F318E7F" w14:textId="77777777" w:rsidR="00671DE4" w:rsidRDefault="00671DE4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1FE6F453" w14:textId="77777777" w:rsidR="00671DE4" w:rsidRDefault="00671DE4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49AFF4A0" w14:textId="77777777" w:rsidR="00671DE4" w:rsidRDefault="00671DE4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3C999721" w14:textId="77777777" w:rsidR="00671DE4" w:rsidRDefault="00671DE4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346B009F" w14:textId="77777777" w:rsidR="00671DE4" w:rsidRDefault="00671DE4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  <w:p w14:paraId="58AD82F7" w14:textId="0803B519" w:rsidR="00671DE4" w:rsidRDefault="00671DE4">
            <w:pPr>
              <w:pStyle w:val="Contenidodelatabla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8AD82F9" w14:textId="77777777" w:rsidR="00E23DA9" w:rsidRDefault="00E23DA9" w:rsidP="00671DE4">
      <w:pPr>
        <w:pStyle w:val="Contenidodelatabla"/>
        <w:jc w:val="both"/>
        <w:rPr>
          <w:rFonts w:cs="Arial"/>
          <w:sz w:val="24"/>
          <w:szCs w:val="24"/>
        </w:rPr>
      </w:pPr>
    </w:p>
    <w:sectPr w:rsidR="00E23DA9">
      <w:footerReference w:type="default" r:id="rId10"/>
      <w:pgSz w:w="11907" w:h="16840"/>
      <w:pgMar w:top="1440" w:right="1701" w:bottom="1417" w:left="1701" w:header="0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3F69" w14:textId="77777777" w:rsidR="00DF1A7C" w:rsidRDefault="00DF1A7C">
      <w:r>
        <w:separator/>
      </w:r>
    </w:p>
  </w:endnote>
  <w:endnote w:type="continuationSeparator" w:id="0">
    <w:p w14:paraId="2D6E6C63" w14:textId="77777777" w:rsidR="00DF1A7C" w:rsidRDefault="00DF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8300" w14:textId="77777777" w:rsidR="00E23DA9" w:rsidRDefault="00671DE4">
    <w:pPr>
      <w:pStyle w:val="Piedepgina"/>
      <w:jc w:val="right"/>
    </w:pPr>
    <w:r>
      <w:rPr>
        <w:rStyle w:val="Nmerodepgina"/>
        <w:rFonts w:ascii="Calibri" w:hAnsi="Calibri"/>
      </w:rPr>
      <w:fldChar w:fldCharType="begin"/>
    </w:r>
    <w:r>
      <w:rPr>
        <w:rStyle w:val="Nmerodepgina"/>
        <w:rFonts w:ascii="Calibri" w:hAnsi="Calibri"/>
      </w:rPr>
      <w:instrText xml:space="preserve"> PAGE </w:instrText>
    </w:r>
    <w:r>
      <w:rPr>
        <w:rStyle w:val="Nmerodepgina"/>
        <w:rFonts w:ascii="Calibri" w:hAnsi="Calibri"/>
      </w:rPr>
      <w:fldChar w:fldCharType="separate"/>
    </w:r>
    <w:r>
      <w:rPr>
        <w:rStyle w:val="Nmerodepgina"/>
        <w:rFonts w:ascii="Calibri" w:hAnsi="Calibri"/>
      </w:rPr>
      <w:t>5</w:t>
    </w:r>
    <w:r>
      <w:rPr>
        <w:rStyle w:val="Nmerodepgina"/>
        <w:rFonts w:ascii="Calibri" w:hAnsi="Calibri"/>
      </w:rPr>
      <w:fldChar w:fldCharType="end"/>
    </w:r>
  </w:p>
  <w:p w14:paraId="58AD8301" w14:textId="77777777" w:rsidR="00E23DA9" w:rsidRDefault="00E23DA9">
    <w:pPr>
      <w:pStyle w:val="Textoindependiente"/>
    </w:pPr>
  </w:p>
  <w:p w14:paraId="58AD8302" w14:textId="77777777" w:rsidR="00E23DA9" w:rsidRDefault="00E23DA9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4BF4" w14:textId="77777777" w:rsidR="00DF1A7C" w:rsidRDefault="00DF1A7C">
      <w:r>
        <w:separator/>
      </w:r>
    </w:p>
  </w:footnote>
  <w:footnote w:type="continuationSeparator" w:id="0">
    <w:p w14:paraId="03B22909" w14:textId="77777777" w:rsidR="00DF1A7C" w:rsidRDefault="00DF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2DDD"/>
    <w:multiLevelType w:val="multilevel"/>
    <w:tmpl w:val="66846744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EC6F3B"/>
    <w:multiLevelType w:val="multilevel"/>
    <w:tmpl w:val="EF44A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1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565553F6"/>
    <w:multiLevelType w:val="multilevel"/>
    <w:tmpl w:val="9B82714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54" w:hanging="397"/>
      </w:pPr>
      <w:rPr>
        <w:rFonts w:ascii="Liberation Sans" w:hAnsi="Liberation Sans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151" w:hanging="397"/>
      </w:pPr>
      <w:rPr>
        <w:rFonts w:ascii="Liberation Sans" w:hAnsi="Liberation Sans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548" w:hanging="397"/>
      </w:pPr>
      <w:rPr>
        <w:rFonts w:ascii="Liberation Sans" w:hAnsi="Liberation Sans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Liberation Sans" w:hAnsi="Liberation Sans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Liberation Sans" w:hAnsi="Liberation Sans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Liberation Sans" w:hAnsi="Liberation Sans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Liberation Sans" w:hAnsi="Liberation Sans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Liberation Sans" w:hAnsi="Liberation Sans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Liberation Sans" w:hAnsi="Liberation Sans"/>
      </w:rPr>
    </w:lvl>
  </w:abstractNum>
  <w:num w:numId="1" w16cid:durableId="1577470688">
    <w:abstractNumId w:val="0"/>
  </w:num>
  <w:num w:numId="2" w16cid:durableId="341974418">
    <w:abstractNumId w:val="2"/>
  </w:num>
  <w:num w:numId="3" w16cid:durableId="177816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A9"/>
    <w:rsid w:val="00037286"/>
    <w:rsid w:val="00193A37"/>
    <w:rsid w:val="001A1137"/>
    <w:rsid w:val="0025298F"/>
    <w:rsid w:val="00265AF9"/>
    <w:rsid w:val="002C0605"/>
    <w:rsid w:val="0041766D"/>
    <w:rsid w:val="004C322E"/>
    <w:rsid w:val="00525AB8"/>
    <w:rsid w:val="00582A2E"/>
    <w:rsid w:val="005D1334"/>
    <w:rsid w:val="00601A6C"/>
    <w:rsid w:val="00671DE4"/>
    <w:rsid w:val="007F6C25"/>
    <w:rsid w:val="008704E4"/>
    <w:rsid w:val="008C5621"/>
    <w:rsid w:val="009C2308"/>
    <w:rsid w:val="00C66B6F"/>
    <w:rsid w:val="00CE0F74"/>
    <w:rsid w:val="00D13B7C"/>
    <w:rsid w:val="00DD056E"/>
    <w:rsid w:val="00DE5389"/>
    <w:rsid w:val="00DF1A7C"/>
    <w:rsid w:val="00E23DA9"/>
    <w:rsid w:val="00E24933"/>
    <w:rsid w:val="00E62DCC"/>
    <w:rsid w:val="00FC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825E"/>
  <w15:docId w15:val="{3DA2A253-AFB0-4405-9200-66DA70E0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hAnsi="Liberation Sans"/>
    </w:rPr>
  </w:style>
  <w:style w:type="paragraph" w:styleId="Ttulo1">
    <w:name w:val="heading 1"/>
    <w:basedOn w:val="LO-Normal"/>
    <w:next w:val="LO-Normal"/>
    <w:uiPriority w:val="9"/>
    <w:qFormat/>
    <w:pPr>
      <w:keepNext/>
      <w:numPr>
        <w:numId w:val="1"/>
      </w:numPr>
      <w:jc w:val="right"/>
      <w:outlineLvl w:val="0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character" w:customStyle="1" w:styleId="TtuloCar">
    <w:name w:val="Título Car"/>
    <w:basedOn w:val="Fuentedeprrafopredete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ubttuloCar">
    <w:name w:val="Subtítulo Car"/>
    <w:basedOn w:val="Fuentedeprrafopredeter"/>
    <w:qFormat/>
    <w:rPr>
      <w:rFonts w:ascii="Cambria" w:eastAsia="Times New Roman" w:hAnsi="Cambria" w:cs="Times New Roman"/>
      <w:b/>
      <w:iCs/>
      <w:spacing w:val="15"/>
      <w:sz w:val="24"/>
      <w:szCs w:val="24"/>
      <w:u w:val="single"/>
      <w:lang w:val="gl-ES"/>
    </w:rPr>
  </w:style>
  <w:style w:type="character" w:customStyle="1" w:styleId="CorreccinsCar">
    <w:name w:val="Correccións Car"/>
    <w:basedOn w:val="Fuentedeprrafopredeter"/>
    <w:qFormat/>
    <w:rPr>
      <w:rFonts w:ascii="Cambria" w:hAnsi="Cambria" w:cs="Arial"/>
      <w:b/>
      <w:i/>
      <w:color w:val="C00000"/>
      <w:sz w:val="28"/>
      <w:szCs w:val="24"/>
      <w:lang w:val="gl-ES"/>
    </w:rPr>
  </w:style>
  <w:style w:type="character" w:styleId="Textoennegrita">
    <w:name w:val="Strong"/>
    <w:qFormat/>
    <w:rPr>
      <w:b/>
      <w:bCs/>
    </w:rPr>
  </w:style>
  <w:style w:type="character" w:styleId="Textodelmarcadordeposicin">
    <w:name w:val="Placeholder Text"/>
    <w:basedOn w:val="Fuentedeprrafopredeter"/>
    <w:qFormat/>
    <w:rPr>
      <w:color w:val="808080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eastAsia="Times New Roman" w:hAnsi="Symbol" w:cs="Tahoma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  <w:sz w:val="20"/>
    </w:rPr>
  </w:style>
  <w:style w:type="character" w:customStyle="1" w:styleId="WWCharLFO7LVL2">
    <w:name w:val="WW_CharLFO7LVL2"/>
    <w:qFormat/>
    <w:rPr>
      <w:rFonts w:ascii="Courier New" w:hAnsi="Courier New"/>
      <w:sz w:val="20"/>
    </w:rPr>
  </w:style>
  <w:style w:type="character" w:customStyle="1" w:styleId="WWCharLFO7LVL3">
    <w:name w:val="WW_CharLFO7LVL3"/>
    <w:qFormat/>
    <w:rPr>
      <w:rFonts w:ascii="Wingdings" w:hAnsi="Wingdings"/>
      <w:sz w:val="20"/>
    </w:rPr>
  </w:style>
  <w:style w:type="character" w:customStyle="1" w:styleId="WWCharLFO7LVL4">
    <w:name w:val="WW_CharLFO7LVL4"/>
    <w:qFormat/>
    <w:rPr>
      <w:rFonts w:ascii="Wingdings" w:hAnsi="Wingdings"/>
      <w:sz w:val="20"/>
    </w:rPr>
  </w:style>
  <w:style w:type="character" w:customStyle="1" w:styleId="WWCharLFO7LVL5">
    <w:name w:val="WW_CharLFO7LVL5"/>
    <w:qFormat/>
    <w:rPr>
      <w:rFonts w:ascii="Wingdings" w:hAnsi="Wingdings"/>
      <w:sz w:val="20"/>
    </w:rPr>
  </w:style>
  <w:style w:type="character" w:customStyle="1" w:styleId="WWCharLFO7LVL6">
    <w:name w:val="WW_CharLFO7LVL6"/>
    <w:qFormat/>
    <w:rPr>
      <w:rFonts w:ascii="Wingdings" w:hAnsi="Wingdings"/>
      <w:sz w:val="20"/>
    </w:rPr>
  </w:style>
  <w:style w:type="character" w:customStyle="1" w:styleId="WWCharLFO7LVL7">
    <w:name w:val="WW_CharLFO7LVL7"/>
    <w:qFormat/>
    <w:rPr>
      <w:rFonts w:ascii="Wingdings" w:hAnsi="Wingdings"/>
      <w:sz w:val="20"/>
    </w:rPr>
  </w:style>
  <w:style w:type="character" w:customStyle="1" w:styleId="WWCharLFO7LVL8">
    <w:name w:val="WW_CharLFO7LVL8"/>
    <w:qFormat/>
    <w:rPr>
      <w:rFonts w:ascii="Wingdings" w:hAnsi="Wingdings"/>
      <w:sz w:val="20"/>
    </w:rPr>
  </w:style>
  <w:style w:type="character" w:customStyle="1" w:styleId="WWCharLFO7LVL9">
    <w:name w:val="WW_CharLFO7LVL9"/>
    <w:qFormat/>
    <w:rPr>
      <w:rFonts w:ascii="Wingdings" w:hAnsi="Wingdings"/>
      <w:sz w:val="20"/>
    </w:rPr>
  </w:style>
  <w:style w:type="character" w:customStyle="1" w:styleId="WWCharLFO8LVL1">
    <w:name w:val="WW_CharLFO8LVL1"/>
    <w:qFormat/>
    <w:rPr>
      <w:rFonts w:ascii="Symbol" w:hAnsi="Symbol"/>
      <w:sz w:val="20"/>
    </w:rPr>
  </w:style>
  <w:style w:type="character" w:customStyle="1" w:styleId="WWCharLFO8LVL2">
    <w:name w:val="WW_CharLFO8LVL2"/>
    <w:qFormat/>
    <w:rPr>
      <w:rFonts w:ascii="Courier New" w:hAnsi="Courier New"/>
      <w:sz w:val="20"/>
    </w:rPr>
  </w:style>
  <w:style w:type="character" w:customStyle="1" w:styleId="WWCharLFO8LVL3">
    <w:name w:val="WW_CharLFO8LVL3"/>
    <w:qFormat/>
    <w:rPr>
      <w:rFonts w:ascii="Wingdings" w:hAnsi="Wingdings"/>
      <w:sz w:val="20"/>
    </w:rPr>
  </w:style>
  <w:style w:type="character" w:customStyle="1" w:styleId="WWCharLFO8LVL4">
    <w:name w:val="WW_CharLFO8LVL4"/>
    <w:qFormat/>
    <w:rPr>
      <w:rFonts w:ascii="Wingdings" w:hAnsi="Wingdings"/>
      <w:sz w:val="20"/>
    </w:rPr>
  </w:style>
  <w:style w:type="character" w:customStyle="1" w:styleId="WWCharLFO8LVL5">
    <w:name w:val="WW_CharLFO8LVL5"/>
    <w:qFormat/>
    <w:rPr>
      <w:rFonts w:ascii="Wingdings" w:hAnsi="Wingdings"/>
      <w:sz w:val="20"/>
    </w:rPr>
  </w:style>
  <w:style w:type="character" w:customStyle="1" w:styleId="WWCharLFO8LVL6">
    <w:name w:val="WW_CharLFO8LVL6"/>
    <w:qFormat/>
    <w:rPr>
      <w:rFonts w:ascii="Wingdings" w:hAnsi="Wingdings"/>
      <w:sz w:val="20"/>
    </w:rPr>
  </w:style>
  <w:style w:type="character" w:customStyle="1" w:styleId="WWCharLFO8LVL7">
    <w:name w:val="WW_CharLFO8LVL7"/>
    <w:qFormat/>
    <w:rPr>
      <w:rFonts w:ascii="Wingdings" w:hAnsi="Wingdings"/>
      <w:sz w:val="20"/>
    </w:rPr>
  </w:style>
  <w:style w:type="character" w:customStyle="1" w:styleId="WWCharLFO8LVL8">
    <w:name w:val="WW_CharLFO8LVL8"/>
    <w:qFormat/>
    <w:rPr>
      <w:rFonts w:ascii="Wingdings" w:hAnsi="Wingdings"/>
      <w:sz w:val="20"/>
    </w:rPr>
  </w:style>
  <w:style w:type="character" w:customStyle="1" w:styleId="WWCharLFO8LVL9">
    <w:name w:val="WW_CharLFO8LVL9"/>
    <w:qFormat/>
    <w:rPr>
      <w:rFonts w:ascii="Wingdings" w:hAnsi="Wingdings"/>
      <w:sz w:val="20"/>
    </w:rPr>
  </w:style>
  <w:style w:type="character" w:customStyle="1" w:styleId="WWCharLFO25LVL1">
    <w:name w:val="WW_CharLFO25LVL1"/>
    <w:qFormat/>
    <w:rPr>
      <w:rFonts w:ascii="Wingdings" w:hAnsi="Wingdings"/>
    </w:rPr>
  </w:style>
  <w:style w:type="character" w:customStyle="1" w:styleId="WWCharLFO27LVL1">
    <w:name w:val="WW_CharLFO27LVL1"/>
    <w:qFormat/>
    <w:rPr>
      <w:rFonts w:ascii="Symbol" w:eastAsia="Times New Roman" w:hAnsi="Symbol" w:cs="Arial"/>
    </w:rPr>
  </w:style>
  <w:style w:type="character" w:customStyle="1" w:styleId="WWCharLFO27LVL2">
    <w:name w:val="WW_CharLFO27LVL2"/>
    <w:qFormat/>
    <w:rPr>
      <w:rFonts w:ascii="Courier New" w:hAnsi="Courier New" w:cs="Courier New"/>
    </w:rPr>
  </w:style>
  <w:style w:type="character" w:customStyle="1" w:styleId="WWCharLFO27LVL3">
    <w:name w:val="WW_CharLFO27LVL3"/>
    <w:qFormat/>
    <w:rPr>
      <w:rFonts w:ascii="Wingdings" w:hAnsi="Wingdings"/>
    </w:rPr>
  </w:style>
  <w:style w:type="character" w:customStyle="1" w:styleId="WWCharLFO27LVL4">
    <w:name w:val="WW_CharLFO27LVL4"/>
    <w:qFormat/>
    <w:rPr>
      <w:rFonts w:ascii="Symbol" w:hAnsi="Symbol"/>
    </w:rPr>
  </w:style>
  <w:style w:type="character" w:customStyle="1" w:styleId="WWCharLFO27LVL5">
    <w:name w:val="WW_CharLFO27LVL5"/>
    <w:qFormat/>
    <w:rPr>
      <w:rFonts w:ascii="Courier New" w:hAnsi="Courier New" w:cs="Courier New"/>
    </w:rPr>
  </w:style>
  <w:style w:type="character" w:customStyle="1" w:styleId="WWCharLFO27LVL6">
    <w:name w:val="WW_CharLFO27LVL6"/>
    <w:qFormat/>
    <w:rPr>
      <w:rFonts w:ascii="Wingdings" w:hAnsi="Wingdings"/>
    </w:rPr>
  </w:style>
  <w:style w:type="character" w:customStyle="1" w:styleId="WWCharLFO27LVL7">
    <w:name w:val="WW_CharLFO27LVL7"/>
    <w:qFormat/>
    <w:rPr>
      <w:rFonts w:ascii="Symbol" w:hAnsi="Symbol"/>
    </w:rPr>
  </w:style>
  <w:style w:type="character" w:customStyle="1" w:styleId="WWCharLFO27LVL8">
    <w:name w:val="WW_CharLFO27LVL8"/>
    <w:qFormat/>
    <w:rPr>
      <w:rFonts w:ascii="Courier New" w:hAnsi="Courier New" w:cs="Courier New"/>
    </w:rPr>
  </w:style>
  <w:style w:type="character" w:customStyle="1" w:styleId="WWCharLFO27LVL9">
    <w:name w:val="WW_CharLFO27LVL9"/>
    <w:qFormat/>
    <w:rPr>
      <w:rFonts w:ascii="Wingdings" w:hAnsi="Wingdings"/>
    </w:rPr>
  </w:style>
  <w:style w:type="character" w:customStyle="1" w:styleId="WWCharLFO38LVL1">
    <w:name w:val="WW_CharLFO38LVL1"/>
    <w:qFormat/>
    <w:rPr>
      <w:rFonts w:ascii="Wingdings" w:hAnsi="Wingdings"/>
    </w:rPr>
  </w:style>
  <w:style w:type="character" w:customStyle="1" w:styleId="WWCharLFO38LVL2">
    <w:name w:val="WW_CharLFO38LVL2"/>
    <w:qFormat/>
    <w:rPr>
      <w:rFonts w:ascii="Courier New" w:hAnsi="Courier New" w:cs="Courier New"/>
    </w:rPr>
  </w:style>
  <w:style w:type="character" w:customStyle="1" w:styleId="WWCharLFO38LVL3">
    <w:name w:val="WW_CharLFO38LVL3"/>
    <w:qFormat/>
    <w:rPr>
      <w:rFonts w:ascii="Wingdings" w:hAnsi="Wingdings"/>
    </w:rPr>
  </w:style>
  <w:style w:type="character" w:customStyle="1" w:styleId="WWCharLFO38LVL4">
    <w:name w:val="WW_CharLFO38LVL4"/>
    <w:qFormat/>
    <w:rPr>
      <w:rFonts w:ascii="Symbol" w:hAnsi="Symbol"/>
    </w:rPr>
  </w:style>
  <w:style w:type="character" w:customStyle="1" w:styleId="WWCharLFO38LVL5">
    <w:name w:val="WW_CharLFO38LVL5"/>
    <w:qFormat/>
    <w:rPr>
      <w:rFonts w:ascii="Courier New" w:hAnsi="Courier New" w:cs="Courier New"/>
    </w:rPr>
  </w:style>
  <w:style w:type="character" w:customStyle="1" w:styleId="WWCharLFO38LVL6">
    <w:name w:val="WW_CharLFO38LVL6"/>
    <w:qFormat/>
    <w:rPr>
      <w:rFonts w:ascii="Wingdings" w:hAnsi="Wingdings"/>
    </w:rPr>
  </w:style>
  <w:style w:type="character" w:customStyle="1" w:styleId="WWCharLFO38LVL7">
    <w:name w:val="WW_CharLFO38LVL7"/>
    <w:qFormat/>
    <w:rPr>
      <w:rFonts w:ascii="Symbol" w:hAnsi="Symbol"/>
    </w:rPr>
  </w:style>
  <w:style w:type="character" w:customStyle="1" w:styleId="WWCharLFO38LVL8">
    <w:name w:val="WW_CharLFO38LVL8"/>
    <w:qFormat/>
    <w:rPr>
      <w:rFonts w:ascii="Courier New" w:hAnsi="Courier New" w:cs="Courier New"/>
    </w:rPr>
  </w:style>
  <w:style w:type="character" w:customStyle="1" w:styleId="WWCharLFO38LVL9">
    <w:name w:val="WW_CharLFO38LVL9"/>
    <w:qFormat/>
    <w:rPr>
      <w:rFonts w:ascii="Wingdings" w:hAnsi="Wingdings"/>
    </w:rPr>
  </w:style>
  <w:style w:type="character" w:customStyle="1" w:styleId="Smbolosdenumeracin">
    <w:name w:val="Símbolos de numeración"/>
    <w:qFormat/>
    <w:rPr>
      <w:rFonts w:ascii="Liberation Sans" w:hAnsi="Liberation San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LO-Normal"/>
    <w:next w:val="LO-Normal"/>
    <w:uiPriority w:val="10"/>
    <w:qFormat/>
    <w:pPr>
      <w:spacing w:before="240" w:after="60"/>
      <w:jc w:val="center"/>
      <w:outlineLvl w:val="0"/>
    </w:pPr>
    <w:rPr>
      <w:rFonts w:cs="Times New Roman"/>
      <w:b/>
      <w:bCs/>
      <w:kern w:val="2"/>
      <w:sz w:val="32"/>
      <w:szCs w:val="32"/>
    </w:rPr>
  </w:style>
  <w:style w:type="paragraph" w:styleId="Textoindependiente">
    <w:name w:val="Body Text"/>
    <w:basedOn w:val="LO-Normal"/>
    <w:qFormat/>
    <w:rPr>
      <w:rFonts w:ascii="Arial" w:hAnsi="Arial"/>
    </w:rPr>
  </w:style>
  <w:style w:type="paragraph" w:customStyle="1" w:styleId="LO-Normal">
    <w:name w:val="LO-Normal"/>
    <w:qFormat/>
    <w:pPr>
      <w:suppressAutoHyphens/>
      <w:spacing w:line="360" w:lineRule="auto"/>
      <w:jc w:val="both"/>
    </w:pPr>
    <w:rPr>
      <w:rFonts w:ascii="Cambria" w:hAnsi="Cambria" w:cs="Arial"/>
      <w:color w:val="000000"/>
      <w:sz w:val="24"/>
      <w:szCs w:val="24"/>
      <w:lang w:val="gl-ES"/>
    </w:rPr>
  </w:style>
  <w:style w:type="paragraph" w:styleId="Encabezado">
    <w:name w:val="header"/>
    <w:basedOn w:val="LO-Normal"/>
    <w:qFormat/>
    <w:pPr>
      <w:tabs>
        <w:tab w:val="center" w:pos="4252"/>
        <w:tab w:val="right" w:pos="8504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Mapadeldocumento">
    <w:name w:val="Document Map"/>
    <w:basedOn w:val="LO-Normal"/>
    <w:qFormat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LO-Normal"/>
    <w:next w:val="LO-Normal"/>
    <w:uiPriority w:val="11"/>
    <w:qFormat/>
    <w:rPr>
      <w:rFonts w:cs="Times New Roman"/>
      <w:b/>
      <w:iCs/>
      <w:color w:val="auto"/>
      <w:spacing w:val="15"/>
      <w:u w:val="single"/>
    </w:rPr>
  </w:style>
  <w:style w:type="paragraph" w:styleId="Prrafodelista">
    <w:name w:val="List Paragraph"/>
    <w:basedOn w:val="LO-Normal"/>
    <w:qFormat/>
    <w:pPr>
      <w:spacing w:line="240" w:lineRule="auto"/>
      <w:ind w:left="567"/>
    </w:pPr>
    <w:rPr>
      <w:rFonts w:ascii="Liberation Sans" w:hAnsi="Liberation Sans"/>
    </w:rPr>
  </w:style>
  <w:style w:type="paragraph" w:styleId="NormalWeb">
    <w:name w:val="Normal (Web)"/>
    <w:basedOn w:val="LO-Normal"/>
    <w:qFormat/>
    <w:pPr>
      <w:spacing w:before="100" w:after="119"/>
    </w:pPr>
  </w:style>
  <w:style w:type="paragraph" w:customStyle="1" w:styleId="Correccins">
    <w:name w:val="Correccións"/>
    <w:basedOn w:val="LO-Normal"/>
    <w:qFormat/>
    <w:rPr>
      <w:b/>
      <w:i/>
      <w:color w:val="C00000"/>
      <w:sz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umeracin123">
    <w:name w:val="Numeración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Despaxo</dc:creator>
  <dc:description/>
  <cp:lastModifiedBy>daniel lopez diaz</cp:lastModifiedBy>
  <cp:revision>3</cp:revision>
  <cp:lastPrinted>2008-06-19T13:20:00Z</cp:lastPrinted>
  <dcterms:created xsi:type="dcterms:W3CDTF">2024-11-19T12:15:00Z</dcterms:created>
  <dcterms:modified xsi:type="dcterms:W3CDTF">2025-02-04T18:18:00Z</dcterms:modified>
  <dc:language>es-ES</dc:language>
</cp:coreProperties>
</file>