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TAREFA REPASO UD 4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Indica as diferenzas que existen entre os dous niveis de apoio psicolóxico (xeral e especializado) completando a seguinte táboa:</w:t>
      </w:r>
    </w:p>
    <w:p w:rsidR="00000000" w:rsidDel="00000000" w:rsidP="00000000" w:rsidRDefault="00000000" w:rsidRPr="00000000" w14:paraId="00000004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435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520"/>
        <w:gridCol w:w="1800"/>
        <w:gridCol w:w="2025"/>
        <w:gridCol w:w="2100"/>
        <w:gridCol w:w="2130"/>
        <w:tblGridChange w:id="0">
          <w:tblGrid>
            <w:gridCol w:w="2520"/>
            <w:gridCol w:w="1800"/>
            <w:gridCol w:w="2025"/>
            <w:gridCol w:w="2100"/>
            <w:gridCol w:w="2130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QUEN</w:t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CANDO</w:t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ONDE</w:t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OBXECTIVOS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PAP</w:t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Atención psicolóxica especializada</w:t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a9999" w:space="0" w:sz="16" w:val="single"/>
              <w:left w:color="ea9999" w:space="0" w:sz="16" w:val="single"/>
              <w:bottom w:color="ea9999" w:space="0" w:sz="16" w:val="single"/>
              <w:right w:color="ea9999" w:space="0" w:sz="16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Explica, coas túas palabras a diferenza que hai entre actitude de expansión ou contracción despois dunha emerxencia: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Que significan as siglas PAP?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 quen poden ir dirixidos os PAP?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Cantas fases ten un PAP? Como se chaman as fases?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Que podes facer, se na primeira fase dos PAP a persoa está moi abatida como para falar?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Como explicarías estas dúas frases (que poden parecer contradictorias):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“Os PAP deben realizarse simultáneamente aos primeiros auxilios médicos”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“Os PAP non deben interrumpir en ningún caso os primeiros auxilios médicos”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Por que debes afastar do resto de víctimas a alguén que está entrando en pánico?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Que significa “non favorecer as dependencias directas da víctima hacia ti”? Que podes facer para evitalo?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  <w:t xml:space="preserve">CM_EMERXENCIAS_SANITARIAS_APSE_modular_curso_23_24</w:t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