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1EE2" w:rsidRDefault="00944555">
      <w:r>
        <w:t>Ejercicios. Semana del 2</w:t>
      </w:r>
      <w:r w:rsidR="00AE23FF">
        <w:t>2</w:t>
      </w:r>
      <w:bookmarkStart w:id="0" w:name="_GoBack"/>
      <w:bookmarkEnd w:id="0"/>
      <w:r>
        <w:t xml:space="preserve"> al 25 de enero</w:t>
      </w:r>
    </w:p>
    <w:p w:rsidR="00944555" w:rsidRDefault="00944555"/>
    <w:p w:rsidR="00944555" w:rsidRDefault="00944555">
      <w:r>
        <w:t>Lee con atención los apuntes del tema y contesta</w:t>
      </w:r>
    </w:p>
    <w:p w:rsidR="00944555" w:rsidRDefault="00944555" w:rsidP="00944555">
      <w:pPr>
        <w:pStyle w:val="Prrafodelista"/>
        <w:numPr>
          <w:ilvl w:val="0"/>
          <w:numId w:val="1"/>
        </w:numPr>
      </w:pPr>
      <w:r>
        <w:t xml:space="preserve">Escribe un ejemplo de tema y realiza una o varias tesis relacionadas con dicho tema. </w:t>
      </w:r>
    </w:p>
    <w:p w:rsidR="00944555" w:rsidRDefault="00944555" w:rsidP="00944555">
      <w:pPr>
        <w:pStyle w:val="Prrafodelista"/>
        <w:numPr>
          <w:ilvl w:val="0"/>
          <w:numId w:val="1"/>
        </w:numPr>
      </w:pPr>
      <w:r>
        <w:t>Explica con tus palabras, la diferencia entre hechos veraces y argumentos subjetivos. Realiza un ejemplo de ambos</w:t>
      </w:r>
    </w:p>
    <w:p w:rsidR="00944555" w:rsidRDefault="00944555" w:rsidP="00944555">
      <w:pPr>
        <w:pStyle w:val="Prrafodelista"/>
        <w:numPr>
          <w:ilvl w:val="0"/>
          <w:numId w:val="1"/>
        </w:numPr>
      </w:pPr>
      <w:r>
        <w:t>Crea un eslogan para reforzar el interés del tema que elegiste en el ejercicio 1.</w:t>
      </w:r>
    </w:p>
    <w:p w:rsidR="00944555" w:rsidRDefault="00944555" w:rsidP="00944555">
      <w:pPr>
        <w:pStyle w:val="Prrafodelista"/>
        <w:numPr>
          <w:ilvl w:val="0"/>
          <w:numId w:val="1"/>
        </w:numPr>
      </w:pPr>
      <w:r>
        <w:t>Cita los 5 argumentos más habituales y pon un ejemplo personal de cada uno</w:t>
      </w:r>
    </w:p>
    <w:p w:rsidR="00944555" w:rsidRDefault="00944555" w:rsidP="00944555">
      <w:pPr>
        <w:pStyle w:val="Prrafodelista"/>
        <w:numPr>
          <w:ilvl w:val="0"/>
          <w:numId w:val="1"/>
        </w:numPr>
      </w:pPr>
      <w:r>
        <w:t>¿Qué es una falacia?</w:t>
      </w:r>
    </w:p>
    <w:p w:rsidR="00944555" w:rsidRDefault="00944555" w:rsidP="00944555">
      <w:pPr>
        <w:pStyle w:val="Prrafodelista"/>
        <w:numPr>
          <w:ilvl w:val="0"/>
          <w:numId w:val="1"/>
        </w:numPr>
      </w:pPr>
      <w:r>
        <w:t xml:space="preserve">Explica qué es el argumento “ad </w:t>
      </w:r>
      <w:proofErr w:type="spellStart"/>
      <w:r>
        <w:t>hominen</w:t>
      </w:r>
      <w:proofErr w:type="spellEnd"/>
      <w:r>
        <w:t>”</w:t>
      </w:r>
    </w:p>
    <w:p w:rsidR="00944555" w:rsidRDefault="00944555" w:rsidP="00944555">
      <w:pPr>
        <w:pStyle w:val="Prrafodelista"/>
        <w:numPr>
          <w:ilvl w:val="0"/>
          <w:numId w:val="1"/>
        </w:numPr>
      </w:pPr>
      <w:r>
        <w:t xml:space="preserve">Pon un ejemplo personal de la falacia “ad </w:t>
      </w:r>
      <w:proofErr w:type="spellStart"/>
      <w:r>
        <w:t>populum</w:t>
      </w:r>
      <w:proofErr w:type="spellEnd"/>
      <w:r>
        <w:t>”</w:t>
      </w:r>
    </w:p>
    <w:p w:rsidR="00944555" w:rsidRDefault="00A70BDC" w:rsidP="00944555">
      <w:pPr>
        <w:pStyle w:val="Prrafodelista"/>
        <w:numPr>
          <w:ilvl w:val="0"/>
          <w:numId w:val="1"/>
        </w:numPr>
      </w:pPr>
      <w:r>
        <w:t>Teniendo en cuenta el esquema de los apuntes, elige un tipo de estructura para tu argumentación. Para ello debes redactar</w:t>
      </w:r>
      <w:r w:rsidR="00944555">
        <w:t xml:space="preserve"> un breve texto argumentativo subrayando e indicando los rasgos lingüísticos de la argumentación que hayas usado.</w:t>
      </w:r>
    </w:p>
    <w:p w:rsidR="00A70BDC" w:rsidRDefault="00A70BDC" w:rsidP="00A70BDC">
      <w:pPr>
        <w:pStyle w:val="Prrafodelista"/>
      </w:pPr>
      <w:r>
        <w:t>Recuerda indicar: tipo de estructura y los rasgos lingüísticos empleados.</w:t>
      </w:r>
    </w:p>
    <w:sectPr w:rsidR="00A70BDC" w:rsidSect="00E429E4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E447FD"/>
    <w:multiLevelType w:val="hybridMultilevel"/>
    <w:tmpl w:val="295281BE"/>
    <w:lvl w:ilvl="0" w:tplc="33BAE8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555"/>
    <w:rsid w:val="00944555"/>
    <w:rsid w:val="00A70BDC"/>
    <w:rsid w:val="00AE23FF"/>
    <w:rsid w:val="00C41EE2"/>
    <w:rsid w:val="00E42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FDAEDE2"/>
  <w15:chartTrackingRefBased/>
  <w15:docId w15:val="{BE7FD4F2-83AF-B045-942E-78EAB728C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445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2024-01-21T11:03:00Z</dcterms:created>
  <dcterms:modified xsi:type="dcterms:W3CDTF">2024-01-21T11:03:00Z</dcterms:modified>
</cp:coreProperties>
</file>