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F63C" w14:textId="6560562F" w:rsidR="00B818CD" w:rsidRPr="00B818CD" w:rsidRDefault="00B818CD" w:rsidP="00B818CD">
      <w:pPr>
        <w:jc w:val="center"/>
        <w:rPr>
          <w:rFonts w:ascii="Times New Roman" w:hAnsi="Times New Roman" w:cs="Times New Roman"/>
          <w:smallCaps/>
          <w:sz w:val="36"/>
          <w:szCs w:val="36"/>
          <w:u w:val="single"/>
        </w:rPr>
      </w:pPr>
      <w:r w:rsidRPr="00B818CD">
        <w:rPr>
          <w:rFonts w:ascii="Times New Roman" w:hAnsi="Times New Roman" w:cs="Times New Roman"/>
          <w:smallCaps/>
          <w:sz w:val="36"/>
          <w:szCs w:val="36"/>
          <w:u w:val="single"/>
        </w:rPr>
        <w:t>Actividades de literatura do tema 3</w:t>
      </w:r>
    </w:p>
    <w:p w14:paraId="0ADAAF8A" w14:textId="77777777" w:rsidR="00B818CD" w:rsidRDefault="00B818CD" w:rsidP="00B818CD">
      <w:pPr>
        <w:jc w:val="both"/>
        <w:rPr>
          <w:sz w:val="24"/>
          <w:szCs w:val="24"/>
        </w:rPr>
      </w:pPr>
    </w:p>
    <w:p w14:paraId="624BD9A3" w14:textId="31731109" w:rsidR="009B1070" w:rsidRDefault="00B818CD" w:rsidP="00B81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CD">
        <w:rPr>
          <w:rFonts w:ascii="Times New Roman" w:hAnsi="Times New Roman" w:cs="Times New Roman"/>
          <w:sz w:val="24"/>
          <w:szCs w:val="24"/>
        </w:rPr>
        <w:t xml:space="preserve">Contextualice o texto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8CD">
        <w:rPr>
          <w:rFonts w:ascii="Times New Roman" w:hAnsi="Times New Roman" w:cs="Times New Roman"/>
          <w:sz w:val="24"/>
          <w:szCs w:val="24"/>
        </w:rPr>
        <w:t xml:space="preserve">na época literaria correspondente e identifique e explique dúas características do seu estilo narrativo apoiándose no propio fragmento. Indique outros </w:t>
      </w:r>
      <w:r>
        <w:rPr>
          <w:rFonts w:ascii="Times New Roman" w:hAnsi="Times New Roman" w:cs="Times New Roman"/>
          <w:sz w:val="24"/>
          <w:szCs w:val="24"/>
        </w:rPr>
        <w:t>tres</w:t>
      </w:r>
      <w:r w:rsidRPr="00B818CD">
        <w:rPr>
          <w:rFonts w:ascii="Times New Roman" w:hAnsi="Times New Roman" w:cs="Times New Roman"/>
          <w:sz w:val="24"/>
          <w:szCs w:val="24"/>
        </w:rPr>
        <w:t xml:space="preserve"> narradores máis destacados deste período e sinale unha </w:t>
      </w:r>
      <w:r>
        <w:rPr>
          <w:rFonts w:ascii="Times New Roman" w:hAnsi="Times New Roman" w:cs="Times New Roman"/>
          <w:sz w:val="24"/>
          <w:szCs w:val="24"/>
        </w:rPr>
        <w:t>dúas</w:t>
      </w:r>
      <w:r w:rsidRPr="00B818CD">
        <w:rPr>
          <w:rFonts w:ascii="Times New Roman" w:hAnsi="Times New Roman" w:cs="Times New Roman"/>
          <w:sz w:val="24"/>
          <w:szCs w:val="24"/>
        </w:rPr>
        <w:t xml:space="preserve"> de cada un deles (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818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250 palabras) </w:t>
      </w:r>
    </w:p>
    <w:p w14:paraId="75495DF4" w14:textId="1AA6405F" w:rsidR="0003343B" w:rsidRDefault="0003343B" w:rsidP="00B818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24CAD6" wp14:editId="7C8675BD">
            <wp:extent cx="6564702" cy="2617790"/>
            <wp:effectExtent l="0" t="0" r="7620" b="0"/>
            <wp:docPr id="847769125" name="Imagen 1" descr="Una captura de pantalla de un celular con texto e imágene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69125" name="Imagen 1" descr="Una captura de pantalla de un celular con texto e imágene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157" cy="26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939ED" w14:textId="666E0FB7" w:rsidR="00B818CD" w:rsidRDefault="0003343B" w:rsidP="0003343B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Arredor de si </w:t>
      </w:r>
      <w:r>
        <w:rPr>
          <w:rFonts w:ascii="Times New Roman" w:hAnsi="Times New Roman" w:cs="Times New Roman"/>
          <w:sz w:val="24"/>
          <w:szCs w:val="24"/>
        </w:rPr>
        <w:t xml:space="preserve">de Otero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(1930)</w:t>
      </w:r>
    </w:p>
    <w:p w14:paraId="5D6BCC83" w14:textId="77777777" w:rsidR="0003343B" w:rsidRDefault="0003343B" w:rsidP="0003343B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65A9F098" w14:textId="1E6F057B" w:rsidR="0003343B" w:rsidRDefault="0003343B" w:rsidP="000334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CD">
        <w:rPr>
          <w:rFonts w:ascii="Times New Roman" w:hAnsi="Times New Roman" w:cs="Times New Roman"/>
          <w:sz w:val="24"/>
          <w:szCs w:val="24"/>
        </w:rPr>
        <w:t xml:space="preserve">Contextualice o texto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8CD">
        <w:rPr>
          <w:rFonts w:ascii="Times New Roman" w:hAnsi="Times New Roman" w:cs="Times New Roman"/>
          <w:sz w:val="24"/>
          <w:szCs w:val="24"/>
        </w:rPr>
        <w:t xml:space="preserve">na época literaria correspondente e identifique e explique dúas características do seu estilo narrativo apoiándose no propio fragmento. Indique outros </w:t>
      </w:r>
      <w:r>
        <w:rPr>
          <w:rFonts w:ascii="Times New Roman" w:hAnsi="Times New Roman" w:cs="Times New Roman"/>
          <w:sz w:val="24"/>
          <w:szCs w:val="24"/>
        </w:rPr>
        <w:t>tres</w:t>
      </w:r>
      <w:r w:rsidRPr="00B818CD">
        <w:rPr>
          <w:rFonts w:ascii="Times New Roman" w:hAnsi="Times New Roman" w:cs="Times New Roman"/>
          <w:sz w:val="24"/>
          <w:szCs w:val="24"/>
        </w:rPr>
        <w:t xml:space="preserve"> narradores máis destacados deste período e sinale unha </w:t>
      </w:r>
      <w:r>
        <w:rPr>
          <w:rFonts w:ascii="Times New Roman" w:hAnsi="Times New Roman" w:cs="Times New Roman"/>
          <w:sz w:val="24"/>
          <w:szCs w:val="24"/>
        </w:rPr>
        <w:t>dúas</w:t>
      </w:r>
      <w:r w:rsidRPr="00B818CD">
        <w:rPr>
          <w:rFonts w:ascii="Times New Roman" w:hAnsi="Times New Roman" w:cs="Times New Roman"/>
          <w:sz w:val="24"/>
          <w:szCs w:val="24"/>
        </w:rPr>
        <w:t xml:space="preserve"> de cada un deles (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818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250 palabras) </w:t>
      </w:r>
    </w:p>
    <w:p w14:paraId="67FCF22D" w14:textId="77777777" w:rsidR="0003343B" w:rsidRDefault="0003343B" w:rsidP="0003343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C873FA" wp14:editId="1DCF0BA7">
            <wp:extent cx="6642100" cy="2959100"/>
            <wp:effectExtent l="0" t="0" r="6350" b="0"/>
            <wp:docPr id="20872719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E41B5" w14:textId="3041D108" w:rsidR="0003343B" w:rsidRDefault="0003343B" w:rsidP="0003343B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Arredor de si </w:t>
      </w:r>
      <w:r>
        <w:rPr>
          <w:rFonts w:ascii="Times New Roman" w:hAnsi="Times New Roman" w:cs="Times New Roman"/>
          <w:sz w:val="24"/>
          <w:szCs w:val="24"/>
        </w:rPr>
        <w:t xml:space="preserve">de Otero </w:t>
      </w:r>
      <w:proofErr w:type="spellStart"/>
      <w:r>
        <w:rPr>
          <w:rFonts w:ascii="Times New Roman" w:hAnsi="Times New Roman" w:cs="Times New Roman"/>
          <w:sz w:val="24"/>
          <w:szCs w:val="24"/>
        </w:rPr>
        <w:t>Pedrayo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(1930)</w:t>
      </w:r>
    </w:p>
    <w:p w14:paraId="2A6BFC49" w14:textId="115B8091" w:rsidR="0003343B" w:rsidRDefault="0003343B">
      <w:pPr>
        <w:rPr>
          <w:rFonts w:ascii="Times New Roman" w:hAnsi="Times New Roman" w:cs="Times New Roman"/>
          <w:sz w:val="24"/>
          <w:szCs w:val="24"/>
        </w:rPr>
      </w:pPr>
    </w:p>
    <w:p w14:paraId="0BBA40A2" w14:textId="77777777" w:rsidR="0003343B" w:rsidRDefault="0003343B" w:rsidP="000334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CD">
        <w:rPr>
          <w:rFonts w:ascii="Times New Roman" w:hAnsi="Times New Roman" w:cs="Times New Roman"/>
          <w:sz w:val="24"/>
          <w:szCs w:val="24"/>
        </w:rPr>
        <w:lastRenderedPageBreak/>
        <w:t xml:space="preserve">Contextualice o texto de </w:t>
      </w:r>
      <w:r>
        <w:rPr>
          <w:rFonts w:ascii="Times New Roman" w:hAnsi="Times New Roman" w:cs="Times New Roman"/>
          <w:sz w:val="24"/>
          <w:szCs w:val="24"/>
        </w:rPr>
        <w:t>Castelao</w:t>
      </w:r>
      <w:r w:rsidRPr="00B818CD">
        <w:rPr>
          <w:rFonts w:ascii="Times New Roman" w:hAnsi="Times New Roman" w:cs="Times New Roman"/>
          <w:sz w:val="24"/>
          <w:szCs w:val="24"/>
        </w:rPr>
        <w:t xml:space="preserve"> na época literaria correspondente e identifique e explique </w:t>
      </w:r>
      <w:r>
        <w:rPr>
          <w:rFonts w:ascii="Times New Roman" w:hAnsi="Times New Roman" w:cs="Times New Roman"/>
          <w:sz w:val="24"/>
          <w:szCs w:val="24"/>
        </w:rPr>
        <w:t xml:space="preserve">tres </w:t>
      </w:r>
      <w:r w:rsidRPr="00B818CD">
        <w:rPr>
          <w:rFonts w:ascii="Times New Roman" w:hAnsi="Times New Roman" w:cs="Times New Roman"/>
          <w:sz w:val="24"/>
          <w:szCs w:val="24"/>
        </w:rPr>
        <w:t>características d</w:t>
      </w:r>
      <w:r>
        <w:rPr>
          <w:rFonts w:ascii="Times New Roman" w:hAnsi="Times New Roman" w:cs="Times New Roman"/>
          <w:sz w:val="24"/>
          <w:szCs w:val="24"/>
        </w:rPr>
        <w:t>a súa narrativa, recorrendo sempre a exemplos tirados d</w:t>
      </w:r>
      <w:r w:rsidRPr="00B818CD">
        <w:rPr>
          <w:rFonts w:ascii="Times New Roman" w:hAnsi="Times New Roman" w:cs="Times New Roman"/>
          <w:sz w:val="24"/>
          <w:szCs w:val="24"/>
        </w:rPr>
        <w:t xml:space="preserve">o propio fragmento. </w:t>
      </w:r>
      <w:r>
        <w:rPr>
          <w:rFonts w:ascii="Times New Roman" w:hAnsi="Times New Roman" w:cs="Times New Roman"/>
          <w:sz w:val="24"/>
          <w:szCs w:val="24"/>
        </w:rPr>
        <w:t xml:space="preserve">Sinala e explique brevemente unha obra narrativa doutros dous autores diferentes, da mesma época literaria </w:t>
      </w:r>
      <w:r w:rsidRPr="00B818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818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250 palabras) </w:t>
      </w:r>
    </w:p>
    <w:p w14:paraId="036EF002" w14:textId="44F19120" w:rsidR="006D647A" w:rsidRDefault="006D647A" w:rsidP="00B818CD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594EA6" wp14:editId="2C88975D">
            <wp:extent cx="5854390" cy="4383118"/>
            <wp:effectExtent l="0" t="0" r="0" b="0"/>
            <wp:docPr id="1088590104" name="Imagen 3" descr="Imagen que contiene texto, periód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90104" name="Imagen 3" descr="Imagen que contiene texto, periód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648" cy="439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2DB47" w14:textId="39B60E56" w:rsidR="00B818CD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Cousas de Castelao (1926)</w:t>
      </w:r>
    </w:p>
    <w:p w14:paraId="6A1654A4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9CB76E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85D5F0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FD5AF1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37EFA4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A0CFD2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97023A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FE880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82063C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5AFD35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7238A9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CD">
        <w:rPr>
          <w:rFonts w:ascii="Times New Roman" w:hAnsi="Times New Roman" w:cs="Times New Roman"/>
          <w:sz w:val="24"/>
          <w:szCs w:val="24"/>
        </w:rPr>
        <w:lastRenderedPageBreak/>
        <w:t xml:space="preserve">Contextualice o texto de </w:t>
      </w:r>
      <w:r>
        <w:rPr>
          <w:rFonts w:ascii="Times New Roman" w:hAnsi="Times New Roman" w:cs="Times New Roman"/>
          <w:sz w:val="24"/>
          <w:szCs w:val="24"/>
        </w:rPr>
        <w:t>Castelao</w:t>
      </w:r>
      <w:r w:rsidRPr="00B818CD">
        <w:rPr>
          <w:rFonts w:ascii="Times New Roman" w:hAnsi="Times New Roman" w:cs="Times New Roman"/>
          <w:sz w:val="24"/>
          <w:szCs w:val="24"/>
        </w:rPr>
        <w:t xml:space="preserve"> na época literaria correspondente e identifique e explique </w:t>
      </w:r>
      <w:r>
        <w:rPr>
          <w:rFonts w:ascii="Times New Roman" w:hAnsi="Times New Roman" w:cs="Times New Roman"/>
          <w:sz w:val="24"/>
          <w:szCs w:val="24"/>
        </w:rPr>
        <w:t xml:space="preserve">tres </w:t>
      </w:r>
      <w:r w:rsidRPr="00B818CD">
        <w:rPr>
          <w:rFonts w:ascii="Times New Roman" w:hAnsi="Times New Roman" w:cs="Times New Roman"/>
          <w:sz w:val="24"/>
          <w:szCs w:val="24"/>
        </w:rPr>
        <w:t>características d</w:t>
      </w:r>
      <w:r>
        <w:rPr>
          <w:rFonts w:ascii="Times New Roman" w:hAnsi="Times New Roman" w:cs="Times New Roman"/>
          <w:sz w:val="24"/>
          <w:szCs w:val="24"/>
        </w:rPr>
        <w:t>a súa narrativa, recorrendo sempre a exemplos tirados d</w:t>
      </w:r>
      <w:r w:rsidRPr="00B818CD">
        <w:rPr>
          <w:rFonts w:ascii="Times New Roman" w:hAnsi="Times New Roman" w:cs="Times New Roman"/>
          <w:sz w:val="24"/>
          <w:szCs w:val="24"/>
        </w:rPr>
        <w:t xml:space="preserve">o propio fragmento. </w:t>
      </w:r>
      <w:r>
        <w:rPr>
          <w:rFonts w:ascii="Times New Roman" w:hAnsi="Times New Roman" w:cs="Times New Roman"/>
          <w:sz w:val="24"/>
          <w:szCs w:val="24"/>
        </w:rPr>
        <w:t xml:space="preserve">Sinala e explique brevemente unha obra narrativa doutros dous autores diferentes, da mesma época literaria </w:t>
      </w:r>
      <w:r w:rsidRPr="00B818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818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250 palabras) </w:t>
      </w:r>
    </w:p>
    <w:p w14:paraId="3300F385" w14:textId="1218520B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63C838" wp14:editId="40EB4EE9">
            <wp:extent cx="5776332" cy="1327150"/>
            <wp:effectExtent l="0" t="0" r="0" b="6350"/>
            <wp:docPr id="128118702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548" cy="132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80D730" wp14:editId="09242385">
            <wp:extent cx="5675971" cy="2809875"/>
            <wp:effectExtent l="0" t="0" r="1270" b="0"/>
            <wp:docPr id="16872346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356" cy="281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94436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Cousas de Castelao (1926)</w:t>
      </w:r>
    </w:p>
    <w:p w14:paraId="7A2A60F4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98F68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55411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FDE54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17B10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8187D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F2F01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C4BF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3556B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713DD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8ADB1" w14:textId="77777777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87FEC" w14:textId="6E850E0C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CD">
        <w:rPr>
          <w:rFonts w:ascii="Times New Roman" w:hAnsi="Times New Roman" w:cs="Times New Roman"/>
          <w:sz w:val="24"/>
          <w:szCs w:val="24"/>
        </w:rPr>
        <w:lastRenderedPageBreak/>
        <w:t xml:space="preserve">Contextualice o texto de </w:t>
      </w:r>
      <w:r>
        <w:rPr>
          <w:rFonts w:ascii="Times New Roman" w:hAnsi="Times New Roman" w:cs="Times New Roman"/>
          <w:sz w:val="24"/>
          <w:szCs w:val="24"/>
        </w:rPr>
        <w:t>Castelao</w:t>
      </w:r>
      <w:r w:rsidRPr="00B818CD">
        <w:rPr>
          <w:rFonts w:ascii="Times New Roman" w:hAnsi="Times New Roman" w:cs="Times New Roman"/>
          <w:sz w:val="24"/>
          <w:szCs w:val="24"/>
        </w:rPr>
        <w:t xml:space="preserve"> na época literaria correspondente e identifique e explique </w:t>
      </w:r>
      <w:r>
        <w:rPr>
          <w:rFonts w:ascii="Times New Roman" w:hAnsi="Times New Roman" w:cs="Times New Roman"/>
          <w:sz w:val="24"/>
          <w:szCs w:val="24"/>
        </w:rPr>
        <w:t xml:space="preserve">tres </w:t>
      </w:r>
      <w:r w:rsidRPr="00B818CD">
        <w:rPr>
          <w:rFonts w:ascii="Times New Roman" w:hAnsi="Times New Roman" w:cs="Times New Roman"/>
          <w:sz w:val="24"/>
          <w:szCs w:val="24"/>
        </w:rPr>
        <w:t>características d</w:t>
      </w:r>
      <w:r>
        <w:rPr>
          <w:rFonts w:ascii="Times New Roman" w:hAnsi="Times New Roman" w:cs="Times New Roman"/>
          <w:sz w:val="24"/>
          <w:szCs w:val="24"/>
        </w:rPr>
        <w:t>a súa narrativa, recorrendo sempre a exemplos tirados d</w:t>
      </w:r>
      <w:r w:rsidRPr="00B818CD">
        <w:rPr>
          <w:rFonts w:ascii="Times New Roman" w:hAnsi="Times New Roman" w:cs="Times New Roman"/>
          <w:sz w:val="24"/>
          <w:szCs w:val="24"/>
        </w:rPr>
        <w:t xml:space="preserve">o propio fragmento. </w:t>
      </w:r>
      <w:r>
        <w:rPr>
          <w:rFonts w:ascii="Times New Roman" w:hAnsi="Times New Roman" w:cs="Times New Roman"/>
          <w:sz w:val="24"/>
          <w:szCs w:val="24"/>
        </w:rPr>
        <w:t xml:space="preserve">Sinala e explique brevemente unha obra narrativa doutros dous autores diferentes, da mesma época literaria </w:t>
      </w:r>
      <w:r w:rsidRPr="00B818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818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250 palabras) </w:t>
      </w:r>
    </w:p>
    <w:p w14:paraId="760FDB34" w14:textId="3D8F08EC" w:rsidR="006D647A" w:rsidRDefault="006D647A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561A1B" wp14:editId="18ECD2AC">
            <wp:extent cx="5352585" cy="5564996"/>
            <wp:effectExtent l="0" t="0" r="635" b="0"/>
            <wp:docPr id="694333765" name="Imagen 6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33765" name="Imagen 6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755" cy="556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93809B" wp14:editId="5C549B0B">
            <wp:extent cx="5218771" cy="1659551"/>
            <wp:effectExtent l="0" t="0" r="1270" b="0"/>
            <wp:docPr id="867120902" name="Imagen 7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20902" name="Imagen 7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948" cy="166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500F4" w14:textId="77777777" w:rsidR="006D647A" w:rsidRDefault="006D647A" w:rsidP="006D647A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Cousas de Castelao (1926)</w:t>
      </w:r>
    </w:p>
    <w:p w14:paraId="315EB694" w14:textId="77777777" w:rsidR="00437E27" w:rsidRDefault="00437E27" w:rsidP="00437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28C4A" w14:textId="77777777" w:rsidR="00437E27" w:rsidRDefault="00437E27" w:rsidP="00437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E0838" w14:textId="77777777" w:rsidR="00437E27" w:rsidRDefault="00437E27" w:rsidP="00437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0ADCB" w14:textId="359A6726" w:rsidR="00437E27" w:rsidRDefault="00437E27" w:rsidP="00437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CD">
        <w:rPr>
          <w:rFonts w:ascii="Times New Roman" w:hAnsi="Times New Roman" w:cs="Times New Roman"/>
          <w:sz w:val="24"/>
          <w:szCs w:val="24"/>
        </w:rPr>
        <w:lastRenderedPageBreak/>
        <w:t xml:space="preserve">Contextualice o texto de </w:t>
      </w:r>
      <w:r>
        <w:rPr>
          <w:rFonts w:ascii="Times New Roman" w:hAnsi="Times New Roman" w:cs="Times New Roman"/>
          <w:sz w:val="24"/>
          <w:szCs w:val="24"/>
        </w:rPr>
        <w:t>Castelao</w:t>
      </w:r>
      <w:r w:rsidRPr="00B818CD">
        <w:rPr>
          <w:rFonts w:ascii="Times New Roman" w:hAnsi="Times New Roman" w:cs="Times New Roman"/>
          <w:sz w:val="24"/>
          <w:szCs w:val="24"/>
        </w:rPr>
        <w:t xml:space="preserve"> na época literaria correspondente e identifique e explique </w:t>
      </w:r>
      <w:r>
        <w:rPr>
          <w:rFonts w:ascii="Times New Roman" w:hAnsi="Times New Roman" w:cs="Times New Roman"/>
          <w:sz w:val="24"/>
          <w:szCs w:val="24"/>
        </w:rPr>
        <w:t xml:space="preserve">tres </w:t>
      </w:r>
      <w:r w:rsidRPr="00B818CD">
        <w:rPr>
          <w:rFonts w:ascii="Times New Roman" w:hAnsi="Times New Roman" w:cs="Times New Roman"/>
          <w:sz w:val="24"/>
          <w:szCs w:val="24"/>
        </w:rPr>
        <w:t>características d</w:t>
      </w:r>
      <w:r>
        <w:rPr>
          <w:rFonts w:ascii="Times New Roman" w:hAnsi="Times New Roman" w:cs="Times New Roman"/>
          <w:sz w:val="24"/>
          <w:szCs w:val="24"/>
        </w:rPr>
        <w:t>a súa narrativa, recorrendo sempre a exemplos tirados d</w:t>
      </w:r>
      <w:r w:rsidRPr="00B818CD">
        <w:rPr>
          <w:rFonts w:ascii="Times New Roman" w:hAnsi="Times New Roman" w:cs="Times New Roman"/>
          <w:sz w:val="24"/>
          <w:szCs w:val="24"/>
        </w:rPr>
        <w:t xml:space="preserve">o propio fragmento. </w:t>
      </w:r>
      <w:r>
        <w:rPr>
          <w:rFonts w:ascii="Times New Roman" w:hAnsi="Times New Roman" w:cs="Times New Roman"/>
          <w:sz w:val="24"/>
          <w:szCs w:val="24"/>
        </w:rPr>
        <w:t xml:space="preserve">Sinala e explique brevemente unha obra narrativa doutros dous autores diferentes, da mesma época literaria </w:t>
      </w:r>
      <w:r w:rsidRPr="00B818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818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250 palabras) </w:t>
      </w:r>
    </w:p>
    <w:p w14:paraId="7C7E7B4C" w14:textId="58F5EC7F" w:rsidR="006D647A" w:rsidRDefault="00437E27" w:rsidP="006D64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6900DF" wp14:editId="466F6A9D">
            <wp:extent cx="6222380" cy="3822296"/>
            <wp:effectExtent l="0" t="0" r="6985" b="6985"/>
            <wp:docPr id="186995499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681" cy="382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4A15" w14:textId="2A3FE80C" w:rsidR="00437E27" w:rsidRDefault="00437E27" w:rsidP="00437E27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Cousas de Castelao (1926)</w:t>
      </w:r>
    </w:p>
    <w:p w14:paraId="48A10EE7" w14:textId="69C77B85" w:rsidR="00437E27" w:rsidRDefault="00437E27" w:rsidP="00437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CD">
        <w:rPr>
          <w:rFonts w:ascii="Times New Roman" w:hAnsi="Times New Roman" w:cs="Times New Roman"/>
          <w:sz w:val="24"/>
          <w:szCs w:val="24"/>
        </w:rPr>
        <w:t xml:space="preserve">Contextualice o texto de </w:t>
      </w:r>
      <w:r>
        <w:rPr>
          <w:rFonts w:ascii="Times New Roman" w:hAnsi="Times New Roman" w:cs="Times New Roman"/>
          <w:sz w:val="24"/>
          <w:szCs w:val="24"/>
        </w:rPr>
        <w:t>Risco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8CD">
        <w:rPr>
          <w:rFonts w:ascii="Times New Roman" w:hAnsi="Times New Roman" w:cs="Times New Roman"/>
          <w:sz w:val="24"/>
          <w:szCs w:val="24"/>
        </w:rPr>
        <w:t xml:space="preserve">na época literaria correspondente e identifique e explique dúas características do seu estilo narrativo apoiándose no propio fragmento. Indique outros </w:t>
      </w:r>
      <w:r>
        <w:rPr>
          <w:rFonts w:ascii="Times New Roman" w:hAnsi="Times New Roman" w:cs="Times New Roman"/>
          <w:sz w:val="24"/>
          <w:szCs w:val="24"/>
        </w:rPr>
        <w:t>tres</w:t>
      </w:r>
      <w:r w:rsidRPr="00B818CD">
        <w:rPr>
          <w:rFonts w:ascii="Times New Roman" w:hAnsi="Times New Roman" w:cs="Times New Roman"/>
          <w:sz w:val="24"/>
          <w:szCs w:val="24"/>
        </w:rPr>
        <w:t xml:space="preserve"> narradores máis destacados deste período e sinale unha </w:t>
      </w:r>
      <w:r>
        <w:rPr>
          <w:rFonts w:ascii="Times New Roman" w:hAnsi="Times New Roman" w:cs="Times New Roman"/>
          <w:sz w:val="24"/>
          <w:szCs w:val="24"/>
        </w:rPr>
        <w:t>dúas</w:t>
      </w:r>
      <w:r w:rsidRPr="00B818CD">
        <w:rPr>
          <w:rFonts w:ascii="Times New Roman" w:hAnsi="Times New Roman" w:cs="Times New Roman"/>
          <w:sz w:val="24"/>
          <w:szCs w:val="24"/>
        </w:rPr>
        <w:t xml:space="preserve"> de cada un deles (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818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250 palabras) </w:t>
      </w:r>
    </w:p>
    <w:p w14:paraId="1E63C8A2" w14:textId="77777777" w:rsidR="00437E27" w:rsidRDefault="00437E27" w:rsidP="00437E27">
      <w:pPr>
        <w:ind w:left="-426"/>
        <w:jc w:val="center"/>
        <w:rPr>
          <w:sz w:val="20"/>
          <w:szCs w:val="20"/>
        </w:rPr>
      </w:pPr>
      <w:r>
        <w:rPr>
          <w:b/>
          <w:bCs/>
          <w:color w:val="000000"/>
        </w:rPr>
        <w:t>Nós, os inadaptados</w:t>
      </w:r>
    </w:p>
    <w:p w14:paraId="7514B668" w14:textId="77777777" w:rsidR="00437E27" w:rsidRPr="00437E27" w:rsidRDefault="00437E27" w:rsidP="00437E27">
      <w:pPr>
        <w:spacing w:after="140"/>
        <w:ind w:left="57" w:right="57"/>
        <w:jc w:val="both"/>
        <w:rPr>
          <w:sz w:val="24"/>
          <w:szCs w:val="24"/>
        </w:rPr>
      </w:pPr>
      <w:r w:rsidRPr="00437E27">
        <w:rPr>
          <w:sz w:val="24"/>
          <w:szCs w:val="24"/>
        </w:rPr>
        <w:t xml:space="preserve">Ora, o </w:t>
      </w:r>
      <w:proofErr w:type="spellStart"/>
      <w:r w:rsidRPr="00437E27">
        <w:rPr>
          <w:sz w:val="24"/>
          <w:szCs w:val="24"/>
        </w:rPr>
        <w:t>probrema</w:t>
      </w:r>
      <w:proofErr w:type="spellEnd"/>
      <w:r w:rsidRPr="00437E27">
        <w:rPr>
          <w:sz w:val="24"/>
          <w:szCs w:val="24"/>
        </w:rPr>
        <w:t xml:space="preserve"> é coma sendo coma eramos e coma somos, individualistas, inadaptados, </w:t>
      </w:r>
      <w:proofErr w:type="spellStart"/>
      <w:r w:rsidRPr="00437E27">
        <w:rPr>
          <w:sz w:val="24"/>
          <w:szCs w:val="24"/>
        </w:rPr>
        <w:t>antisociás</w:t>
      </w:r>
      <w:proofErr w:type="spellEnd"/>
      <w:r w:rsidRPr="00437E27">
        <w:rPr>
          <w:sz w:val="24"/>
          <w:szCs w:val="24"/>
        </w:rPr>
        <w:t xml:space="preserve">, </w:t>
      </w:r>
      <w:proofErr w:type="spellStart"/>
      <w:r w:rsidRPr="00437E27">
        <w:rPr>
          <w:sz w:val="24"/>
          <w:szCs w:val="24"/>
        </w:rPr>
        <w:t>antigregarios</w:t>
      </w:r>
      <w:proofErr w:type="spellEnd"/>
      <w:r w:rsidRPr="00437E27">
        <w:rPr>
          <w:sz w:val="24"/>
          <w:szCs w:val="24"/>
        </w:rPr>
        <w:t xml:space="preserve">, introvertidos, </w:t>
      </w:r>
      <w:proofErr w:type="spellStart"/>
      <w:r w:rsidRPr="00437E27">
        <w:rPr>
          <w:sz w:val="24"/>
          <w:szCs w:val="24"/>
        </w:rPr>
        <w:t>poidemos</w:t>
      </w:r>
      <w:proofErr w:type="spellEnd"/>
      <w:r w:rsidRPr="00437E27">
        <w:rPr>
          <w:sz w:val="24"/>
          <w:szCs w:val="24"/>
        </w:rPr>
        <w:t xml:space="preserve"> vir parar nunha cousa que semella tan cotián e gregarias coma é o nacionalismo galego, que na esencia é a </w:t>
      </w:r>
      <w:proofErr w:type="spellStart"/>
      <w:r w:rsidRPr="00437E27">
        <w:rPr>
          <w:sz w:val="24"/>
          <w:szCs w:val="24"/>
        </w:rPr>
        <w:t>afirmanza</w:t>
      </w:r>
      <w:proofErr w:type="spellEnd"/>
      <w:r w:rsidRPr="00437E27">
        <w:rPr>
          <w:sz w:val="24"/>
          <w:szCs w:val="24"/>
        </w:rPr>
        <w:t xml:space="preserve"> teimosa e forte da </w:t>
      </w:r>
      <w:proofErr w:type="spellStart"/>
      <w:r w:rsidRPr="00437E27">
        <w:rPr>
          <w:sz w:val="24"/>
          <w:szCs w:val="24"/>
        </w:rPr>
        <w:t>grei</w:t>
      </w:r>
      <w:proofErr w:type="spellEnd"/>
      <w:r w:rsidRPr="00437E27">
        <w:rPr>
          <w:sz w:val="24"/>
          <w:szCs w:val="24"/>
        </w:rPr>
        <w:t xml:space="preserve"> galega. A resposta está dada, moito </w:t>
      </w:r>
      <w:proofErr w:type="spellStart"/>
      <w:r w:rsidRPr="00437E27">
        <w:rPr>
          <w:sz w:val="24"/>
          <w:szCs w:val="24"/>
        </w:rPr>
        <w:t>millor</w:t>
      </w:r>
      <w:proofErr w:type="spellEnd"/>
      <w:r w:rsidRPr="00437E27">
        <w:rPr>
          <w:sz w:val="24"/>
          <w:szCs w:val="24"/>
        </w:rPr>
        <w:t xml:space="preserve"> do que eu </w:t>
      </w:r>
      <w:proofErr w:type="spellStart"/>
      <w:r w:rsidRPr="00437E27">
        <w:rPr>
          <w:sz w:val="24"/>
          <w:szCs w:val="24"/>
        </w:rPr>
        <w:t>poidera</w:t>
      </w:r>
      <w:proofErr w:type="spellEnd"/>
      <w:r w:rsidRPr="00437E27">
        <w:rPr>
          <w:sz w:val="24"/>
          <w:szCs w:val="24"/>
        </w:rPr>
        <w:t xml:space="preserve"> facelo, por Ramón Otero Pedraio na súa novela </w:t>
      </w:r>
      <w:r w:rsidRPr="00437E27">
        <w:rPr>
          <w:i/>
          <w:iCs/>
          <w:sz w:val="24"/>
          <w:szCs w:val="24"/>
        </w:rPr>
        <w:t>Arredor de si</w:t>
      </w:r>
      <w:r w:rsidRPr="00437E27">
        <w:rPr>
          <w:sz w:val="24"/>
          <w:szCs w:val="24"/>
        </w:rPr>
        <w:t>.</w:t>
      </w:r>
    </w:p>
    <w:p w14:paraId="36A69F87" w14:textId="77777777" w:rsidR="00437E27" w:rsidRPr="00437E27" w:rsidRDefault="00437E27" w:rsidP="00437E27">
      <w:pPr>
        <w:spacing w:after="140"/>
        <w:ind w:left="57" w:right="57"/>
        <w:jc w:val="both"/>
        <w:rPr>
          <w:sz w:val="24"/>
          <w:szCs w:val="24"/>
        </w:rPr>
      </w:pPr>
      <w:r w:rsidRPr="00437E27">
        <w:rPr>
          <w:i/>
          <w:iCs/>
          <w:sz w:val="24"/>
          <w:szCs w:val="24"/>
        </w:rPr>
        <w:t>Arredor de si</w:t>
      </w:r>
      <w:r w:rsidRPr="00437E27">
        <w:rPr>
          <w:sz w:val="24"/>
          <w:szCs w:val="24"/>
        </w:rPr>
        <w:t xml:space="preserve">, máis que unha novela, é a autobiografía non dun </w:t>
      </w:r>
      <w:proofErr w:type="spellStart"/>
      <w:r w:rsidRPr="00437E27">
        <w:rPr>
          <w:sz w:val="24"/>
          <w:szCs w:val="24"/>
        </w:rPr>
        <w:t>soilo</w:t>
      </w:r>
      <w:proofErr w:type="spellEnd"/>
      <w:r w:rsidRPr="00437E27">
        <w:rPr>
          <w:sz w:val="24"/>
          <w:szCs w:val="24"/>
        </w:rPr>
        <w:t xml:space="preserve"> home, senón dun agrupamento, case dunha xeración. É a autobiografía do cenáculo do autor ao que eu pertencín tamén. Polo seu mesmo individualismo, polo seu por min confesado egocentrismo, o noso agrupamento </w:t>
      </w:r>
      <w:proofErr w:type="spellStart"/>
      <w:r w:rsidRPr="00437E27">
        <w:rPr>
          <w:sz w:val="24"/>
          <w:szCs w:val="24"/>
        </w:rPr>
        <w:t>andivo</w:t>
      </w:r>
      <w:proofErr w:type="spellEnd"/>
      <w:r w:rsidRPr="00437E27">
        <w:rPr>
          <w:sz w:val="24"/>
          <w:szCs w:val="24"/>
        </w:rPr>
        <w:t xml:space="preserve"> todo o tempo dando voltas arredor de si </w:t>
      </w:r>
      <w:r w:rsidRPr="00437E27">
        <w:rPr>
          <w:rFonts w:cs="Guttman Yad-Light" w:hint="cs"/>
          <w:sz w:val="24"/>
          <w:szCs w:val="25"/>
        </w:rPr>
        <w:t>—</w:t>
      </w:r>
      <w:r w:rsidRPr="00437E27">
        <w:rPr>
          <w:sz w:val="24"/>
          <w:szCs w:val="24"/>
        </w:rPr>
        <w:t>e cada un arredor de si mesmo</w:t>
      </w:r>
      <w:r w:rsidRPr="00437E27">
        <w:rPr>
          <w:rFonts w:cs="Guttman Yad-Light" w:hint="cs"/>
          <w:sz w:val="24"/>
          <w:szCs w:val="25"/>
        </w:rPr>
        <w:t>—</w:t>
      </w:r>
      <w:r w:rsidRPr="00437E27">
        <w:rPr>
          <w:sz w:val="24"/>
          <w:szCs w:val="24"/>
        </w:rPr>
        <w:t xml:space="preserve"> sen atoparse endexamais de todo.</w:t>
      </w:r>
    </w:p>
    <w:p w14:paraId="3142DFAD" w14:textId="77777777" w:rsidR="00437E27" w:rsidRPr="00437E27" w:rsidRDefault="00437E27" w:rsidP="00437E27">
      <w:pPr>
        <w:ind w:left="57" w:right="57"/>
        <w:jc w:val="both"/>
        <w:rPr>
          <w:sz w:val="24"/>
          <w:szCs w:val="24"/>
        </w:rPr>
      </w:pPr>
      <w:r w:rsidRPr="00437E27">
        <w:rPr>
          <w:sz w:val="24"/>
          <w:szCs w:val="24"/>
        </w:rPr>
        <w:t xml:space="preserve">[...] Despois de tantas voltas e revoltas [...] en </w:t>
      </w:r>
      <w:proofErr w:type="spellStart"/>
      <w:r w:rsidRPr="00437E27">
        <w:rPr>
          <w:sz w:val="24"/>
          <w:szCs w:val="24"/>
        </w:rPr>
        <w:t>precura</w:t>
      </w:r>
      <w:proofErr w:type="spellEnd"/>
      <w:r w:rsidRPr="00437E27">
        <w:rPr>
          <w:sz w:val="24"/>
          <w:szCs w:val="24"/>
        </w:rPr>
        <w:t xml:space="preserve"> de algo inédito que nos salvara do habitual e vulgar, viñemos dar na </w:t>
      </w:r>
      <w:proofErr w:type="spellStart"/>
      <w:r w:rsidRPr="00437E27">
        <w:rPr>
          <w:sz w:val="24"/>
          <w:szCs w:val="24"/>
        </w:rPr>
        <w:t>solprendente</w:t>
      </w:r>
      <w:proofErr w:type="spellEnd"/>
      <w:r w:rsidRPr="00437E27">
        <w:rPr>
          <w:sz w:val="24"/>
          <w:szCs w:val="24"/>
        </w:rPr>
        <w:t xml:space="preserve"> </w:t>
      </w:r>
      <w:proofErr w:type="spellStart"/>
      <w:r w:rsidRPr="00437E27">
        <w:rPr>
          <w:sz w:val="24"/>
          <w:szCs w:val="24"/>
        </w:rPr>
        <w:t>descoberta</w:t>
      </w:r>
      <w:proofErr w:type="spellEnd"/>
      <w:r w:rsidRPr="00437E27">
        <w:rPr>
          <w:sz w:val="24"/>
          <w:szCs w:val="24"/>
        </w:rPr>
        <w:t xml:space="preserve"> de que Galiza, a nosa Terra, oculta ao noso ollar por un espeso estrato de cultura allea, falsa e ruín, vulgar e filistea, </w:t>
      </w:r>
      <w:proofErr w:type="spellStart"/>
      <w:r w:rsidRPr="00437E27">
        <w:rPr>
          <w:sz w:val="24"/>
          <w:szCs w:val="24"/>
        </w:rPr>
        <w:t>ofercíanos</w:t>
      </w:r>
      <w:proofErr w:type="spellEnd"/>
      <w:r w:rsidRPr="00437E27">
        <w:rPr>
          <w:sz w:val="24"/>
          <w:szCs w:val="24"/>
        </w:rPr>
        <w:t xml:space="preserve"> un mundo tan </w:t>
      </w:r>
      <w:proofErr w:type="spellStart"/>
      <w:r w:rsidRPr="00437E27">
        <w:rPr>
          <w:sz w:val="24"/>
          <w:szCs w:val="24"/>
        </w:rPr>
        <w:t>esteso</w:t>
      </w:r>
      <w:proofErr w:type="spellEnd"/>
      <w:r w:rsidRPr="00437E27">
        <w:rPr>
          <w:sz w:val="24"/>
          <w:szCs w:val="24"/>
        </w:rPr>
        <w:t xml:space="preserve">, tan novo, tan inédito, tan descoñecido, coma os que andabamos a </w:t>
      </w:r>
      <w:proofErr w:type="spellStart"/>
      <w:r w:rsidRPr="00437E27">
        <w:rPr>
          <w:sz w:val="24"/>
          <w:szCs w:val="24"/>
        </w:rPr>
        <w:t>precurar</w:t>
      </w:r>
      <w:proofErr w:type="spellEnd"/>
      <w:r w:rsidRPr="00437E27">
        <w:rPr>
          <w:sz w:val="24"/>
          <w:szCs w:val="24"/>
        </w:rPr>
        <w:t xml:space="preserve"> por aí adiante. </w:t>
      </w:r>
      <w:proofErr w:type="spellStart"/>
      <w:r w:rsidRPr="00437E27">
        <w:rPr>
          <w:sz w:val="24"/>
          <w:szCs w:val="24"/>
        </w:rPr>
        <w:t>Pra</w:t>
      </w:r>
      <w:proofErr w:type="spellEnd"/>
      <w:r w:rsidRPr="00437E27">
        <w:rPr>
          <w:sz w:val="24"/>
          <w:szCs w:val="24"/>
        </w:rPr>
        <w:t xml:space="preserve"> salvármonos do vulgar [...] non cumpría ollar ao lonxe; cumpría ollar ben </w:t>
      </w:r>
      <w:proofErr w:type="spellStart"/>
      <w:r w:rsidRPr="00437E27">
        <w:rPr>
          <w:sz w:val="24"/>
          <w:szCs w:val="24"/>
        </w:rPr>
        <w:t>perto</w:t>
      </w:r>
      <w:proofErr w:type="spellEnd"/>
      <w:r w:rsidRPr="00437E27">
        <w:rPr>
          <w:sz w:val="24"/>
          <w:szCs w:val="24"/>
        </w:rPr>
        <w:t xml:space="preserve">, arredor de nós, en nós mesmos, </w:t>
      </w:r>
      <w:proofErr w:type="spellStart"/>
      <w:r w:rsidRPr="00437E27">
        <w:rPr>
          <w:sz w:val="24"/>
          <w:szCs w:val="24"/>
        </w:rPr>
        <w:t>adentro</w:t>
      </w:r>
      <w:proofErr w:type="spellEnd"/>
      <w:r w:rsidRPr="00437E27">
        <w:rPr>
          <w:sz w:val="24"/>
          <w:szCs w:val="24"/>
        </w:rPr>
        <w:t xml:space="preserve"> de nós mesmos.</w:t>
      </w:r>
    </w:p>
    <w:p w14:paraId="33FCC892" w14:textId="76E52E4A" w:rsidR="00437E27" w:rsidRDefault="00437E27" w:rsidP="00437E27">
      <w:pPr>
        <w:spacing w:line="360" w:lineRule="auto"/>
        <w:ind w:left="57" w:right="57" w:firstLine="708"/>
        <w:jc w:val="both"/>
        <w:rPr>
          <w:sz w:val="24"/>
          <w:szCs w:val="24"/>
          <w:lang w:val="pt-PT"/>
        </w:rPr>
      </w:pPr>
      <w:r w:rsidRPr="00437E27">
        <w:rPr>
          <w:iCs/>
          <w:sz w:val="24"/>
          <w:szCs w:val="24"/>
          <w:lang w:val="pt-PT"/>
        </w:rPr>
        <w:t xml:space="preserve">Vicente Risco, </w:t>
      </w:r>
      <w:r w:rsidRPr="00437E27">
        <w:rPr>
          <w:i/>
          <w:sz w:val="24"/>
          <w:szCs w:val="24"/>
          <w:lang w:val="pt-PT"/>
        </w:rPr>
        <w:t>Nós, os inadaptados</w:t>
      </w:r>
      <w:r w:rsidRPr="00437E27">
        <w:rPr>
          <w:sz w:val="24"/>
          <w:szCs w:val="24"/>
          <w:lang w:val="pt-PT"/>
        </w:rPr>
        <w:t xml:space="preserve"> (1933)</w:t>
      </w:r>
    </w:p>
    <w:p w14:paraId="2C6C2815" w14:textId="739DDEE3" w:rsidR="00437E27" w:rsidRDefault="00437E27" w:rsidP="00437E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CD">
        <w:rPr>
          <w:rFonts w:ascii="Times New Roman" w:hAnsi="Times New Roman" w:cs="Times New Roman"/>
          <w:sz w:val="24"/>
          <w:szCs w:val="24"/>
        </w:rPr>
        <w:lastRenderedPageBreak/>
        <w:t xml:space="preserve">Contextualice o texto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8CD">
        <w:rPr>
          <w:rFonts w:ascii="Times New Roman" w:hAnsi="Times New Roman" w:cs="Times New Roman"/>
          <w:sz w:val="24"/>
          <w:szCs w:val="24"/>
        </w:rPr>
        <w:t xml:space="preserve">na época literaria correspondente e identifique e explique </w:t>
      </w:r>
      <w:r>
        <w:rPr>
          <w:rFonts w:ascii="Times New Roman" w:hAnsi="Times New Roman" w:cs="Times New Roman"/>
          <w:sz w:val="24"/>
          <w:szCs w:val="24"/>
        </w:rPr>
        <w:t>tres</w:t>
      </w:r>
      <w:r w:rsidRPr="00B818CD">
        <w:rPr>
          <w:rFonts w:ascii="Times New Roman" w:hAnsi="Times New Roman" w:cs="Times New Roman"/>
          <w:sz w:val="24"/>
          <w:szCs w:val="24"/>
        </w:rPr>
        <w:t xml:space="preserve"> características do seu estilo narrativo apoiándose no propio fragmento. Indique outros </w:t>
      </w:r>
      <w:r>
        <w:rPr>
          <w:rFonts w:ascii="Times New Roman" w:hAnsi="Times New Roman" w:cs="Times New Roman"/>
          <w:sz w:val="24"/>
          <w:szCs w:val="24"/>
        </w:rPr>
        <w:t>tres</w:t>
      </w:r>
      <w:r w:rsidRPr="00B818CD">
        <w:rPr>
          <w:rFonts w:ascii="Times New Roman" w:hAnsi="Times New Roman" w:cs="Times New Roman"/>
          <w:sz w:val="24"/>
          <w:szCs w:val="24"/>
        </w:rPr>
        <w:t xml:space="preserve"> narradores máis destacados deste período e sinale unha </w:t>
      </w:r>
      <w:r>
        <w:rPr>
          <w:rFonts w:ascii="Times New Roman" w:hAnsi="Times New Roman" w:cs="Times New Roman"/>
          <w:sz w:val="24"/>
          <w:szCs w:val="24"/>
        </w:rPr>
        <w:t>dúas</w:t>
      </w:r>
      <w:r w:rsidRPr="00B818CD">
        <w:rPr>
          <w:rFonts w:ascii="Times New Roman" w:hAnsi="Times New Roman" w:cs="Times New Roman"/>
          <w:sz w:val="24"/>
          <w:szCs w:val="24"/>
        </w:rPr>
        <w:t xml:space="preserve"> de cada un deles (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B818C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18CD">
        <w:rPr>
          <w:rFonts w:ascii="Times New Roman" w:hAnsi="Times New Roman" w:cs="Times New Roman"/>
          <w:sz w:val="24"/>
          <w:szCs w:val="24"/>
        </w:rPr>
        <w:t>Aprox</w:t>
      </w:r>
      <w:proofErr w:type="spellEnd"/>
      <w:r w:rsidRPr="00B818CD">
        <w:rPr>
          <w:rFonts w:ascii="Times New Roman" w:hAnsi="Times New Roman" w:cs="Times New Roman"/>
          <w:sz w:val="24"/>
          <w:szCs w:val="24"/>
        </w:rPr>
        <w:t xml:space="preserve">. 250 palabras) </w:t>
      </w:r>
    </w:p>
    <w:p w14:paraId="2FDB0851" w14:textId="77777777" w:rsidR="00307905" w:rsidRPr="00FA6FB6" w:rsidRDefault="00307905" w:rsidP="00307905">
      <w:pPr>
        <w:spacing w:line="300" w:lineRule="auto"/>
        <w:ind w:left="57" w:right="57"/>
        <w:jc w:val="center"/>
        <w:rPr>
          <w:sz w:val="20"/>
          <w:szCs w:val="20"/>
        </w:rPr>
      </w:pPr>
      <w:r>
        <w:rPr>
          <w:b/>
          <w:bCs/>
        </w:rPr>
        <w:t>Sobre da morte do Bieito</w:t>
      </w:r>
    </w:p>
    <w:p w14:paraId="00DAC86C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>Foi preto do camposanto cando eu sentín buligar dentro da caixa ao pobre Bieito. (Dos catro levadores do cadaleito eu era un). [...]</w:t>
      </w:r>
    </w:p>
    <w:p w14:paraId="6447852A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 xml:space="preserve">Pero é que eu, meus amigos, non tiña seguranza, e polo tanto -comprendede, escoitade- polo tanto non podía, non debía dicir nada. Imaxinade nun intre que eu dixese: “O Bieito vai vivo”. [...] Escorregaría por todos os beizos un marmular </w:t>
      </w:r>
      <w:proofErr w:type="spellStart"/>
      <w:r w:rsidRPr="00207DFB">
        <w:rPr>
          <w:sz w:val="19"/>
          <w:szCs w:val="19"/>
        </w:rPr>
        <w:t>sobrecolleito</w:t>
      </w:r>
      <w:proofErr w:type="spellEnd"/>
      <w:r w:rsidRPr="00207DFB">
        <w:rPr>
          <w:sz w:val="19"/>
          <w:szCs w:val="19"/>
        </w:rPr>
        <w:t>, insólito: “¡O Bieito vai vivo, o Bieito vai vivo...!” [...] E eu sería o gran revelador, o salvador, eixo de todos os asombros e de todas as gratitudes. [...]</w:t>
      </w:r>
    </w:p>
    <w:p w14:paraId="26CC835D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>¡Ah! ¿E se entón, ao ser aberto o cadaleito, a miña sospeita resultaba falsa? Todo aquel magno asombro viraríase inconmensurable e macabro ridículo. [...] ¿Comprendedes? Por iso non dixen nada.</w:t>
      </w:r>
    </w:p>
    <w:p w14:paraId="0ED84355" w14:textId="5DBE966E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 xml:space="preserve">[...] Houbo un intre en que case me decidín. Dirixinme ao da miña banda e, </w:t>
      </w:r>
      <w:proofErr w:type="spellStart"/>
      <w:r w:rsidRPr="00207DFB">
        <w:rPr>
          <w:sz w:val="19"/>
          <w:szCs w:val="19"/>
        </w:rPr>
        <w:t>acobexando</w:t>
      </w:r>
      <w:proofErr w:type="spellEnd"/>
      <w:r w:rsidRPr="00207DFB">
        <w:rPr>
          <w:sz w:val="19"/>
          <w:szCs w:val="19"/>
        </w:rPr>
        <w:t xml:space="preserve"> a pregunta nun sorriso de retrouso, deslicei:</w:t>
      </w:r>
    </w:p>
    <w:p w14:paraId="199BBE5E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>-¿E se o Bieito fose vivo?</w:t>
      </w:r>
    </w:p>
    <w:p w14:paraId="06E2CF41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 xml:space="preserve">O outro riu </w:t>
      </w:r>
      <w:proofErr w:type="spellStart"/>
      <w:r w:rsidRPr="00207DFB">
        <w:rPr>
          <w:sz w:val="19"/>
          <w:szCs w:val="19"/>
        </w:rPr>
        <w:t>picaramente</w:t>
      </w:r>
      <w:proofErr w:type="spellEnd"/>
      <w:r w:rsidRPr="00207DFB">
        <w:rPr>
          <w:sz w:val="19"/>
          <w:szCs w:val="19"/>
        </w:rPr>
        <w:t xml:space="preserve"> coma quen di: "Que ocorrencias temos", e eu amplifiquei adrede o meu falso </w:t>
      </w:r>
      <w:proofErr w:type="spellStart"/>
      <w:r w:rsidRPr="00207DFB">
        <w:rPr>
          <w:sz w:val="19"/>
          <w:szCs w:val="19"/>
        </w:rPr>
        <w:t>surriso</w:t>
      </w:r>
      <w:proofErr w:type="spellEnd"/>
      <w:r w:rsidRPr="00207DFB">
        <w:rPr>
          <w:sz w:val="19"/>
          <w:szCs w:val="19"/>
        </w:rPr>
        <w:t xml:space="preserve"> de retrouso.</w:t>
      </w:r>
    </w:p>
    <w:p w14:paraId="46359F72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 xml:space="preserve">Tamén me vin a rentes de dicilo no camposanto, cando xa pousaramos a caixa e o crego </w:t>
      </w:r>
      <w:proofErr w:type="spellStart"/>
      <w:r w:rsidRPr="00207DFB">
        <w:rPr>
          <w:sz w:val="19"/>
          <w:szCs w:val="19"/>
        </w:rPr>
        <w:t>requeneaba</w:t>
      </w:r>
      <w:proofErr w:type="spellEnd"/>
      <w:r w:rsidRPr="00207DFB">
        <w:rPr>
          <w:sz w:val="19"/>
          <w:szCs w:val="19"/>
        </w:rPr>
        <w:t xml:space="preserve">. "Cando o crego remate", pensei. Mais o crego acabou e a caixa </w:t>
      </w:r>
      <w:proofErr w:type="spellStart"/>
      <w:r w:rsidRPr="00207DFB">
        <w:rPr>
          <w:sz w:val="19"/>
          <w:szCs w:val="19"/>
        </w:rPr>
        <w:t>descendeuu</w:t>
      </w:r>
      <w:proofErr w:type="spellEnd"/>
      <w:r w:rsidRPr="00207DFB">
        <w:rPr>
          <w:sz w:val="19"/>
          <w:szCs w:val="19"/>
        </w:rPr>
        <w:t xml:space="preserve"> á cova sen que eu puidese dicir nada. </w:t>
      </w:r>
    </w:p>
    <w:p w14:paraId="1232A00C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>[...] Todo o día, meus amigos, andei tolo de remorsos. [...] E alá pola alta noite -non o puiden evitar- funme de camiño do camposanto, coa solapa subida, ao arrimo dos muros.</w:t>
      </w:r>
    </w:p>
    <w:p w14:paraId="3B32B8B6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 xml:space="preserve">Cheguei. [...] Deiteime no chan, apliquei a orella, e axiña o que oín </w:t>
      </w:r>
      <w:proofErr w:type="spellStart"/>
      <w:r w:rsidRPr="00207DFB">
        <w:rPr>
          <w:sz w:val="19"/>
          <w:szCs w:val="19"/>
        </w:rPr>
        <w:t>xioume</w:t>
      </w:r>
      <w:proofErr w:type="spellEnd"/>
      <w:r w:rsidRPr="00207DFB">
        <w:rPr>
          <w:sz w:val="19"/>
          <w:szCs w:val="19"/>
        </w:rPr>
        <w:t xml:space="preserve"> o sangue. No seo da terra unhas unllas desesperadas rabuñaban nas táboas. ¿Rabuñaban? Non sei, non sei. Alí preto había un sacho... Ía xa cara a el cando fiquei suspenso. Polo camiño que pasa a rentes do camposanto sentíanse pasadas e rumor de fala. Viña xente. Entón si que sería absurda, tola, a miña presencia alí, daquelas horas e cun sacho na man. ¿Ía dicir que o deixara enterrar sabendo que estaba vivo?</w:t>
      </w:r>
    </w:p>
    <w:p w14:paraId="23E4FB7B" w14:textId="77777777" w:rsidR="00307905" w:rsidRPr="00207DFB" w:rsidRDefault="00307905" w:rsidP="00307905">
      <w:pPr>
        <w:spacing w:after="140"/>
        <w:ind w:left="57" w:right="57"/>
        <w:jc w:val="both"/>
        <w:rPr>
          <w:sz w:val="19"/>
          <w:szCs w:val="19"/>
        </w:rPr>
      </w:pPr>
      <w:r w:rsidRPr="00207DFB">
        <w:rPr>
          <w:sz w:val="19"/>
          <w:szCs w:val="19"/>
        </w:rPr>
        <w:t>E fuxín coa solapa subida, pegándome aos muros. A lúa era chea e os cans latricaban lonxe.</w:t>
      </w:r>
    </w:p>
    <w:p w14:paraId="22905D99" w14:textId="77777777" w:rsidR="00307905" w:rsidRPr="00207DFB" w:rsidRDefault="00307905" w:rsidP="00307905">
      <w:pPr>
        <w:ind w:left="57" w:right="57"/>
        <w:jc w:val="right"/>
        <w:rPr>
          <w:sz w:val="19"/>
          <w:szCs w:val="19"/>
        </w:rPr>
      </w:pPr>
      <w:r w:rsidRPr="00207DFB">
        <w:rPr>
          <w:iCs/>
          <w:sz w:val="19"/>
          <w:szCs w:val="19"/>
        </w:rPr>
        <w:t xml:space="preserve">Rafael </w:t>
      </w:r>
      <w:proofErr w:type="spellStart"/>
      <w:r w:rsidRPr="00207DFB">
        <w:rPr>
          <w:iCs/>
          <w:sz w:val="19"/>
          <w:szCs w:val="19"/>
        </w:rPr>
        <w:t>Dieste</w:t>
      </w:r>
      <w:proofErr w:type="spellEnd"/>
      <w:r w:rsidRPr="00207DFB">
        <w:rPr>
          <w:iCs/>
          <w:sz w:val="19"/>
          <w:szCs w:val="19"/>
        </w:rPr>
        <w:t xml:space="preserve">, </w:t>
      </w:r>
      <w:r w:rsidRPr="00207DFB">
        <w:rPr>
          <w:i/>
          <w:sz w:val="19"/>
          <w:szCs w:val="19"/>
        </w:rPr>
        <w:t>Dos arquivos do trasno</w:t>
      </w:r>
      <w:r w:rsidRPr="00207DFB">
        <w:rPr>
          <w:sz w:val="19"/>
          <w:szCs w:val="19"/>
        </w:rPr>
        <w:t xml:space="preserve"> (1926)</w:t>
      </w:r>
    </w:p>
    <w:p w14:paraId="65CB2F2F" w14:textId="77777777" w:rsidR="00437E27" w:rsidRPr="00437E27" w:rsidRDefault="00437E27" w:rsidP="00437E27">
      <w:pPr>
        <w:spacing w:line="360" w:lineRule="auto"/>
        <w:ind w:left="57" w:right="57" w:firstLine="708"/>
        <w:jc w:val="both"/>
        <w:rPr>
          <w:rFonts w:ascii="Times New Roman" w:hAnsi="Times New Roman" w:cs="Times New Roman"/>
          <w:sz w:val="36"/>
          <w:szCs w:val="36"/>
        </w:rPr>
      </w:pPr>
    </w:p>
    <w:sectPr w:rsidR="00437E27" w:rsidRPr="00437E27" w:rsidSect="00B818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Light"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CD"/>
    <w:rsid w:val="0003343B"/>
    <w:rsid w:val="00307905"/>
    <w:rsid w:val="00437E27"/>
    <w:rsid w:val="006D647A"/>
    <w:rsid w:val="009B1070"/>
    <w:rsid w:val="00B8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A2C6"/>
  <w15:chartTrackingRefBased/>
  <w15:docId w15:val="{8FEF69BC-B891-49F5-B6F3-F62B25FF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437E27"/>
    <w:pPr>
      <w:spacing w:after="0" w:line="276" w:lineRule="auto"/>
    </w:pPr>
    <w:rPr>
      <w:rFonts w:ascii="Arial" w:eastAsia="Arial" w:hAnsi="Arial" w:cs="Arial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949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2023-05-20T10:22:00Z</dcterms:created>
  <dcterms:modified xsi:type="dcterms:W3CDTF">2023-05-20T11:07:00Z</dcterms:modified>
</cp:coreProperties>
</file>