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5DD" w14:textId="77777777" w:rsidR="00BF2679" w:rsidRDefault="00BF2679" w:rsidP="00BF2679">
      <w:pPr>
        <w:pStyle w:val="Poromisin"/>
        <w:spacing w:before="0" w:line="480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2º PARCIAL</w:t>
      </w:r>
    </w:p>
    <w:p w14:paraId="3974B0CF" w14:textId="305117AD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O verbo: paradigmas regular e irregular, alternancias voc</w:t>
      </w:r>
      <w:r>
        <w:rPr>
          <w:rFonts w:ascii="Helvetica" w:hAnsi="Helvetica"/>
          <w:sz w:val="22"/>
          <w:szCs w:val="22"/>
        </w:rPr>
        <w:t>á</w:t>
      </w:r>
      <w:r>
        <w:rPr>
          <w:rFonts w:ascii="Helvetica" w:hAnsi="Helvetica"/>
          <w:sz w:val="22"/>
          <w:szCs w:val="22"/>
          <w:lang w:val="pt-PT"/>
        </w:rPr>
        <w:t>licas, formas amodotemporais e per</w:t>
      </w:r>
      <w:r>
        <w:rPr>
          <w:rFonts w:ascii="Helvetica" w:hAnsi="Helvetica"/>
          <w:sz w:val="22"/>
          <w:szCs w:val="22"/>
        </w:rPr>
        <w:t>í</w:t>
      </w:r>
      <w:r>
        <w:rPr>
          <w:rFonts w:ascii="Helvetica" w:hAnsi="Helvetica"/>
          <w:sz w:val="22"/>
          <w:szCs w:val="22"/>
          <w:lang w:val="pt-PT"/>
        </w:rPr>
        <w:t>frases verbais</w:t>
      </w:r>
      <w:r>
        <w:rPr>
          <w:rFonts w:ascii="Helvetica" w:hAnsi="Helvetica"/>
          <w:sz w:val="22"/>
          <w:szCs w:val="22"/>
          <w:lang w:val="pt-PT"/>
        </w:rPr>
        <w:t xml:space="preserve">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– exe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cicios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como o núme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o 3 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ou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4</w:t>
      </w:r>
      <w:r>
        <w:rPr>
          <w:rFonts w:ascii="Helvetica" w:hAnsi="Helvetica"/>
          <w:sz w:val="22"/>
          <w:szCs w:val="22"/>
          <w:lang w:val="es-ES_tradnl"/>
        </w:rPr>
        <w:t xml:space="preserve"> </w:t>
      </w:r>
    </w:p>
    <w:p w14:paraId="4CAFC0A7" w14:textId="64B32465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O pronome persoal t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ó</w:t>
      </w:r>
      <w:proofErr w:type="spellEnd"/>
      <w:r>
        <w:rPr>
          <w:rFonts w:ascii="Helvetica" w:hAnsi="Helvetica"/>
          <w:sz w:val="22"/>
          <w:szCs w:val="22"/>
          <w:lang w:val="it-IT"/>
        </w:rPr>
        <w:t xml:space="preserve">nico e </w:t>
      </w:r>
      <w:r>
        <w:rPr>
          <w:rFonts w:ascii="Helvetica" w:hAnsi="Helvetica"/>
          <w:sz w:val="22"/>
          <w:szCs w:val="22"/>
        </w:rPr>
        <w:t>á</w:t>
      </w:r>
      <w:r>
        <w:rPr>
          <w:rFonts w:ascii="Helvetica" w:hAnsi="Helvetica"/>
          <w:sz w:val="22"/>
          <w:szCs w:val="22"/>
          <w:lang w:val="it-IT"/>
        </w:rPr>
        <w:t>tono</w:t>
      </w:r>
      <w:r>
        <w:rPr>
          <w:rFonts w:ascii="Helvetica" w:hAnsi="Helvetica"/>
          <w:sz w:val="22"/>
          <w:szCs w:val="22"/>
          <w:lang w:val="it-IT"/>
        </w:rPr>
        <w:t xml:space="preserve"> – </w:t>
      </w:r>
      <w:r w:rsidRPr="00BF2679">
        <w:rPr>
          <w:rFonts w:ascii="Helvetica" w:hAnsi="Helvetica"/>
          <w:b/>
          <w:bCs/>
          <w:sz w:val="22"/>
          <w:szCs w:val="22"/>
          <w:lang w:val="it-IT"/>
        </w:rPr>
        <w:t>exe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cicios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de colocación do 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p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onome</w:t>
      </w:r>
      <w:proofErr w:type="spellEnd"/>
      <w:r>
        <w:rPr>
          <w:rFonts w:ascii="Helvetica" w:hAnsi="Helvetica"/>
          <w:sz w:val="22"/>
          <w:szCs w:val="22"/>
          <w:lang w:val="es-ES_tradnl"/>
        </w:rPr>
        <w:t xml:space="preserve"> </w:t>
      </w:r>
    </w:p>
    <w:p w14:paraId="0D7E9D23" w14:textId="77777777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O galego nos s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  <w:lang w:val="pt-PT"/>
        </w:rPr>
        <w:t>culos XVI, XVII e XVIII.</w:t>
      </w:r>
    </w:p>
    <w:p w14:paraId="4D5F12B8" w14:textId="0BEA0CD5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A literatura nos s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  <w:lang w:val="pt-PT"/>
        </w:rPr>
        <w:t>culos XVI, XVII e XVIII</w:t>
      </w:r>
      <w:r>
        <w:rPr>
          <w:rFonts w:ascii="Helvetica" w:hAnsi="Helvetica"/>
          <w:sz w:val="22"/>
          <w:szCs w:val="22"/>
          <w:lang w:val="pt-PT"/>
        </w:rPr>
        <w:t xml:space="preserve"> –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p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eguntas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sob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 as causas do pe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iodo que se 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coñece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como 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Séculos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Escu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os</w:t>
      </w:r>
      <w:proofErr w:type="spellEnd"/>
    </w:p>
    <w:p w14:paraId="535DEFDD" w14:textId="317A8EF2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A literatura no s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  <w:lang w:val="pt-PT"/>
        </w:rPr>
        <w:t>culo XIX. O Rexurdimento</w:t>
      </w:r>
      <w:r>
        <w:rPr>
          <w:rFonts w:ascii="Helvetica" w:hAnsi="Helvetica"/>
          <w:sz w:val="22"/>
          <w:szCs w:val="22"/>
          <w:lang w:val="pt-PT"/>
        </w:rPr>
        <w:t xml:space="preserve"> </w:t>
      </w:r>
    </w:p>
    <w:p w14:paraId="55C7D504" w14:textId="0A72C7F5" w:rsidR="00BF2679" w:rsidRPr="00023F97" w:rsidRDefault="00BF2679" w:rsidP="00BF2679">
      <w:pPr>
        <w:pStyle w:val="Poromisin"/>
        <w:spacing w:before="0" w:line="480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pt-PT"/>
        </w:rPr>
        <w:t>-</w:t>
      </w:r>
      <w:proofErr w:type="spellStart"/>
      <w:r>
        <w:rPr>
          <w:rFonts w:ascii="Helvetica" w:hAnsi="Helvetica"/>
          <w:sz w:val="22"/>
          <w:szCs w:val="22"/>
        </w:rPr>
        <w:t>Rosalí</w:t>
      </w:r>
      <w:proofErr w:type="spellEnd"/>
      <w:r>
        <w:rPr>
          <w:rFonts w:ascii="Helvetica" w:hAnsi="Helvetica"/>
          <w:sz w:val="22"/>
          <w:szCs w:val="22"/>
          <w:lang w:val="pt-PT"/>
        </w:rPr>
        <w:t>a de Castro</w:t>
      </w:r>
      <w:r>
        <w:rPr>
          <w:rFonts w:ascii="Helvetica" w:hAnsi="Helvetica"/>
          <w:sz w:val="22"/>
          <w:szCs w:val="22"/>
          <w:lang w:val="pt-PT"/>
        </w:rPr>
        <w:t xml:space="preserve"> -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p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reguntaremos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polas obras</w:t>
      </w:r>
    </w:p>
    <w:p w14:paraId="6E43CB39" w14:textId="78FA567F" w:rsidR="00BF2679" w:rsidRDefault="00BF2679" w:rsidP="00BF2679">
      <w:pPr>
        <w:pStyle w:val="Poromisin"/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-Eduardo Pondal</w:t>
      </w:r>
      <w:r>
        <w:rPr>
          <w:rFonts w:ascii="Helvetica" w:hAnsi="Helvetica"/>
          <w:sz w:val="22"/>
          <w:szCs w:val="22"/>
          <w:lang w:val="pt-PT"/>
        </w:rPr>
        <w:t xml:space="preserve"> -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p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reguntaremos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polas obras</w:t>
      </w:r>
    </w:p>
    <w:p w14:paraId="39D84291" w14:textId="49C7DCEC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  <w:lang w:val="es-ES_tradnl"/>
        </w:rPr>
        <w:t xml:space="preserve">Manuel Curros 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Enr</w:t>
      </w:r>
      <w:proofErr w:type="spellEnd"/>
      <w:r>
        <w:rPr>
          <w:rFonts w:ascii="Helvetica" w:hAnsi="Helvetica"/>
          <w:sz w:val="22"/>
          <w:szCs w:val="22"/>
        </w:rPr>
        <w:t>í</w:t>
      </w:r>
      <w:r>
        <w:rPr>
          <w:rFonts w:ascii="Helvetica" w:hAnsi="Helvetica"/>
          <w:sz w:val="22"/>
          <w:szCs w:val="22"/>
          <w:lang w:val="pt-PT"/>
        </w:rPr>
        <w:t>quez</w:t>
      </w:r>
      <w:r>
        <w:rPr>
          <w:rFonts w:ascii="Helvetica" w:hAnsi="Helvetica"/>
          <w:sz w:val="22"/>
          <w:szCs w:val="22"/>
          <w:lang w:val="pt-PT"/>
        </w:rPr>
        <w:t xml:space="preserve"> –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p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egunta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emos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polas ob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as</w:t>
      </w:r>
      <w:r>
        <w:rPr>
          <w:rFonts w:ascii="Helvetica" w:hAnsi="Helvetica"/>
          <w:sz w:val="22"/>
          <w:szCs w:val="22"/>
          <w:lang w:val="es-ES_tradnl"/>
        </w:rPr>
        <w:t xml:space="preserve"> </w:t>
      </w:r>
    </w:p>
    <w:p w14:paraId="387E8E11" w14:textId="13219D6E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As preposici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ó</w:t>
      </w:r>
      <w:proofErr w:type="spellEnd"/>
      <w:r>
        <w:rPr>
          <w:rFonts w:ascii="Helvetica" w:hAnsi="Helvetica"/>
          <w:sz w:val="22"/>
          <w:szCs w:val="22"/>
          <w:lang w:val="pt-PT"/>
        </w:rPr>
        <w:t>ns e as conxunci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ó</w:t>
      </w:r>
      <w:proofErr w:type="spellEnd"/>
      <w:r>
        <w:rPr>
          <w:rFonts w:ascii="Helvetica" w:hAnsi="Helvetica"/>
          <w:sz w:val="22"/>
          <w:szCs w:val="22"/>
          <w:lang w:val="pt-PT"/>
        </w:rPr>
        <w:t>ns</w:t>
      </w:r>
      <w:r>
        <w:rPr>
          <w:rFonts w:ascii="Helvetica" w:hAnsi="Helvetica"/>
          <w:sz w:val="22"/>
          <w:szCs w:val="22"/>
          <w:lang w:val="pt-PT"/>
        </w:rPr>
        <w:t xml:space="preserve"> –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exe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cicios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de localización</w:t>
      </w:r>
      <w:r>
        <w:rPr>
          <w:rFonts w:ascii="Helvetica" w:hAnsi="Helvetica"/>
          <w:sz w:val="22"/>
          <w:szCs w:val="22"/>
          <w:lang w:val="es-ES_tradnl"/>
        </w:rPr>
        <w:t xml:space="preserve"> </w:t>
      </w:r>
      <w:r w:rsidRPr="00BF2679">
        <w:rPr>
          <w:rFonts w:ascii="Helvetica" w:hAnsi="Helvetica"/>
          <w:sz w:val="22"/>
          <w:szCs w:val="22"/>
          <w:lang w:val="pt-PT"/>
        </w:rPr>
        <w:t xml:space="preserve"> </w:t>
      </w:r>
    </w:p>
    <w:p w14:paraId="6A1CF066" w14:textId="23B1110E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Os adverbios e as interxecci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ó</w:t>
      </w:r>
      <w:proofErr w:type="spellEnd"/>
      <w:r>
        <w:rPr>
          <w:rFonts w:ascii="Helvetica" w:hAnsi="Helvetica"/>
          <w:sz w:val="22"/>
          <w:szCs w:val="22"/>
          <w:lang w:val="pt-PT"/>
        </w:rPr>
        <w:t>ns</w:t>
      </w:r>
      <w:r>
        <w:rPr>
          <w:rFonts w:ascii="Helvetica" w:hAnsi="Helvetica"/>
          <w:sz w:val="22"/>
          <w:szCs w:val="22"/>
          <w:lang w:val="pt-PT"/>
        </w:rPr>
        <w:t xml:space="preserve"> - </w:t>
      </w:r>
      <w:r w:rsidRPr="00BF2679">
        <w:rPr>
          <w:rFonts w:ascii="Helvetica" w:hAnsi="Helvetica"/>
          <w:b/>
          <w:bCs/>
          <w:sz w:val="22"/>
          <w:szCs w:val="22"/>
          <w:lang w:val="pt-PT"/>
        </w:rPr>
        <w:t>exe</w:t>
      </w:r>
      <w:proofErr w:type="spellStart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rcicios</w:t>
      </w:r>
      <w:proofErr w:type="spellEnd"/>
      <w:r w:rsidRPr="00BF2679">
        <w:rPr>
          <w:rFonts w:ascii="Helvetica" w:hAnsi="Helvetica"/>
          <w:b/>
          <w:bCs/>
          <w:sz w:val="22"/>
          <w:szCs w:val="22"/>
          <w:lang w:val="es-ES_tradnl"/>
        </w:rPr>
        <w:t xml:space="preserve"> de localización</w:t>
      </w:r>
      <w:r>
        <w:rPr>
          <w:rFonts w:ascii="Helvetica" w:hAnsi="Helvetica"/>
          <w:sz w:val="22"/>
          <w:szCs w:val="22"/>
          <w:lang w:val="es-ES_tradnl"/>
        </w:rPr>
        <w:t xml:space="preserve"> </w:t>
      </w:r>
      <w:r w:rsidRPr="00BF2679">
        <w:rPr>
          <w:rFonts w:ascii="Helvetica" w:hAnsi="Helvetica"/>
          <w:sz w:val="22"/>
          <w:szCs w:val="22"/>
          <w:lang w:val="pt-PT"/>
        </w:rPr>
        <w:t xml:space="preserve"> </w:t>
      </w:r>
    </w:p>
    <w:p w14:paraId="733F6B2B" w14:textId="648B88A7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s-ES_tradnl"/>
        </w:rPr>
        <w:t xml:space="preserve">A </w:t>
      </w:r>
      <w:proofErr w:type="spellStart"/>
      <w:r>
        <w:rPr>
          <w:rFonts w:ascii="Helvetica" w:hAnsi="Helvetica"/>
          <w:sz w:val="22"/>
          <w:szCs w:val="22"/>
          <w:lang w:val="es-ES_tradnl"/>
        </w:rPr>
        <w:t>argumentació</w:t>
      </w:r>
      <w:proofErr w:type="spellEnd"/>
      <w:r>
        <w:rPr>
          <w:rFonts w:ascii="Helvetica" w:hAnsi="Helvetica"/>
          <w:sz w:val="22"/>
          <w:szCs w:val="22"/>
          <w:lang w:val="pt-PT"/>
        </w:rPr>
        <w:t>n: estrutura, tipos de argumentos, caracter</w:t>
      </w:r>
      <w:r>
        <w:rPr>
          <w:rFonts w:ascii="Helvetica" w:hAnsi="Helvetica"/>
          <w:sz w:val="22"/>
          <w:szCs w:val="22"/>
        </w:rPr>
        <w:t>í</w:t>
      </w:r>
      <w:r>
        <w:rPr>
          <w:rFonts w:ascii="Helvetica" w:hAnsi="Helvetica"/>
          <w:sz w:val="22"/>
          <w:szCs w:val="22"/>
          <w:lang w:val="pt-PT"/>
        </w:rPr>
        <w:t>sticas ling</w:t>
      </w:r>
      <w:proofErr w:type="spellStart"/>
      <w:r>
        <w:rPr>
          <w:rFonts w:ascii="Helvetica" w:hAnsi="Helvetica"/>
          <w:sz w:val="22"/>
          <w:szCs w:val="22"/>
        </w:rPr>
        <w:t>üí</w:t>
      </w:r>
      <w:proofErr w:type="spellEnd"/>
      <w:r>
        <w:rPr>
          <w:rFonts w:ascii="Helvetica" w:hAnsi="Helvetica"/>
          <w:sz w:val="22"/>
          <w:szCs w:val="22"/>
          <w:lang w:val="pt-PT"/>
        </w:rPr>
        <w:t>sticas</w:t>
      </w:r>
      <w:r>
        <w:rPr>
          <w:rFonts w:ascii="Helvetica" w:hAnsi="Helvetica"/>
          <w:sz w:val="22"/>
          <w:szCs w:val="22"/>
          <w:lang w:val="pt-PT"/>
        </w:rPr>
        <w:t xml:space="preserve"> – 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edacción de textos a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r</w:t>
      </w:r>
      <w:r w:rsidRPr="00BF2679">
        <w:rPr>
          <w:rFonts w:ascii="Helvetica" w:hAnsi="Helvetica"/>
          <w:b/>
          <w:bCs/>
          <w:sz w:val="22"/>
          <w:szCs w:val="22"/>
          <w:lang w:val="es-ES_tradnl"/>
        </w:rPr>
        <w:t>gumentativos</w:t>
      </w:r>
      <w:r>
        <w:rPr>
          <w:rFonts w:ascii="Helvetica" w:hAnsi="Helvetica"/>
          <w:sz w:val="22"/>
          <w:szCs w:val="22"/>
          <w:lang w:val="es-ES_tradnl"/>
        </w:rPr>
        <w:t xml:space="preserve"> </w:t>
      </w:r>
    </w:p>
    <w:p w14:paraId="62FF42F6" w14:textId="77777777" w:rsidR="00BF2679" w:rsidRDefault="00BF2679" w:rsidP="00BF2679">
      <w:pPr>
        <w:pStyle w:val="Poromisin"/>
        <w:numPr>
          <w:ilvl w:val="0"/>
          <w:numId w:val="8"/>
        </w:numPr>
        <w:spacing w:before="0" w:line="480" w:lineRule="auto"/>
        <w:jc w:val="both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lang w:val="pt-PT"/>
        </w:rPr>
        <w:t>O galego no s</w:t>
      </w:r>
      <w:r>
        <w:rPr>
          <w:rFonts w:ascii="Helvetica" w:hAnsi="Helvetica"/>
          <w:sz w:val="22"/>
          <w:szCs w:val="22"/>
          <w:lang w:val="fr-FR"/>
        </w:rPr>
        <w:t>é</w:t>
      </w:r>
      <w:r>
        <w:rPr>
          <w:rFonts w:ascii="Helvetica" w:hAnsi="Helvetica"/>
          <w:sz w:val="22"/>
          <w:szCs w:val="22"/>
          <w:lang w:val="pt-PT"/>
        </w:rPr>
        <w:t xml:space="preserve">culo XIX. </w:t>
      </w:r>
    </w:p>
    <w:p w14:paraId="4D7830D7" w14:textId="77777777" w:rsidR="00BF2679" w:rsidRDefault="00BF2679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br w:type="page"/>
      </w:r>
    </w:p>
    <w:p w14:paraId="2AEA827C" w14:textId="5202B8CB" w:rsidR="008D1AF2" w:rsidRDefault="008D1AF2" w:rsidP="008D1AF2">
      <w:pPr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8D1AF2">
        <w:rPr>
          <w:rFonts w:ascii="Times New Roman" w:hAnsi="Times New Roman" w:cs="Times New Roman"/>
          <w:smallCaps/>
          <w:sz w:val="28"/>
          <w:szCs w:val="28"/>
        </w:rPr>
        <w:t>Actividades 2º Pa</w:t>
      </w:r>
      <w:r w:rsidRPr="008D1AF2">
        <w:rPr>
          <w:rFonts w:ascii="Times New Roman" w:hAnsi="Times New Roman" w:cs="Times New Roman"/>
          <w:smallCaps/>
          <w:sz w:val="28"/>
          <w:szCs w:val="28"/>
        </w:rPr>
        <w:t>r</w:t>
      </w:r>
      <w:r w:rsidRPr="008D1AF2">
        <w:rPr>
          <w:rFonts w:ascii="Times New Roman" w:hAnsi="Times New Roman" w:cs="Times New Roman"/>
          <w:smallCaps/>
          <w:sz w:val="28"/>
          <w:szCs w:val="28"/>
        </w:rPr>
        <w:t>cial Mate</w:t>
      </w:r>
      <w:r w:rsidRPr="008D1AF2">
        <w:rPr>
          <w:rFonts w:ascii="Times New Roman" w:hAnsi="Times New Roman" w:cs="Times New Roman"/>
          <w:smallCaps/>
          <w:sz w:val="28"/>
          <w:szCs w:val="28"/>
        </w:rPr>
        <w:t>r</w:t>
      </w:r>
      <w:r w:rsidRPr="008D1AF2">
        <w:rPr>
          <w:rFonts w:ascii="Times New Roman" w:hAnsi="Times New Roman" w:cs="Times New Roman"/>
          <w:smallCaps/>
          <w:sz w:val="28"/>
          <w:szCs w:val="28"/>
        </w:rPr>
        <w:t xml:space="preserve">ia </w:t>
      </w:r>
      <w:proofErr w:type="spellStart"/>
      <w:r w:rsidRPr="008D1AF2">
        <w:rPr>
          <w:rFonts w:ascii="Times New Roman" w:hAnsi="Times New Roman" w:cs="Times New Roman"/>
          <w:smallCaps/>
          <w:sz w:val="28"/>
          <w:szCs w:val="28"/>
        </w:rPr>
        <w:t>pendente</w:t>
      </w:r>
      <w:proofErr w:type="spellEnd"/>
      <w:r w:rsidRPr="008D1AF2">
        <w:rPr>
          <w:rFonts w:ascii="Times New Roman" w:hAnsi="Times New Roman" w:cs="Times New Roman"/>
          <w:smallCaps/>
          <w:sz w:val="28"/>
          <w:szCs w:val="28"/>
        </w:rPr>
        <w:t xml:space="preserve"> 1º Bach </w:t>
      </w:r>
    </w:p>
    <w:p w14:paraId="71CE60B8" w14:textId="7177AAF1" w:rsidR="008D1AF2" w:rsidRDefault="008D1AF2" w:rsidP="008D1AF2">
      <w:pPr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Nome e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apelidos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: </w:t>
      </w:r>
    </w:p>
    <w:p w14:paraId="16E5D438" w14:textId="77777777" w:rsidR="008D1AF2" w:rsidRPr="008D1AF2" w:rsidRDefault="008D1AF2" w:rsidP="008D1AF2">
      <w:pPr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14:paraId="0CCA2560" w14:textId="576F0F05" w:rsidR="008D1AF2" w:rsidRPr="008D1AF2" w:rsidRDefault="008D1AF2" w:rsidP="008D1AF2">
      <w:pPr>
        <w:pStyle w:val="Prrafodelista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Subliña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os CD e CI e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substitúeos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por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llo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lla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llos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llas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llelo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llela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llelos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llelas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segundo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conveña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14:paraId="420895BD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Sinalei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as tarefas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alumnos. </w:t>
      </w:r>
    </w:p>
    <w:p w14:paraId="5E654089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Rubén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colocou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o roncón á gaita. </w:t>
      </w:r>
    </w:p>
    <w:p w14:paraId="6D69AF8B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Pedín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lentellas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camareiro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 </w:t>
      </w:r>
    </w:p>
    <w:p w14:paraId="0A80574B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Deches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 comida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ás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tartarugas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? </w:t>
      </w:r>
    </w:p>
    <w:p w14:paraId="78A18C05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Merquei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pantalóns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meu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curmán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 </w:t>
      </w:r>
    </w:p>
    <w:p w14:paraId="6885895C" w14:textId="77777777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Puxo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unha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flor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lapela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Pepe. </w:t>
      </w:r>
    </w:p>
    <w:p w14:paraId="274D8EDD" w14:textId="3CE4E730" w:rsidR="008D1AF2" w:rsidRPr="008D1AF2" w:rsidRDefault="008D1AF2" w:rsidP="008D1AF2">
      <w:pPr>
        <w:pStyle w:val="Prrafodelista"/>
        <w:numPr>
          <w:ilvl w:val="0"/>
          <w:numId w:val="2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Escondinlles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bonecas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recanto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AD6CA" w14:textId="0DA9A04B" w:rsidR="008D1AF2" w:rsidRPr="008D1AF2" w:rsidRDefault="008D1AF2" w:rsidP="008D1AF2">
      <w:pPr>
        <w:pStyle w:val="Prrafodelista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Coloca,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sempre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que sexa posible, o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pronome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se no lugar que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lle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corresponda. </w:t>
      </w:r>
    </w:p>
    <w:p w14:paraId="3ADEA82C" w14:textId="77777777" w:rsidR="008D1AF2" w:rsidRPr="008D1AF2" w:rsidRDefault="008D1AF2" w:rsidP="008D1AF2">
      <w:pPr>
        <w:pStyle w:val="Prrafodelista"/>
        <w:numPr>
          <w:ilvl w:val="0"/>
          <w:numId w:val="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Nunca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arrepentiu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anos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despois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marchou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de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alí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Agora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queixa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porque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casou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novo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 </w:t>
      </w:r>
    </w:p>
    <w:p w14:paraId="0AE680F2" w14:textId="77777777" w:rsidR="008D1AF2" w:rsidRPr="008D1AF2" w:rsidRDefault="008D1AF2" w:rsidP="008D1AF2">
      <w:pPr>
        <w:pStyle w:val="Prrafodelista"/>
        <w:numPr>
          <w:ilvl w:val="0"/>
          <w:numId w:val="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Aquí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falou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moito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del cando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morreu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... </w:t>
      </w:r>
    </w:p>
    <w:p w14:paraId="47ED86AD" w14:textId="77777777" w:rsidR="008D1AF2" w:rsidRPr="008D1AF2" w:rsidRDefault="008D1AF2" w:rsidP="008D1AF2">
      <w:pPr>
        <w:pStyle w:val="Prrafodelista"/>
        <w:numPr>
          <w:ilvl w:val="0"/>
          <w:numId w:val="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Cando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da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non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atreveu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... a ... despedir... ...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deixou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estar sentado porque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non ... vía... o sol. </w:t>
      </w:r>
    </w:p>
    <w:p w14:paraId="7E546E9D" w14:textId="77777777" w:rsidR="008D1AF2" w:rsidRPr="008D1AF2" w:rsidRDefault="008D1AF2" w:rsidP="008D1AF2">
      <w:pPr>
        <w:pStyle w:val="Prrafodelista"/>
        <w:numPr>
          <w:ilvl w:val="0"/>
          <w:numId w:val="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lavou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as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mans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antes de ... comer...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unha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ameixa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 </w:t>
      </w:r>
    </w:p>
    <w:p w14:paraId="387FEC0C" w14:textId="44C28783" w:rsidR="008D1AF2" w:rsidRPr="008D1AF2" w:rsidRDefault="008D1AF2" w:rsidP="008D1AF2">
      <w:pPr>
        <w:pStyle w:val="Prrafodelista"/>
        <w:numPr>
          <w:ilvl w:val="0"/>
          <w:numId w:val="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Este ano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lembrou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de min e ...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puxo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... a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facer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o roscón a tempo. </w:t>
      </w:r>
    </w:p>
    <w:p w14:paraId="59B5C57C" w14:textId="2C153975" w:rsidR="008D1AF2" w:rsidRPr="008D1AF2" w:rsidRDefault="008D1AF2" w:rsidP="008D1AF2">
      <w:pPr>
        <w:pStyle w:val="Prrafodelista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A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ntroduce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nas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seguintes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oracións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a forma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correspondente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do presente de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subxuntivo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65F94B" w14:textId="77777777" w:rsidR="008D1AF2" w:rsidRPr="008D1AF2" w:rsidRDefault="008D1AF2" w:rsidP="008D1AF2">
      <w:pPr>
        <w:pStyle w:val="Prrafodelista"/>
        <w:numPr>
          <w:ilvl w:val="0"/>
          <w:numId w:val="4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Para que ................. (CABER) todo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caixa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, é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mellor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que o ................. (POÑER) ordenado. </w:t>
      </w:r>
    </w:p>
    <w:p w14:paraId="3C198485" w14:textId="77777777" w:rsidR="008D1AF2" w:rsidRPr="008D1AF2" w:rsidRDefault="008D1AF2" w:rsidP="008D1AF2">
      <w:pPr>
        <w:pStyle w:val="Prrafodelista"/>
        <w:numPr>
          <w:ilvl w:val="0"/>
          <w:numId w:val="4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É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mellor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que ti ................. (SABER) o que che espera e ................. (TER) todo preparado antes de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marcharmos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 </w:t>
      </w:r>
    </w:p>
    <w:p w14:paraId="39FDA6BA" w14:textId="77777777" w:rsidR="008D1AF2" w:rsidRPr="008D1AF2" w:rsidRDefault="008D1AF2" w:rsidP="008D1AF2">
      <w:pPr>
        <w:pStyle w:val="Prrafodelista"/>
        <w:numPr>
          <w:ilvl w:val="0"/>
          <w:numId w:val="4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Para que Marta ................. (FACER) algo tes que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pedirllo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ti.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Quizais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................. (SENTIR)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agora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súa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perda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. </w:t>
      </w:r>
    </w:p>
    <w:p w14:paraId="385B7F68" w14:textId="4AE22B07" w:rsidR="008D1AF2" w:rsidRPr="008D1AF2" w:rsidRDefault="008D1AF2" w:rsidP="008D1AF2">
      <w:pPr>
        <w:pStyle w:val="Prrafodelista"/>
        <w:numPr>
          <w:ilvl w:val="0"/>
          <w:numId w:val="4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Aínda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 que todos ................. (SUBIR) </w:t>
      </w:r>
      <w:proofErr w:type="spellStart"/>
      <w:r w:rsidRPr="008D1AF2">
        <w:rPr>
          <w:rFonts w:ascii="Times New Roman" w:hAnsi="Times New Roman" w:cs="Times New Roman"/>
          <w:sz w:val="24"/>
          <w:szCs w:val="24"/>
        </w:rPr>
        <w:t>axudarnos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 xml:space="preserve">, pode que non nos ................. </w:t>
      </w:r>
      <w:r>
        <w:rPr>
          <w:rFonts w:ascii="Times New Roman" w:hAnsi="Times New Roman" w:cs="Times New Roman"/>
          <w:sz w:val="24"/>
          <w:szCs w:val="24"/>
        </w:rPr>
        <w:t>(SAÍ</w:t>
      </w:r>
      <w:r w:rsidRPr="008D1A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) ben. </w:t>
      </w:r>
    </w:p>
    <w:p w14:paraId="52346EA3" w14:textId="649B884C" w:rsidR="008D1AF2" w:rsidRPr="008D1AF2" w:rsidRDefault="008D1AF2" w:rsidP="008D1AF2">
      <w:pPr>
        <w:pStyle w:val="Prrafodelista"/>
        <w:numPr>
          <w:ilvl w:val="0"/>
          <w:numId w:val="1"/>
        </w:numPr>
        <w:spacing w:before="12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Indica,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nas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seguintes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formas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verbais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, a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persoa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, o tempo e o modo e o lexema </w:t>
      </w:r>
      <w:proofErr w:type="gram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8D1AF2">
        <w:rPr>
          <w:rFonts w:ascii="Times New Roman" w:hAnsi="Times New Roman" w:cs="Times New Roman"/>
          <w:b/>
          <w:bCs/>
          <w:sz w:val="24"/>
          <w:szCs w:val="24"/>
        </w:rPr>
        <w:t xml:space="preserve"> os morfemas </w:t>
      </w:r>
      <w:proofErr w:type="spellStart"/>
      <w:r w:rsidRPr="008D1AF2">
        <w:rPr>
          <w:rFonts w:ascii="Times New Roman" w:hAnsi="Times New Roman" w:cs="Times New Roman"/>
          <w:b/>
          <w:bCs/>
          <w:sz w:val="24"/>
          <w:szCs w:val="24"/>
        </w:rPr>
        <w:t>correspondentes</w:t>
      </w:r>
      <w:proofErr w:type="spellEnd"/>
      <w:r w:rsidRPr="008D1AF2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14:paraId="40854958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marcharei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: </w:t>
      </w:r>
    </w:p>
    <w:p w14:paraId="545B7E8C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>temo: </w:t>
      </w:r>
    </w:p>
    <w:p w14:paraId="5512A8EF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>marchasen: </w:t>
      </w:r>
    </w:p>
    <w:p w14:paraId="47E7BE21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>cantabas: </w:t>
      </w:r>
    </w:p>
    <w:p w14:paraId="2075C1A5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falariamos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: </w:t>
      </w:r>
    </w:p>
    <w:p w14:paraId="60929F9F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D1AF2">
        <w:rPr>
          <w:rFonts w:ascii="Times New Roman" w:hAnsi="Times New Roman" w:cs="Times New Roman"/>
          <w:sz w:val="24"/>
          <w:szCs w:val="24"/>
        </w:rPr>
        <w:t>pararades</w:t>
      </w:r>
      <w:proofErr w:type="spellEnd"/>
      <w:r w:rsidRPr="008D1AF2">
        <w:rPr>
          <w:rFonts w:ascii="Times New Roman" w:hAnsi="Times New Roman" w:cs="Times New Roman"/>
          <w:sz w:val="24"/>
          <w:szCs w:val="24"/>
        </w:rPr>
        <w:t>: </w:t>
      </w:r>
    </w:p>
    <w:p w14:paraId="740277F1" w14:textId="77777777" w:rsidR="008D1AF2" w:rsidRPr="008D1AF2" w:rsidRDefault="008D1AF2" w:rsidP="008D1AF2">
      <w:pPr>
        <w:pStyle w:val="Prrafodelista"/>
        <w:numPr>
          <w:ilvl w:val="0"/>
          <w:numId w:val="5"/>
        </w:numPr>
        <w:spacing w:before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AF2">
        <w:rPr>
          <w:rFonts w:ascii="Times New Roman" w:hAnsi="Times New Roman" w:cs="Times New Roman"/>
          <w:sz w:val="24"/>
          <w:szCs w:val="24"/>
        </w:rPr>
        <w:t xml:space="preserve">temes: </w:t>
      </w:r>
    </w:p>
    <w:p w14:paraId="7E792B32" w14:textId="0A0B14C8" w:rsidR="008D1AF2" w:rsidRDefault="008D1AF2" w:rsidP="008D1A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FF81B" w14:textId="453456CE" w:rsidR="008D1AF2" w:rsidRDefault="006569F8" w:rsidP="008D1A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Elixe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poemas </w:t>
      </w:r>
      <w:proofErr w:type="gramStart"/>
      <w:r w:rsidR="008D1AF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D1AF2">
        <w:rPr>
          <w:rFonts w:ascii="Times New Roman" w:hAnsi="Times New Roman" w:cs="Times New Roman"/>
          <w:sz w:val="24"/>
          <w:szCs w:val="24"/>
        </w:rPr>
        <w:t xml:space="preserve"> </w:t>
      </w:r>
      <w:r w:rsidR="008D1AF2" w:rsidRPr="006569F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D1AF2" w:rsidRPr="006569F8">
        <w:rPr>
          <w:rFonts w:ascii="Times New Roman" w:hAnsi="Times New Roman" w:cs="Times New Roman"/>
          <w:b/>
          <w:bCs/>
          <w:sz w:val="24"/>
          <w:szCs w:val="24"/>
        </w:rPr>
        <w:t>edacta un comenta</w:t>
      </w:r>
      <w:r w:rsidR="008D1AF2" w:rsidRPr="006569F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D1AF2" w:rsidRPr="006569F8">
        <w:rPr>
          <w:rFonts w:ascii="Times New Roman" w:hAnsi="Times New Roman" w:cs="Times New Roman"/>
          <w:b/>
          <w:bCs/>
          <w:sz w:val="24"/>
          <w:szCs w:val="24"/>
        </w:rPr>
        <w:t>io poético</w:t>
      </w:r>
      <w:r w:rsidR="008D1AF2">
        <w:rPr>
          <w:rFonts w:ascii="Times New Roman" w:hAnsi="Times New Roman" w:cs="Times New Roman"/>
          <w:sz w:val="24"/>
          <w:szCs w:val="24"/>
        </w:rPr>
        <w:t>, onde figu</w:t>
      </w:r>
      <w:r w:rsidR="008D1AF2" w:rsidRPr="008D1AF2">
        <w:rPr>
          <w:rFonts w:ascii="Times New Roman" w:hAnsi="Times New Roman" w:cs="Times New Roman"/>
          <w:sz w:val="24"/>
          <w:szCs w:val="24"/>
        </w:rPr>
        <w:t>r</w:t>
      </w:r>
      <w:r w:rsidR="008D1AF2">
        <w:rPr>
          <w:rFonts w:ascii="Times New Roman" w:hAnsi="Times New Roman" w:cs="Times New Roman"/>
          <w:sz w:val="24"/>
          <w:szCs w:val="24"/>
        </w:rPr>
        <w:t xml:space="preserve">e: </w:t>
      </w:r>
    </w:p>
    <w:p w14:paraId="25235A81" w14:textId="486EC1F4" w:rsidR="008D1AF2" w:rsidRDefault="008D1AF2" w:rsidP="008D1AF2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Contextualización</w:t>
      </w:r>
      <w:r w:rsidR="006569F8">
        <w:rPr>
          <w:rFonts w:ascii="Times New Roman" w:hAnsi="Times New Roman" w:cs="Times New Roman"/>
          <w:sz w:val="24"/>
          <w:szCs w:val="24"/>
        </w:rPr>
        <w:t xml:space="preserve"> da época </w:t>
      </w:r>
      <w:proofErr w:type="gramStart"/>
      <w:r w:rsidR="006569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569F8">
        <w:rPr>
          <w:rFonts w:ascii="Times New Roman" w:hAnsi="Times New Roman" w:cs="Times New Roman"/>
          <w:sz w:val="24"/>
          <w:szCs w:val="24"/>
        </w:rPr>
        <w:t xml:space="preserve"> do auto</w:t>
      </w:r>
      <w:r w:rsidR="006569F8" w:rsidRPr="008D1AF2">
        <w:rPr>
          <w:rFonts w:ascii="Times New Roman" w:hAnsi="Times New Roman" w:cs="Times New Roman"/>
          <w:sz w:val="24"/>
          <w:szCs w:val="24"/>
        </w:rPr>
        <w:t>r</w:t>
      </w:r>
    </w:p>
    <w:p w14:paraId="4AF48BD4" w14:textId="06A16426" w:rsidR="008D1AF2" w:rsidRDefault="006569F8" w:rsidP="008D1AF2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mét</w:t>
      </w:r>
      <w:r w:rsidRPr="008D1A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ica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ima do poema </w:t>
      </w:r>
    </w:p>
    <w:p w14:paraId="60CC6E9F" w14:textId="588C90BB" w:rsidR="006569F8" w:rsidRDefault="006569F8" w:rsidP="006569F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 do tema </w:t>
      </w:r>
    </w:p>
    <w:p w14:paraId="01EE8F2E" w14:textId="3CF86FF9" w:rsidR="006569F8" w:rsidRDefault="006569F8" w:rsidP="006569F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679">
        <w:rPr>
          <w:rFonts w:ascii="Times New Roman" w:hAnsi="Times New Roman" w:cs="Times New Roman"/>
          <w:sz w:val="24"/>
          <w:szCs w:val="24"/>
        </w:rPr>
        <w:t>e e</w:t>
      </w:r>
      <w:r w:rsidR="00BF2679">
        <w:rPr>
          <w:rFonts w:ascii="Times New Roman" w:hAnsi="Times New Roman" w:cs="Times New Roman"/>
          <w:sz w:val="24"/>
          <w:szCs w:val="24"/>
        </w:rPr>
        <w:t>x</w:t>
      </w:r>
      <w:r w:rsidR="00BF2679">
        <w:rPr>
          <w:rFonts w:ascii="Times New Roman" w:hAnsi="Times New Roman" w:cs="Times New Roman"/>
          <w:sz w:val="24"/>
          <w:szCs w:val="24"/>
        </w:rPr>
        <w:t xml:space="preserve">plicación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8D1A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ecu</w:t>
      </w:r>
      <w:r w:rsidRPr="008D1A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sos estilísticos</w:t>
      </w:r>
      <w:r w:rsidR="00BF2679">
        <w:rPr>
          <w:rFonts w:ascii="Times New Roman" w:hAnsi="Times New Roman" w:cs="Times New Roman"/>
          <w:sz w:val="24"/>
          <w:szCs w:val="24"/>
        </w:rPr>
        <w:t xml:space="preserve"> (polo menos cinco) </w:t>
      </w:r>
    </w:p>
    <w:p w14:paraId="5902A5E6" w14:textId="7390BB38" w:rsidR="006569F8" w:rsidRDefault="006569F8" w:rsidP="006569F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Conclusión </w:t>
      </w:r>
    </w:p>
    <w:p w14:paraId="1B90A7EC" w14:textId="0F76E386" w:rsidR="006569F8" w:rsidRDefault="006569F8" w:rsidP="00656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4284" w14:textId="3131792E" w:rsidR="006569F8" w:rsidRPr="006569F8" w:rsidRDefault="006569F8" w:rsidP="00BF26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1839D56" wp14:editId="3F5D7C54">
                <wp:simplePos x="0" y="0"/>
                <wp:positionH relativeFrom="column">
                  <wp:posOffset>3017520</wp:posOffset>
                </wp:positionH>
                <wp:positionV relativeFrom="paragraph">
                  <wp:posOffset>85725</wp:posOffset>
                </wp:positionV>
                <wp:extent cx="3068320" cy="40233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A1DD" w14:textId="55D1A247" w:rsidR="006569F8" w:rsidRPr="001E2422" w:rsidRDefault="006569F8" w:rsidP="006569F8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Negra Sombra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AB71E8" w14:textId="77777777" w:rsidR="006569F8" w:rsidRPr="001E2422" w:rsidRDefault="006569F8" w:rsidP="006569F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Cando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penso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que te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fuches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>negra sombra que me asombras,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ó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pé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dos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meus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cabezales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tornas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facéndome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mofa.</w:t>
                            </w:r>
                          </w:p>
                          <w:p w14:paraId="283D83DC" w14:textId="77777777" w:rsidR="006569F8" w:rsidRPr="001E2422" w:rsidRDefault="006569F8" w:rsidP="006569F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Cando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maxino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que es ida,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no mesmo sol te me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amostras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i eres a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estrela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brila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i eres o vento que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zoa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859B3" w14:textId="77777777" w:rsidR="006569F8" w:rsidRPr="001E2422" w:rsidRDefault="006569F8" w:rsidP="006569F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Si cantan, es ti que cantas,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>si choran, es ti que choras,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i es o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marmurio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do río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i es a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noite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i es a aurora.</w:t>
                            </w:r>
                          </w:p>
                          <w:p w14:paraId="04960C83" w14:textId="2F8D13EF" w:rsidR="006569F8" w:rsidRDefault="006569F8" w:rsidP="006569F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En todo estás </w:t>
                            </w:r>
                            <w:proofErr w:type="gram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ti es todo,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pra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min i en min mesma moras,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nin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me abandonarás nunca,</w:t>
                            </w:r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br/>
                              <w:t xml:space="preserve">sombra que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sempre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me asombras.</w:t>
                            </w:r>
                          </w:p>
                          <w:p w14:paraId="52427963" w14:textId="38ECBF8D" w:rsidR="006569F8" w:rsidRPr="006569F8" w:rsidRDefault="006569F8" w:rsidP="006569F8">
                            <w:pPr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6569F8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Follas Novas </w:t>
                            </w:r>
                          </w:p>
                          <w:p w14:paraId="0B6AA0F6" w14:textId="77777777" w:rsidR="006569F8" w:rsidRPr="001E2422" w:rsidRDefault="006569F8" w:rsidP="006569F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9D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7.6pt;margin-top:6.75pt;width:241.6pt;height:31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" filled="f" stroked="f">
                <v:textbox>
                  <w:txbxContent>
                    <w:p w14:paraId="4F01A1DD" w14:textId="55D1A247" w:rsidR="006569F8" w:rsidRPr="001E2422" w:rsidRDefault="006569F8" w:rsidP="006569F8">
                      <w:pPr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24"/>
                          <w:szCs w:val="24"/>
                        </w:rPr>
                        <w:t>Negra Sombra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AB71E8" w14:textId="77777777" w:rsidR="006569F8" w:rsidRPr="001E2422" w:rsidRDefault="006569F8" w:rsidP="006569F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Cando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penso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que te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fuches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>negra sombra que me asombras,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ó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pé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dos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meus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cabezales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tornas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facéndome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mofa.</w:t>
                      </w:r>
                    </w:p>
                    <w:p w14:paraId="283D83DC" w14:textId="77777777" w:rsidR="006569F8" w:rsidRPr="001E2422" w:rsidRDefault="006569F8" w:rsidP="006569F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Cando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maxino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que es ida,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no mesmo sol te me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amostras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i eres a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estrela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que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brila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i eres o vento que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zoa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</w:t>
                      </w:r>
                    </w:p>
                    <w:p w14:paraId="5AF859B3" w14:textId="77777777" w:rsidR="006569F8" w:rsidRPr="001E2422" w:rsidRDefault="006569F8" w:rsidP="006569F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Si cantan, es ti que cantas,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>si choran, es ti que choras,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i es o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marmurio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do río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i es a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noite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i es a aurora.</w:t>
                      </w:r>
                    </w:p>
                    <w:p w14:paraId="04960C83" w14:textId="2F8D13EF" w:rsidR="006569F8" w:rsidRDefault="006569F8" w:rsidP="006569F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En todo estás </w:t>
                      </w:r>
                      <w:proofErr w:type="gram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ti es todo,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pra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min i en min mesma moras,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nin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me abandonarás nunca,</w:t>
                      </w:r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br/>
                        <w:t xml:space="preserve">sombra que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sempre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me asombras.</w:t>
                      </w:r>
                    </w:p>
                    <w:p w14:paraId="52427963" w14:textId="38ECBF8D" w:rsidR="006569F8" w:rsidRPr="006569F8" w:rsidRDefault="006569F8" w:rsidP="006569F8">
                      <w:pPr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6569F8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Follas Novas </w:t>
                      </w:r>
                    </w:p>
                    <w:p w14:paraId="0B6AA0F6" w14:textId="77777777" w:rsidR="006569F8" w:rsidRPr="001E2422" w:rsidRDefault="006569F8" w:rsidP="006569F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B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78237A" wp14:editId="410F480F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468880" cy="5604164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56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EDC8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Nacín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cando as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prantas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nacen, </w:t>
                            </w:r>
                          </w:p>
                          <w:p w14:paraId="1F4C0679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no mes das flores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nacín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42A10A54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nunha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alborada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mainiña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3715FF19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nunha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alborada de abril. </w:t>
                            </w:r>
                          </w:p>
                          <w:p w14:paraId="61E83FF7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25EAD76D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Por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iso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me chaman Rosa, </w:t>
                            </w:r>
                          </w:p>
                          <w:p w14:paraId="3D572B44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a do triste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sorrir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423B228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con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espiñas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para todos, </w:t>
                            </w:r>
                          </w:p>
                          <w:p w14:paraId="78769C4B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sen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ningunha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para ti. </w:t>
                            </w:r>
                          </w:p>
                          <w:p w14:paraId="7956DB6F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142D2AA3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Desque te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quixen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ingrato, </w:t>
                            </w:r>
                          </w:p>
                          <w:p w14:paraId="23C965B1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todo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acabou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para min, </w:t>
                            </w:r>
                          </w:p>
                          <w:p w14:paraId="004EECCE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que eras ti para min todo, </w:t>
                            </w:r>
                          </w:p>
                          <w:p w14:paraId="6EDF4278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miña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groria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meu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vivir. </w:t>
                            </w:r>
                          </w:p>
                          <w:p w14:paraId="0605F92C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2E34CD59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¿De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pois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te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queixas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Mauro? ¿De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pois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te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queixas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di, cando sabes que morrera </w:t>
                            </w:r>
                          </w:p>
                          <w:p w14:paraId="3AB6AA4C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por te contemplar feliz? </w:t>
                            </w:r>
                          </w:p>
                          <w:p w14:paraId="0CAFECB8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Duro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cravo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encravaches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1910C8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con ese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teu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maldicir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0A59C80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con ese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teu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pedir tolo</w:t>
                            </w:r>
                          </w:p>
                          <w:p w14:paraId="4C71BE27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que non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sei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queres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98CE56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pois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dinche</w:t>
                            </w:r>
                            <w:proofErr w:type="spellEnd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canto dar </w:t>
                            </w:r>
                            <w:proofErr w:type="spellStart"/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puiden</w:t>
                            </w:r>
                            <w:proofErr w:type="spellEnd"/>
                          </w:p>
                          <w:p w14:paraId="7B308FDB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44BB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avariciosa de ti. </w:t>
                            </w:r>
                          </w:p>
                          <w:p w14:paraId="110BC3DD" w14:textId="77777777" w:rsidR="006569F8" w:rsidRPr="00444BB4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0B65C024" w14:textId="77777777" w:rsidR="006569F8" w:rsidRPr="001E2422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meu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corazón che mando </w:t>
                            </w:r>
                          </w:p>
                          <w:p w14:paraId="5988EA29" w14:textId="77777777" w:rsidR="006569F8" w:rsidRPr="001E2422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cunha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chave para o abrir. </w:t>
                            </w:r>
                          </w:p>
                          <w:p w14:paraId="748C12DD" w14:textId="77777777" w:rsidR="006569F8" w:rsidRPr="001E2422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Nin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teño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máis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darche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CBC9EAC" w14:textId="4403D986" w:rsidR="006569F8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nin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ti </w:t>
                            </w:r>
                            <w:proofErr w:type="spellStart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máis</w:t>
                            </w:r>
                            <w:proofErr w:type="spellEnd"/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que me pedir</w:t>
                            </w:r>
                          </w:p>
                          <w:p w14:paraId="62BCBCB3" w14:textId="7C930754" w:rsidR="006569F8" w:rsidRPr="001E2422" w:rsidRDefault="006569F8" w:rsidP="006569F8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Canta</w:t>
                            </w:r>
                            <w:r w:rsidRPr="001E2422"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 gallegos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237A" id="_x0000_s1027" type="#_x0000_t202" style="position:absolute;margin-left:0;margin-top:3.75pt;width:194.4pt;height:4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" filled="f" stroked="f">
                <v:textbox>
                  <w:txbxContent>
                    <w:p w14:paraId="7F41EDC8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Nacín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cando as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prantas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nacen, </w:t>
                      </w:r>
                    </w:p>
                    <w:p w14:paraId="1F4C0679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no mes das flores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nacín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42A10A54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nunha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alborada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mainiña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3715FF19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nunha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alborada de abril. </w:t>
                      </w:r>
                    </w:p>
                    <w:p w14:paraId="61E83FF7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25EAD76D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Por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iso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me chaman Rosa, </w:t>
                      </w:r>
                    </w:p>
                    <w:p w14:paraId="3D572B44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a do triste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sorrir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423B228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con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espiñas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para todos, </w:t>
                      </w:r>
                    </w:p>
                    <w:p w14:paraId="78769C4B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sen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ningunha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para ti. </w:t>
                      </w:r>
                    </w:p>
                    <w:p w14:paraId="7956DB6F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142D2AA3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Desque te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quixen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ingrato, </w:t>
                      </w:r>
                    </w:p>
                    <w:p w14:paraId="23C965B1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todo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acabou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para min, </w:t>
                      </w:r>
                    </w:p>
                    <w:p w14:paraId="004EECCE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que eras ti para min todo, </w:t>
                      </w:r>
                    </w:p>
                    <w:p w14:paraId="6EDF4278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miña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groria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meu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vivir. </w:t>
                      </w:r>
                    </w:p>
                    <w:p w14:paraId="0605F92C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2E34CD59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¿De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que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pois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te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queixas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Mauro? ¿De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que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pois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te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queixas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di, cando sabes que morrera </w:t>
                      </w:r>
                    </w:p>
                    <w:p w14:paraId="3AB6AA4C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por te contemplar feliz? </w:t>
                      </w:r>
                    </w:p>
                    <w:p w14:paraId="0CAFECB8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Duro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cravo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encravaches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1910C8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con ese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teu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maldicir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,</w:t>
                      </w:r>
                    </w:p>
                    <w:p w14:paraId="60A59C80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con ese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teu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pedir tolo</w:t>
                      </w:r>
                    </w:p>
                    <w:p w14:paraId="4C71BE27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que non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sei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que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queres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98CE56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pois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dinche</w:t>
                      </w:r>
                      <w:proofErr w:type="spellEnd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canto dar </w:t>
                      </w:r>
                      <w:proofErr w:type="spellStart"/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puiden</w:t>
                      </w:r>
                      <w:proofErr w:type="spellEnd"/>
                    </w:p>
                    <w:p w14:paraId="7B308FDB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44BB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avariciosa de ti. </w:t>
                      </w:r>
                    </w:p>
                    <w:p w14:paraId="110BC3DD" w14:textId="77777777" w:rsidR="006569F8" w:rsidRPr="00444BB4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0B65C024" w14:textId="77777777" w:rsidR="006569F8" w:rsidRPr="001E2422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O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meu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corazón che mando </w:t>
                      </w:r>
                    </w:p>
                    <w:p w14:paraId="5988EA29" w14:textId="77777777" w:rsidR="006569F8" w:rsidRPr="001E2422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cunha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chave para o abrir. </w:t>
                      </w:r>
                    </w:p>
                    <w:p w14:paraId="748C12DD" w14:textId="77777777" w:rsidR="006569F8" w:rsidRPr="001E2422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Nin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teño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máis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que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darche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</w:p>
                    <w:p w14:paraId="3CBC9EAC" w14:textId="4403D986" w:rsidR="006569F8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nin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ti </w:t>
                      </w:r>
                      <w:proofErr w:type="spellStart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máis</w:t>
                      </w:r>
                      <w:proofErr w:type="spellEnd"/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 que me pedir</w:t>
                      </w:r>
                    </w:p>
                    <w:p w14:paraId="62BCBCB3" w14:textId="7C930754" w:rsidR="006569F8" w:rsidRPr="001E2422" w:rsidRDefault="006569F8" w:rsidP="006569F8">
                      <w:pPr>
                        <w:spacing w:after="0" w:line="240" w:lineRule="auto"/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ab/>
                        <w:t>Canta</w:t>
                      </w:r>
                      <w:r w:rsidRPr="001E2422"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4"/>
                          <w:szCs w:val="24"/>
                        </w:rPr>
                        <w:t xml:space="preserve">es gallegos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69F8" w:rsidRPr="006569F8" w:rsidSect="008D1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8F4"/>
    <w:multiLevelType w:val="hybridMultilevel"/>
    <w:tmpl w:val="B41AF85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64AB2"/>
    <w:multiLevelType w:val="hybridMultilevel"/>
    <w:tmpl w:val="9E3E1D0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AA2109"/>
    <w:multiLevelType w:val="hybridMultilevel"/>
    <w:tmpl w:val="359AB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C3F"/>
    <w:multiLevelType w:val="hybridMultilevel"/>
    <w:tmpl w:val="6C40497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BD29D4"/>
    <w:multiLevelType w:val="hybridMultilevel"/>
    <w:tmpl w:val="9476DD1C"/>
    <w:lvl w:ilvl="0" w:tplc="42FE8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00F5B"/>
    <w:multiLevelType w:val="hybridMultilevel"/>
    <w:tmpl w:val="980A3D62"/>
    <w:styleLink w:val="Guion"/>
    <w:lvl w:ilvl="0" w:tplc="306885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872703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CCD2373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59CD65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1E0D49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1381B5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DDEED5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AA6504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159AF7E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77DE4B14"/>
    <w:multiLevelType w:val="hybridMultilevel"/>
    <w:tmpl w:val="980A3D62"/>
    <w:numStyleLink w:val="Guion"/>
  </w:abstractNum>
  <w:abstractNum w:abstractNumId="7" w15:restartNumberingAfterBreak="0">
    <w:nsid w:val="795D3BAA"/>
    <w:multiLevelType w:val="hybridMultilevel"/>
    <w:tmpl w:val="633A3AD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6096849">
    <w:abstractNumId w:val="2"/>
  </w:num>
  <w:num w:numId="2" w16cid:durableId="1480536201">
    <w:abstractNumId w:val="3"/>
  </w:num>
  <w:num w:numId="3" w16cid:durableId="1607689379">
    <w:abstractNumId w:val="1"/>
  </w:num>
  <w:num w:numId="4" w16cid:durableId="327560321">
    <w:abstractNumId w:val="7"/>
  </w:num>
  <w:num w:numId="5" w16cid:durableId="1036083523">
    <w:abstractNumId w:val="0"/>
  </w:num>
  <w:num w:numId="6" w16cid:durableId="1558929401">
    <w:abstractNumId w:val="4"/>
  </w:num>
  <w:num w:numId="7" w16cid:durableId="1632521161">
    <w:abstractNumId w:val="5"/>
  </w:num>
  <w:num w:numId="8" w16cid:durableId="1664965800">
    <w:abstractNumId w:val="6"/>
    <w:lvlOverride w:ilvl="0">
      <w:lvl w:ilvl="0" w:tplc="8280C5E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080E7738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FDFEC46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6C2D826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B01A5D6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A95A5F50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FDF2FB70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8340B2C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00E496C4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F2"/>
    <w:rsid w:val="006569F8"/>
    <w:rsid w:val="008D1AF2"/>
    <w:rsid w:val="00B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3B84"/>
  <w15:chartTrackingRefBased/>
  <w15:docId w15:val="{AA9FAFCB-3E98-49C5-B534-2A7721A0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1AF2"/>
    <w:pPr>
      <w:ind w:left="720"/>
      <w:contextualSpacing/>
    </w:pPr>
  </w:style>
  <w:style w:type="paragraph" w:customStyle="1" w:styleId="Poromisin">
    <w:name w:val="Por omisión"/>
    <w:rsid w:val="00BF26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Guion">
    <w:name w:val="Guion"/>
    <w:rsid w:val="00BF267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cp:lastPrinted>2023-02-05T19:06:00Z</cp:lastPrinted>
  <dcterms:created xsi:type="dcterms:W3CDTF">2023-02-05T18:46:00Z</dcterms:created>
  <dcterms:modified xsi:type="dcterms:W3CDTF">2023-02-05T19:12:00Z</dcterms:modified>
</cp:coreProperties>
</file>