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4C09" w:rsidRDefault="000E2CAF"/>
    <w:p w:rsidR="000E2CAF" w:rsidRPr="0047422A" w:rsidRDefault="000E2CAF" w:rsidP="000E2CAF">
      <w:pPr>
        <w:pStyle w:val="Prrafodelista"/>
        <w:ind w:left="360"/>
        <w:rPr>
          <w:rFonts w:ascii="Century Schoolbook" w:hAnsi="Century Schoolbook"/>
          <w:b/>
          <w:lang w:val="en-GB"/>
        </w:rPr>
      </w:pPr>
      <w:bookmarkStart w:id="0" w:name="_GoBack"/>
      <w:bookmarkEnd w:id="0"/>
      <w:r w:rsidRPr="0047422A">
        <w:rPr>
          <w:rFonts w:ascii="Century Schoolbook" w:hAnsi="Century Schoolbook"/>
          <w:b/>
          <w:lang w:val="en-GB"/>
        </w:rPr>
        <w:t>Reported speech.</w:t>
      </w:r>
    </w:p>
    <w:p w:rsidR="000E2CAF" w:rsidRPr="0047422A" w:rsidRDefault="000E2CAF" w:rsidP="000E2CAF">
      <w:pPr>
        <w:ind w:firstLine="360"/>
        <w:rPr>
          <w:rFonts w:ascii="Century Schoolbook" w:hAnsi="Century Schoolbook"/>
          <w:b/>
          <w:lang w:val="en-GB"/>
        </w:rPr>
      </w:pPr>
      <w:r w:rsidRPr="0047422A">
        <w:rPr>
          <w:rFonts w:ascii="Century Schoolbook" w:hAnsi="Century Schoolbook"/>
          <w:lang w:val="en-GB"/>
        </w:rPr>
        <w:t>We use the reported speech when we want to communicate to someone what an</w:t>
      </w:r>
      <w:r>
        <w:rPr>
          <w:rFonts w:ascii="Century Schoolbook" w:hAnsi="Century Schoolbook"/>
          <w:lang w:val="en-GB"/>
        </w:rPr>
        <w:t>other people have</w:t>
      </w:r>
      <w:r w:rsidRPr="0047422A">
        <w:rPr>
          <w:rFonts w:ascii="Century Schoolbook" w:hAnsi="Century Schoolbook"/>
          <w:lang w:val="en-GB"/>
        </w:rPr>
        <w:t xml:space="preserve"> said, without using the exact words that this one used.</w:t>
      </w:r>
    </w:p>
    <w:p w:rsidR="000E2CAF" w:rsidRPr="0047422A" w:rsidRDefault="000E2CAF" w:rsidP="000E2CAF">
      <w:pPr>
        <w:pStyle w:val="Prrafodelista"/>
        <w:numPr>
          <w:ilvl w:val="1"/>
          <w:numId w:val="2"/>
        </w:numPr>
        <w:rPr>
          <w:rFonts w:ascii="Century Schoolbook" w:hAnsi="Century Schoolbook"/>
          <w:b/>
          <w:lang w:val="en-GB"/>
        </w:rPr>
      </w:pPr>
      <w:r w:rsidRPr="0047422A">
        <w:rPr>
          <w:rFonts w:ascii="Century Schoolbook" w:hAnsi="Century Schoolbook"/>
          <w:b/>
          <w:lang w:val="en-GB"/>
        </w:rPr>
        <w:t>Statements.</w:t>
      </w:r>
    </w:p>
    <w:p w:rsidR="000E2CAF" w:rsidRPr="0047422A" w:rsidRDefault="000E2CAF" w:rsidP="000E2CAF">
      <w:pPr>
        <w:pStyle w:val="Prrafodelista"/>
        <w:jc w:val="both"/>
        <w:rPr>
          <w:rFonts w:ascii="Century Schoolbook" w:hAnsi="Century Schoolbook"/>
          <w:lang w:val="en-GB"/>
        </w:rPr>
      </w:pPr>
      <w:r w:rsidRPr="0047422A">
        <w:rPr>
          <w:rFonts w:ascii="Century Schoolbook" w:hAnsi="Century Schoolbook"/>
          <w:lang w:val="en-GB"/>
        </w:rPr>
        <w:t>DS:</w:t>
      </w:r>
      <w:r w:rsidRPr="0047422A">
        <w:rPr>
          <w:rFonts w:ascii="Century Schoolbook" w:hAnsi="Century Schoolbook"/>
          <w:lang w:val="en-GB"/>
        </w:rPr>
        <w:tab/>
      </w:r>
      <w:r w:rsidRPr="0047422A">
        <w:rPr>
          <w:rFonts w:ascii="Century Schoolbook" w:hAnsi="Century Schoolbook"/>
          <w:i/>
          <w:lang w:val="en-GB"/>
        </w:rPr>
        <w:t>He says: “The train will be late”</w:t>
      </w:r>
    </w:p>
    <w:p w:rsidR="000E2CAF" w:rsidRPr="0047422A" w:rsidRDefault="000E2CAF" w:rsidP="000E2CAF">
      <w:pPr>
        <w:pStyle w:val="Prrafodelista"/>
        <w:jc w:val="both"/>
        <w:rPr>
          <w:rFonts w:ascii="Century Schoolbook" w:hAnsi="Century Schoolbook"/>
          <w:lang w:val="en-GB"/>
        </w:rPr>
      </w:pPr>
      <w:r w:rsidRPr="0047422A">
        <w:rPr>
          <w:rFonts w:ascii="Century Schoolbook" w:hAnsi="Century Schoolbook"/>
          <w:lang w:val="en-GB"/>
        </w:rPr>
        <w:t>RS:</w:t>
      </w:r>
      <w:r w:rsidRPr="0047422A">
        <w:rPr>
          <w:rFonts w:ascii="Century Schoolbook" w:hAnsi="Century Schoolbook"/>
          <w:lang w:val="en-GB"/>
        </w:rPr>
        <w:tab/>
      </w:r>
      <w:r w:rsidRPr="0047422A">
        <w:rPr>
          <w:rFonts w:ascii="Century Schoolbook" w:hAnsi="Century Schoolbook"/>
          <w:i/>
          <w:lang w:val="en-GB"/>
        </w:rPr>
        <w:t xml:space="preserve">He says </w:t>
      </w:r>
      <w:r w:rsidRPr="0047422A">
        <w:rPr>
          <w:rFonts w:ascii="Century Schoolbook" w:hAnsi="Century Schoolbook"/>
          <w:b/>
          <w:i/>
          <w:lang w:val="en-GB"/>
        </w:rPr>
        <w:t>that</w:t>
      </w:r>
      <w:r w:rsidRPr="0047422A">
        <w:rPr>
          <w:rFonts w:ascii="Century Schoolbook" w:hAnsi="Century Schoolbook"/>
          <w:i/>
          <w:lang w:val="en-GB"/>
        </w:rPr>
        <w:t xml:space="preserve"> the train will be late.</w:t>
      </w:r>
    </w:p>
    <w:p w:rsidR="000E2CAF" w:rsidRPr="0047422A" w:rsidRDefault="000E2CAF" w:rsidP="000E2CAF">
      <w:pPr>
        <w:pStyle w:val="Prrafodelista"/>
        <w:jc w:val="both"/>
        <w:rPr>
          <w:rFonts w:ascii="Century Schoolbook" w:hAnsi="Century Schoolbook"/>
          <w:lang w:val="en-GB"/>
        </w:rPr>
      </w:pPr>
    </w:p>
    <w:p w:rsidR="000E2CAF" w:rsidRPr="0047422A" w:rsidRDefault="000E2CAF" w:rsidP="000E2CAF">
      <w:pPr>
        <w:pStyle w:val="Prrafodelista"/>
        <w:jc w:val="both"/>
        <w:rPr>
          <w:rFonts w:ascii="Century Schoolbook" w:hAnsi="Century Schoolbook"/>
          <w:lang w:val="en-GB"/>
        </w:rPr>
      </w:pPr>
      <w:r w:rsidRPr="0047422A">
        <w:rPr>
          <w:rFonts w:ascii="Century Schoolbook" w:hAnsi="Century Schoolbook"/>
          <w:lang w:val="en-GB"/>
        </w:rPr>
        <w:t>When the verb in the main clause is in Present, Present Perfect or Future the “backshift</w:t>
      </w:r>
      <w:r w:rsidRPr="0047422A">
        <w:rPr>
          <w:rFonts w:ascii="Century Schoolbook" w:hAnsi="Century Schoolbook"/>
          <w:b/>
          <w:lang w:val="en-GB"/>
        </w:rPr>
        <w:t>”</w:t>
      </w:r>
      <w:r w:rsidRPr="0047422A">
        <w:rPr>
          <w:rFonts w:ascii="Century Schoolbook" w:hAnsi="Century Schoolbook"/>
          <w:lang w:val="en-GB"/>
        </w:rPr>
        <w:t xml:space="preserve"> of the verb in the “</w:t>
      </w:r>
      <w:r w:rsidRPr="0047422A">
        <w:rPr>
          <w:rFonts w:ascii="Century Schoolbook" w:hAnsi="Century Schoolbook"/>
          <w:i/>
          <w:lang w:val="en-GB"/>
        </w:rPr>
        <w:t>reporting clause</w:t>
      </w:r>
      <w:r w:rsidRPr="0047422A">
        <w:rPr>
          <w:rFonts w:ascii="Century Schoolbook" w:hAnsi="Century Schoolbook"/>
          <w:lang w:val="en-GB"/>
        </w:rPr>
        <w:t>” is not necessary.</w:t>
      </w:r>
    </w:p>
    <w:p w:rsidR="000E2CAF" w:rsidRPr="0047422A" w:rsidRDefault="000E2CAF" w:rsidP="000E2CAF">
      <w:pPr>
        <w:pStyle w:val="Prrafodelista"/>
        <w:jc w:val="both"/>
        <w:rPr>
          <w:rFonts w:ascii="Century Schoolbook" w:hAnsi="Century Schoolbook"/>
          <w:lang w:val="en-GB"/>
        </w:rPr>
      </w:pPr>
      <w:r w:rsidRPr="0047422A">
        <w:rPr>
          <w:rFonts w:ascii="Century Schoolbook" w:hAnsi="Century Schoolbook"/>
          <w:lang w:val="en-GB"/>
        </w:rPr>
        <w:t xml:space="preserve">However, if the main clause is in Past tense, the backshift is done, that means the verb in the reporting clause change to Past tense, between both sentences there is a linking word </w:t>
      </w:r>
      <w:r w:rsidRPr="0047422A">
        <w:rPr>
          <w:rFonts w:ascii="Century Schoolbook" w:hAnsi="Century Schoolbook"/>
          <w:b/>
          <w:lang w:val="en-GB"/>
        </w:rPr>
        <w:t>THAT</w:t>
      </w:r>
      <w:r w:rsidRPr="0047422A">
        <w:rPr>
          <w:rFonts w:ascii="Century Schoolbook" w:hAnsi="Century Schoolbook"/>
          <w:lang w:val="en-GB"/>
        </w:rPr>
        <w:t>.</w:t>
      </w:r>
    </w:p>
    <w:p w:rsidR="000E2CAF" w:rsidRPr="0047422A" w:rsidRDefault="000E2CAF" w:rsidP="000E2CAF">
      <w:pPr>
        <w:pStyle w:val="Prrafodelista"/>
        <w:ind w:firstLine="696"/>
        <w:jc w:val="both"/>
        <w:rPr>
          <w:rFonts w:ascii="Century Schoolbook" w:hAnsi="Century Schoolbook"/>
          <w:lang w:val="en-GB"/>
        </w:rPr>
      </w:pPr>
      <w:r w:rsidRPr="0047422A">
        <w:rPr>
          <w:rFonts w:ascii="Century Schoolbook" w:hAnsi="Century Schoolbook"/>
          <w:lang w:val="en-GB"/>
        </w:rPr>
        <w:t>DS:</w:t>
      </w:r>
      <w:r w:rsidRPr="0047422A">
        <w:rPr>
          <w:rFonts w:ascii="Century Schoolbook" w:hAnsi="Century Schoolbook"/>
          <w:lang w:val="en-GB"/>
        </w:rPr>
        <w:tab/>
      </w:r>
      <w:r w:rsidRPr="0047422A">
        <w:rPr>
          <w:rFonts w:ascii="Century Schoolbook" w:hAnsi="Century Schoolbook"/>
          <w:i/>
          <w:lang w:val="en-GB"/>
        </w:rPr>
        <w:t xml:space="preserve">He said </w:t>
      </w:r>
      <w:r>
        <w:rPr>
          <w:rFonts w:ascii="Century Schoolbook" w:hAnsi="Century Schoolbook"/>
          <w:i/>
          <w:lang w:val="en-GB"/>
        </w:rPr>
        <w:t>‘</w:t>
      </w:r>
      <w:r w:rsidRPr="0047422A">
        <w:rPr>
          <w:rFonts w:ascii="Century Schoolbook" w:hAnsi="Century Schoolbook"/>
          <w:i/>
          <w:lang w:val="en-GB"/>
        </w:rPr>
        <w:t>The train will be late”</w:t>
      </w:r>
    </w:p>
    <w:p w:rsidR="000E2CAF" w:rsidRPr="0047422A" w:rsidRDefault="000E2CAF" w:rsidP="000E2CAF">
      <w:pPr>
        <w:pStyle w:val="Prrafodelista"/>
        <w:ind w:firstLine="696"/>
        <w:jc w:val="both"/>
        <w:rPr>
          <w:rFonts w:ascii="Century Schoolbook" w:hAnsi="Century Schoolbook"/>
          <w:lang w:val="en-GB"/>
        </w:rPr>
      </w:pPr>
      <w:r w:rsidRPr="0047422A">
        <w:rPr>
          <w:rFonts w:ascii="Century Schoolbook" w:hAnsi="Century Schoolbook"/>
          <w:lang w:val="en-GB"/>
        </w:rPr>
        <w:t>RS:</w:t>
      </w:r>
      <w:r w:rsidRPr="0047422A">
        <w:rPr>
          <w:rFonts w:ascii="Century Schoolbook" w:hAnsi="Century Schoolbook"/>
          <w:lang w:val="en-GB"/>
        </w:rPr>
        <w:tab/>
      </w:r>
      <w:r w:rsidRPr="0047422A">
        <w:rPr>
          <w:rFonts w:ascii="Century Schoolbook" w:hAnsi="Century Schoolbook"/>
          <w:i/>
          <w:lang w:val="en-GB"/>
        </w:rPr>
        <w:t xml:space="preserve">He said </w:t>
      </w:r>
      <w:r w:rsidRPr="0047422A">
        <w:rPr>
          <w:rFonts w:ascii="Century Schoolbook" w:hAnsi="Century Schoolbook"/>
          <w:b/>
          <w:i/>
          <w:lang w:val="en-GB"/>
        </w:rPr>
        <w:t>that</w:t>
      </w:r>
      <w:r w:rsidRPr="0047422A">
        <w:rPr>
          <w:rFonts w:ascii="Century Schoolbook" w:hAnsi="Century Schoolbook"/>
          <w:i/>
          <w:lang w:val="en-GB"/>
        </w:rPr>
        <w:t xml:space="preserve"> the train would be late.</w:t>
      </w:r>
    </w:p>
    <w:p w:rsidR="000E2CAF" w:rsidRPr="0047422A" w:rsidRDefault="000E2CAF" w:rsidP="000E2CAF">
      <w:pPr>
        <w:pStyle w:val="Prrafodelista"/>
        <w:jc w:val="both"/>
        <w:rPr>
          <w:rFonts w:ascii="Century Schoolbook" w:hAnsi="Century Schoolbook"/>
          <w:lang w:val="en-GB"/>
        </w:rPr>
      </w:pPr>
    </w:p>
    <w:p w:rsidR="000E2CAF" w:rsidRPr="0047422A" w:rsidRDefault="000E2CAF" w:rsidP="000E2CAF">
      <w:pPr>
        <w:pStyle w:val="Prrafodelista"/>
        <w:jc w:val="both"/>
        <w:rPr>
          <w:rFonts w:ascii="Century Schoolbook" w:hAnsi="Century Schoolbook"/>
          <w:lang w:val="en-GB"/>
        </w:rPr>
      </w:pPr>
      <w:r w:rsidRPr="0047422A">
        <w:rPr>
          <w:rFonts w:ascii="Century Schoolbook" w:hAnsi="Century Schoolbook"/>
          <w:lang w:val="en-GB"/>
        </w:rPr>
        <w:t xml:space="preserve">1. </w:t>
      </w:r>
      <w:r>
        <w:rPr>
          <w:rFonts w:ascii="Century Schoolbook" w:hAnsi="Century Schoolbook"/>
          <w:lang w:val="en-GB"/>
        </w:rPr>
        <w:t>–</w:t>
      </w:r>
      <w:r w:rsidRPr="0047422A">
        <w:rPr>
          <w:rFonts w:ascii="Century Schoolbook" w:hAnsi="Century Schoolbook"/>
          <w:lang w:val="en-GB"/>
        </w:rPr>
        <w:t xml:space="preserve"> Students are asked to assume that these sentences are spoken and reported on different days. This will mean that a sentence such as: He said, ‘I am coming </w:t>
      </w:r>
      <w:r w:rsidRPr="0047422A">
        <w:rPr>
          <w:rFonts w:ascii="Century Schoolbook" w:hAnsi="Century Schoolbook"/>
          <w:i/>
          <w:lang w:val="en-GB"/>
        </w:rPr>
        <w:t>tomorrow</w:t>
      </w:r>
      <w:r w:rsidRPr="0047422A">
        <w:rPr>
          <w:rFonts w:ascii="Century Schoolbook" w:hAnsi="Century Schoolbook"/>
          <w:lang w:val="en-GB"/>
        </w:rPr>
        <w:t xml:space="preserve">, will become: He said that he was coming the </w:t>
      </w:r>
      <w:r w:rsidRPr="0047422A">
        <w:rPr>
          <w:rFonts w:ascii="Century Schoolbook" w:hAnsi="Century Schoolbook"/>
          <w:i/>
          <w:lang w:val="en-GB"/>
        </w:rPr>
        <w:t>next day</w:t>
      </w:r>
      <w:r w:rsidRPr="0047422A">
        <w:rPr>
          <w:rFonts w:ascii="Century Schoolbook" w:hAnsi="Century Schoolbook"/>
          <w:lang w:val="en-GB"/>
        </w:rPr>
        <w:t>, and so on. This is applied to most of exercises on indirect speech.</w:t>
      </w:r>
    </w:p>
    <w:p w:rsidR="000E2CAF" w:rsidRPr="0047422A" w:rsidRDefault="000E2CAF" w:rsidP="000E2CAF">
      <w:pPr>
        <w:pStyle w:val="Prrafodelista"/>
        <w:jc w:val="both"/>
        <w:rPr>
          <w:rFonts w:ascii="Century Schoolbook" w:hAnsi="Century Schoolbook"/>
          <w:lang w:val="en-GB"/>
        </w:rPr>
      </w:pPr>
      <w:r w:rsidRPr="0047422A">
        <w:rPr>
          <w:rFonts w:ascii="Century Schoolbook" w:hAnsi="Century Schoolbook"/>
          <w:lang w:val="en-GB"/>
        </w:rPr>
        <w:t xml:space="preserve">2. </w:t>
      </w:r>
      <w:r>
        <w:rPr>
          <w:rFonts w:ascii="Century Schoolbook" w:hAnsi="Century Schoolbook"/>
          <w:lang w:val="en-GB"/>
        </w:rPr>
        <w:t>–</w:t>
      </w:r>
      <w:r w:rsidRPr="0047422A">
        <w:rPr>
          <w:rFonts w:ascii="Century Schoolbook" w:hAnsi="Century Schoolbook"/>
          <w:lang w:val="en-GB"/>
        </w:rPr>
        <w:t xml:space="preserve"> With indirect speech, when the person addressed is mentioned. </w:t>
      </w:r>
      <w:r w:rsidRPr="0047422A">
        <w:rPr>
          <w:rFonts w:ascii="Century Schoolbook" w:hAnsi="Century Schoolbook"/>
          <w:b/>
          <w:lang w:val="en-GB"/>
        </w:rPr>
        <w:t>Tell</w:t>
      </w:r>
      <w:r w:rsidRPr="0047422A">
        <w:rPr>
          <w:rFonts w:ascii="Century Schoolbook" w:hAnsi="Century Schoolbook"/>
          <w:lang w:val="en-GB"/>
        </w:rPr>
        <w:t xml:space="preserve"> is more usual than </w:t>
      </w:r>
      <w:r w:rsidRPr="0047422A">
        <w:rPr>
          <w:rFonts w:ascii="Century Schoolbook" w:hAnsi="Century Schoolbook"/>
          <w:b/>
          <w:lang w:val="en-GB"/>
        </w:rPr>
        <w:t>say to</w:t>
      </w:r>
      <w:r w:rsidRPr="0047422A">
        <w:rPr>
          <w:rFonts w:ascii="Century Schoolbook" w:hAnsi="Century Schoolbook"/>
          <w:lang w:val="en-GB"/>
        </w:rPr>
        <w:t xml:space="preserve"> as an introductory verb Ex:</w:t>
      </w:r>
    </w:p>
    <w:p w:rsidR="000E2CAF" w:rsidRPr="0047422A" w:rsidRDefault="000E2CAF" w:rsidP="000E2CAF">
      <w:pPr>
        <w:pStyle w:val="Prrafodelista"/>
        <w:jc w:val="both"/>
        <w:rPr>
          <w:rFonts w:ascii="Century Schoolbook" w:hAnsi="Century Schoolbook"/>
          <w:i/>
          <w:lang w:val="en-GB"/>
        </w:rPr>
      </w:pPr>
      <w:r w:rsidRPr="0047422A">
        <w:rPr>
          <w:rFonts w:ascii="Century Schoolbook" w:hAnsi="Century Schoolbook"/>
          <w:lang w:val="en-GB"/>
        </w:rPr>
        <w:tab/>
      </w:r>
      <w:r w:rsidRPr="0047422A">
        <w:rPr>
          <w:rFonts w:ascii="Century Schoolbook" w:hAnsi="Century Schoolbook"/>
          <w:i/>
          <w:lang w:val="en-GB"/>
        </w:rPr>
        <w:t>He told me that he was going away the next day</w:t>
      </w:r>
    </w:p>
    <w:p w:rsidR="000E2CAF" w:rsidRPr="0047422A" w:rsidRDefault="000E2CAF" w:rsidP="000E2CAF">
      <w:pPr>
        <w:pStyle w:val="Prrafodelista"/>
        <w:jc w:val="both"/>
        <w:rPr>
          <w:rFonts w:ascii="Century Schoolbook" w:hAnsi="Century Schoolbook"/>
          <w:lang w:val="en-GB"/>
        </w:rPr>
      </w:pPr>
      <w:r w:rsidRPr="0047422A">
        <w:rPr>
          <w:rFonts w:ascii="Century Schoolbook" w:hAnsi="Century Schoolbook"/>
          <w:lang w:val="en-GB"/>
        </w:rPr>
        <w:t>is more usual than</w:t>
      </w:r>
    </w:p>
    <w:p w:rsidR="000E2CAF" w:rsidRDefault="000E2CAF" w:rsidP="000E2CAF">
      <w:pPr>
        <w:pStyle w:val="Prrafodelista"/>
        <w:jc w:val="both"/>
        <w:rPr>
          <w:rFonts w:ascii="Century Schoolbook" w:hAnsi="Century Schoolbook"/>
          <w:i/>
          <w:lang w:val="en-GB"/>
        </w:rPr>
      </w:pPr>
      <w:r w:rsidRPr="0047422A">
        <w:rPr>
          <w:rFonts w:ascii="Century Schoolbook" w:hAnsi="Century Schoolbook"/>
          <w:lang w:val="en-GB"/>
        </w:rPr>
        <w:tab/>
      </w:r>
      <w:r w:rsidRPr="0047422A">
        <w:rPr>
          <w:rFonts w:ascii="Century Schoolbook" w:hAnsi="Century Schoolbook"/>
          <w:i/>
          <w:lang w:val="en-GB"/>
        </w:rPr>
        <w:t>He said to me that he was going away the next day.</w:t>
      </w:r>
    </w:p>
    <w:p w:rsidR="000E2CAF" w:rsidRPr="0047422A" w:rsidRDefault="000E2CAF" w:rsidP="000E2CAF">
      <w:pPr>
        <w:pStyle w:val="Prrafodelista"/>
        <w:jc w:val="both"/>
        <w:rPr>
          <w:rFonts w:ascii="Century Schoolbook" w:hAnsi="Century Schoolbook"/>
          <w:i/>
          <w:lang w:val="en-GB"/>
        </w:rPr>
      </w:pPr>
    </w:p>
    <w:p w:rsidR="000E2CAF" w:rsidRPr="0047422A" w:rsidRDefault="000E2CAF" w:rsidP="000E2CAF">
      <w:pPr>
        <w:rPr>
          <w:rFonts w:ascii="Century Schoolbook" w:hAnsi="Century Schoolbook"/>
          <w:lang w:val="en-GB"/>
        </w:rPr>
      </w:pPr>
      <w:r w:rsidRPr="0047422A">
        <w:rPr>
          <w:rFonts w:ascii="Century Schoolbook" w:hAnsi="Century Schoolbook"/>
          <w:lang w:val="en-GB"/>
        </w:rPr>
        <w:tab/>
      </w:r>
    </w:p>
    <w:p w:rsidR="000E2CAF" w:rsidRPr="0047422A" w:rsidRDefault="000E2CAF" w:rsidP="000E2CAF">
      <w:pPr>
        <w:jc w:val="both"/>
        <w:rPr>
          <w:rFonts w:ascii="Century Schoolbook" w:hAnsi="Century Schoolbook"/>
          <w:lang w:val="en-GB"/>
        </w:rPr>
      </w:pPr>
      <w:r w:rsidRPr="0047422A">
        <w:rPr>
          <w:rFonts w:ascii="Century Schoolbook" w:hAnsi="Century Schoolbook"/>
          <w:lang w:val="en-GB"/>
        </w:rPr>
        <w:tab/>
      </w:r>
      <w:r w:rsidRPr="0047422A">
        <w:rPr>
          <w:rFonts w:ascii="Century Schoolbook" w:hAnsi="Century Schoolbook"/>
          <w:b/>
          <w:lang w:val="en-GB"/>
        </w:rPr>
        <w:t>Main verbal changes</w:t>
      </w:r>
      <w:r w:rsidRPr="0047422A">
        <w:rPr>
          <w:rFonts w:ascii="Century Schoolbook" w:hAnsi="Century Schoolbook"/>
          <w:lang w:val="en-GB"/>
        </w:rPr>
        <w:t>.</w:t>
      </w:r>
    </w:p>
    <w:p w:rsidR="000E2CAF" w:rsidRPr="0047422A" w:rsidRDefault="000E2CAF" w:rsidP="000E2CAF">
      <w:pPr>
        <w:jc w:val="both"/>
        <w:rPr>
          <w:rFonts w:ascii="Century Schoolbook" w:hAnsi="Century Schoolbook"/>
          <w:lang w:val="en-GB"/>
        </w:rPr>
      </w:pPr>
      <w:r w:rsidRPr="0047422A">
        <w:rPr>
          <w:rFonts w:ascii="Century Schoolbook" w:hAnsi="Century Schoolbook"/>
          <w:lang w:val="en-GB"/>
        </w:rPr>
        <w:tab/>
      </w:r>
      <w:r w:rsidRPr="0047422A">
        <w:rPr>
          <w:rFonts w:ascii="Century Schoolbook" w:hAnsi="Century Schoolbook"/>
          <w:b/>
          <w:lang w:val="en-GB"/>
        </w:rPr>
        <w:t>Direct speech</w:t>
      </w:r>
      <w:r w:rsidRPr="0047422A">
        <w:rPr>
          <w:rFonts w:ascii="Century Schoolbook" w:hAnsi="Century Schoolbook"/>
          <w:lang w:val="en-GB"/>
        </w:rPr>
        <w:tab/>
      </w:r>
      <w:r w:rsidRPr="0047422A">
        <w:rPr>
          <w:rFonts w:ascii="Century Schoolbook" w:hAnsi="Century Schoolbook"/>
          <w:lang w:val="en-GB"/>
        </w:rPr>
        <w:tab/>
      </w:r>
      <w:r w:rsidRPr="0047422A">
        <w:rPr>
          <w:rFonts w:ascii="Century Schoolbook" w:hAnsi="Century Schoolbook"/>
          <w:lang w:val="en-GB"/>
        </w:rPr>
        <w:tab/>
      </w:r>
      <w:r w:rsidRPr="0047422A">
        <w:rPr>
          <w:rFonts w:ascii="Century Schoolbook" w:hAnsi="Century Schoolbook"/>
          <w:b/>
          <w:lang w:val="en-GB"/>
        </w:rPr>
        <w:t>Reported speech</w:t>
      </w:r>
      <w:r w:rsidRPr="0047422A">
        <w:rPr>
          <w:rFonts w:ascii="Century Schoolbook" w:hAnsi="Century Schoolbook"/>
          <w:lang w:val="en-GB"/>
        </w:rPr>
        <w:t>.</w:t>
      </w:r>
    </w:p>
    <w:p w:rsidR="000E2CAF" w:rsidRPr="0047422A" w:rsidRDefault="000E2CAF" w:rsidP="000E2CAF">
      <w:pPr>
        <w:jc w:val="both"/>
        <w:rPr>
          <w:rFonts w:ascii="Century Schoolbook" w:hAnsi="Century Schoolbook"/>
          <w:b/>
          <w:lang w:val="en-GB"/>
        </w:rPr>
      </w:pPr>
      <w:r w:rsidRPr="0047422A">
        <w:rPr>
          <w:rFonts w:ascii="Century Schoolbook" w:hAnsi="Century Schoolbook"/>
          <w:lang w:val="en-GB"/>
        </w:rPr>
        <w:tab/>
      </w:r>
      <w:r w:rsidRPr="0047422A">
        <w:rPr>
          <w:rFonts w:ascii="Century Schoolbook" w:hAnsi="Century Schoolbook"/>
          <w:b/>
          <w:lang w:val="en-GB"/>
        </w:rPr>
        <w:t>Tenses</w:t>
      </w:r>
    </w:p>
    <w:p w:rsidR="000E2CAF" w:rsidRPr="0047422A" w:rsidRDefault="000E2CAF" w:rsidP="000E2CAF">
      <w:pPr>
        <w:jc w:val="both"/>
        <w:rPr>
          <w:rFonts w:ascii="Century Schoolbook" w:hAnsi="Century Schoolbook"/>
          <w:lang w:val="en-GB"/>
        </w:rPr>
      </w:pPr>
      <w:r w:rsidRPr="0047422A">
        <w:rPr>
          <w:rFonts w:ascii="Century Schoolbook" w:hAnsi="Century Schoolbook"/>
          <w:lang w:val="en-GB"/>
        </w:rPr>
        <w:tab/>
        <w:t>Present Simple</w:t>
      </w:r>
      <w:r w:rsidRPr="0047422A">
        <w:rPr>
          <w:rFonts w:ascii="Century Schoolbook" w:hAnsi="Century Schoolbook"/>
          <w:lang w:val="en-GB"/>
        </w:rPr>
        <w:tab/>
      </w:r>
      <w:r w:rsidRPr="0047422A">
        <w:rPr>
          <w:rFonts w:ascii="Century Schoolbook" w:hAnsi="Century Schoolbook"/>
          <w:lang w:val="en-GB"/>
        </w:rPr>
        <w:tab/>
      </w:r>
      <w:r w:rsidRPr="0047422A">
        <w:rPr>
          <w:rFonts w:ascii="Century Schoolbook" w:hAnsi="Century Schoolbook"/>
          <w:lang w:val="en-GB"/>
        </w:rPr>
        <w:tab/>
        <w:t>Past Simple</w:t>
      </w:r>
    </w:p>
    <w:p w:rsidR="000E2CAF" w:rsidRPr="0047422A" w:rsidRDefault="000E2CAF" w:rsidP="000E2CAF">
      <w:pPr>
        <w:jc w:val="both"/>
        <w:rPr>
          <w:rFonts w:ascii="Century Schoolbook" w:hAnsi="Century Schoolbook"/>
          <w:b/>
          <w:lang w:val="en-GB"/>
        </w:rPr>
      </w:pPr>
      <w:r w:rsidRPr="0047422A">
        <w:rPr>
          <w:rFonts w:ascii="Century Schoolbook" w:hAnsi="Century Schoolbook"/>
          <w:lang w:val="en-GB"/>
        </w:rPr>
        <w:tab/>
        <w:t>Present Continuous</w:t>
      </w:r>
      <w:r w:rsidRPr="0047422A">
        <w:rPr>
          <w:rFonts w:ascii="Century Schoolbook" w:hAnsi="Century Schoolbook"/>
          <w:lang w:val="en-GB"/>
        </w:rPr>
        <w:tab/>
      </w:r>
      <w:r w:rsidRPr="0047422A">
        <w:rPr>
          <w:rFonts w:ascii="Century Schoolbook" w:hAnsi="Century Schoolbook"/>
          <w:lang w:val="en-GB"/>
        </w:rPr>
        <w:tab/>
        <w:t>Past Continuous</w:t>
      </w:r>
    </w:p>
    <w:p w:rsidR="000E2CAF" w:rsidRPr="0047422A" w:rsidRDefault="000E2CAF" w:rsidP="000E2CAF">
      <w:pPr>
        <w:jc w:val="both"/>
        <w:rPr>
          <w:rFonts w:ascii="Century Schoolbook" w:hAnsi="Century Schoolbook"/>
          <w:lang w:val="en-GB"/>
        </w:rPr>
      </w:pPr>
      <w:r w:rsidRPr="0047422A">
        <w:rPr>
          <w:rFonts w:ascii="Century Schoolbook" w:hAnsi="Century Schoolbook"/>
          <w:lang w:val="en-GB"/>
        </w:rPr>
        <w:tab/>
        <w:t>Past Simple</w:t>
      </w:r>
      <w:r w:rsidRPr="0047422A">
        <w:rPr>
          <w:rFonts w:ascii="Century Schoolbook" w:hAnsi="Century Schoolbook"/>
          <w:lang w:val="en-GB"/>
        </w:rPr>
        <w:tab/>
      </w:r>
      <w:r w:rsidRPr="0047422A">
        <w:rPr>
          <w:rFonts w:ascii="Century Schoolbook" w:hAnsi="Century Schoolbook"/>
          <w:lang w:val="en-GB"/>
        </w:rPr>
        <w:tab/>
      </w:r>
      <w:r w:rsidRPr="0047422A">
        <w:rPr>
          <w:rFonts w:ascii="Century Schoolbook" w:hAnsi="Century Schoolbook"/>
          <w:lang w:val="en-GB"/>
        </w:rPr>
        <w:tab/>
      </w:r>
      <w:r w:rsidRPr="0047422A">
        <w:rPr>
          <w:rFonts w:ascii="Century Schoolbook" w:hAnsi="Century Schoolbook"/>
          <w:lang w:val="en-GB"/>
        </w:rPr>
        <w:tab/>
        <w:t>Past Perfect</w:t>
      </w:r>
    </w:p>
    <w:p w:rsidR="000E2CAF" w:rsidRPr="0047422A" w:rsidRDefault="000E2CAF" w:rsidP="000E2CAF">
      <w:pPr>
        <w:jc w:val="both"/>
        <w:rPr>
          <w:rFonts w:ascii="Century Schoolbook" w:hAnsi="Century Schoolbook"/>
          <w:sz w:val="18"/>
          <w:lang w:val="en-GB"/>
        </w:rPr>
      </w:pPr>
      <w:r w:rsidRPr="0047422A">
        <w:rPr>
          <w:rFonts w:ascii="Century Schoolbook" w:hAnsi="Century Schoolbook"/>
          <w:lang w:val="en-GB"/>
        </w:rPr>
        <w:tab/>
        <w:t>Past Continuous</w:t>
      </w:r>
      <w:r w:rsidRPr="0047422A">
        <w:rPr>
          <w:rFonts w:ascii="Century Schoolbook" w:hAnsi="Century Schoolbook"/>
          <w:lang w:val="en-GB"/>
        </w:rPr>
        <w:tab/>
      </w:r>
      <w:r w:rsidRPr="0047422A">
        <w:rPr>
          <w:rFonts w:ascii="Century Schoolbook" w:hAnsi="Century Schoolbook"/>
          <w:lang w:val="en-GB"/>
        </w:rPr>
        <w:tab/>
      </w:r>
      <w:r w:rsidRPr="0047422A">
        <w:rPr>
          <w:rFonts w:ascii="Century Schoolbook" w:hAnsi="Century Schoolbook"/>
          <w:lang w:val="en-GB"/>
        </w:rPr>
        <w:tab/>
        <w:t>Past Perfect Cont.</w:t>
      </w:r>
      <w:r w:rsidRPr="0047422A">
        <w:rPr>
          <w:rFonts w:ascii="Century Schoolbook" w:hAnsi="Century Schoolbook"/>
          <w:sz w:val="18"/>
          <w:lang w:val="en-GB"/>
        </w:rPr>
        <w:t xml:space="preserve"> (sometimes remains)</w:t>
      </w:r>
    </w:p>
    <w:p w:rsidR="000E2CAF" w:rsidRPr="0047422A" w:rsidRDefault="000E2CAF" w:rsidP="000E2CAF">
      <w:pPr>
        <w:jc w:val="both"/>
        <w:rPr>
          <w:rFonts w:ascii="Century Schoolbook" w:hAnsi="Century Schoolbook"/>
          <w:lang w:val="en-GB"/>
        </w:rPr>
      </w:pPr>
      <w:r w:rsidRPr="0047422A">
        <w:rPr>
          <w:rFonts w:ascii="Century Schoolbook" w:hAnsi="Century Schoolbook"/>
          <w:lang w:val="en-GB"/>
        </w:rPr>
        <w:tab/>
        <w:t>Present Perfect</w:t>
      </w:r>
      <w:r w:rsidRPr="0047422A">
        <w:rPr>
          <w:rFonts w:ascii="Century Schoolbook" w:hAnsi="Century Schoolbook"/>
          <w:lang w:val="en-GB"/>
        </w:rPr>
        <w:tab/>
      </w:r>
      <w:r w:rsidRPr="0047422A">
        <w:rPr>
          <w:rFonts w:ascii="Century Schoolbook" w:hAnsi="Century Schoolbook"/>
          <w:lang w:val="en-GB"/>
        </w:rPr>
        <w:tab/>
      </w:r>
      <w:r w:rsidRPr="0047422A">
        <w:rPr>
          <w:rFonts w:ascii="Century Schoolbook" w:hAnsi="Century Schoolbook"/>
          <w:lang w:val="en-GB"/>
        </w:rPr>
        <w:tab/>
        <w:t>Past Perfect</w:t>
      </w:r>
    </w:p>
    <w:p w:rsidR="000E2CAF" w:rsidRPr="0047422A" w:rsidRDefault="000E2CAF" w:rsidP="000E2CAF">
      <w:pPr>
        <w:jc w:val="both"/>
        <w:rPr>
          <w:rFonts w:ascii="Century Schoolbook" w:hAnsi="Century Schoolbook"/>
          <w:lang w:val="en-GB"/>
        </w:rPr>
      </w:pPr>
      <w:r>
        <w:rPr>
          <w:rFonts w:ascii="Century Schoolbook" w:hAnsi="Century Schoolbook"/>
          <w:lang w:val="en-GB"/>
        </w:rPr>
        <w:tab/>
        <w:t>Present Perfect Cont.</w:t>
      </w:r>
      <w:r w:rsidRPr="0047422A">
        <w:rPr>
          <w:rFonts w:ascii="Century Schoolbook" w:hAnsi="Century Schoolbook"/>
          <w:lang w:val="en-GB"/>
        </w:rPr>
        <w:tab/>
      </w:r>
      <w:r w:rsidRPr="0047422A">
        <w:rPr>
          <w:rFonts w:ascii="Century Schoolbook" w:hAnsi="Century Schoolbook"/>
          <w:lang w:val="en-GB"/>
        </w:rPr>
        <w:tab/>
        <w:t>Past Perfect Cont.</w:t>
      </w:r>
    </w:p>
    <w:p w:rsidR="000E2CAF" w:rsidRPr="0047422A" w:rsidRDefault="000E2CAF" w:rsidP="000E2CAF">
      <w:pPr>
        <w:jc w:val="both"/>
        <w:rPr>
          <w:rFonts w:ascii="Century Schoolbook" w:hAnsi="Century Schoolbook"/>
          <w:lang w:val="en-GB"/>
        </w:rPr>
      </w:pPr>
      <w:r w:rsidRPr="0047422A">
        <w:rPr>
          <w:rFonts w:ascii="Century Schoolbook" w:hAnsi="Century Schoolbook"/>
          <w:lang w:val="en-GB"/>
        </w:rPr>
        <w:tab/>
        <w:t>Past Perfect</w:t>
      </w:r>
      <w:r w:rsidRPr="0047422A">
        <w:rPr>
          <w:rFonts w:ascii="Century Schoolbook" w:hAnsi="Century Schoolbook"/>
          <w:lang w:val="en-GB"/>
        </w:rPr>
        <w:tab/>
      </w:r>
      <w:r w:rsidRPr="0047422A">
        <w:rPr>
          <w:rFonts w:ascii="Century Schoolbook" w:hAnsi="Century Schoolbook"/>
          <w:lang w:val="en-GB"/>
        </w:rPr>
        <w:tab/>
      </w:r>
      <w:r w:rsidRPr="0047422A">
        <w:rPr>
          <w:rFonts w:ascii="Century Schoolbook" w:hAnsi="Century Schoolbook"/>
          <w:lang w:val="en-GB"/>
        </w:rPr>
        <w:tab/>
      </w:r>
      <w:r w:rsidRPr="0047422A">
        <w:rPr>
          <w:rFonts w:ascii="Century Schoolbook" w:hAnsi="Century Schoolbook"/>
          <w:lang w:val="en-GB"/>
        </w:rPr>
        <w:tab/>
      </w:r>
      <w:r w:rsidRPr="0047422A">
        <w:rPr>
          <w:rFonts w:ascii="Century Schoolbook" w:hAnsi="Century Schoolbook"/>
          <w:sz w:val="18"/>
          <w:lang w:val="en-GB"/>
        </w:rPr>
        <w:t>remains unchanged</w:t>
      </w:r>
    </w:p>
    <w:p w:rsidR="000E2CAF" w:rsidRPr="0047422A" w:rsidRDefault="000E2CAF" w:rsidP="000E2CAF">
      <w:pPr>
        <w:jc w:val="both"/>
        <w:rPr>
          <w:rFonts w:ascii="Century Schoolbook" w:hAnsi="Century Schoolbook"/>
          <w:lang w:val="en-GB"/>
        </w:rPr>
      </w:pPr>
      <w:r w:rsidRPr="0047422A">
        <w:rPr>
          <w:rFonts w:ascii="Century Schoolbook" w:hAnsi="Century Schoolbook"/>
          <w:lang w:val="en-GB"/>
        </w:rPr>
        <w:tab/>
        <w:t>Future (will)</w:t>
      </w:r>
      <w:r w:rsidRPr="0047422A">
        <w:rPr>
          <w:rFonts w:ascii="Century Schoolbook" w:hAnsi="Century Schoolbook"/>
          <w:lang w:val="en-GB"/>
        </w:rPr>
        <w:tab/>
      </w:r>
      <w:r w:rsidRPr="0047422A">
        <w:rPr>
          <w:rFonts w:ascii="Century Schoolbook" w:hAnsi="Century Schoolbook"/>
          <w:lang w:val="en-GB"/>
        </w:rPr>
        <w:tab/>
      </w:r>
      <w:r w:rsidRPr="0047422A">
        <w:rPr>
          <w:rFonts w:ascii="Century Schoolbook" w:hAnsi="Century Schoolbook"/>
          <w:lang w:val="en-GB"/>
        </w:rPr>
        <w:tab/>
      </w:r>
      <w:r w:rsidRPr="0047422A">
        <w:rPr>
          <w:rFonts w:ascii="Century Schoolbook" w:hAnsi="Century Schoolbook"/>
          <w:lang w:val="en-GB"/>
        </w:rPr>
        <w:tab/>
        <w:t>Conditional (would)</w:t>
      </w:r>
    </w:p>
    <w:p w:rsidR="000E2CAF" w:rsidRPr="0047422A" w:rsidRDefault="000E2CAF" w:rsidP="000E2CAF">
      <w:pPr>
        <w:jc w:val="both"/>
        <w:rPr>
          <w:rFonts w:ascii="Century Schoolbook" w:hAnsi="Century Schoolbook"/>
          <w:lang w:val="en-GB"/>
        </w:rPr>
      </w:pPr>
      <w:r w:rsidRPr="0047422A">
        <w:rPr>
          <w:rFonts w:ascii="Century Schoolbook" w:hAnsi="Century Schoolbook"/>
          <w:lang w:val="en-GB"/>
        </w:rPr>
        <w:tab/>
        <w:t>Future Continuous</w:t>
      </w:r>
      <w:r w:rsidRPr="0047422A">
        <w:rPr>
          <w:rFonts w:ascii="Century Schoolbook" w:hAnsi="Century Schoolbook"/>
          <w:lang w:val="en-GB"/>
        </w:rPr>
        <w:tab/>
      </w:r>
      <w:r w:rsidRPr="0047422A">
        <w:rPr>
          <w:rFonts w:ascii="Century Schoolbook" w:hAnsi="Century Schoolbook"/>
          <w:lang w:val="en-GB"/>
        </w:rPr>
        <w:tab/>
      </w:r>
      <w:r w:rsidRPr="0047422A">
        <w:rPr>
          <w:rFonts w:ascii="Century Schoolbook" w:hAnsi="Century Schoolbook"/>
          <w:lang w:val="en-GB"/>
        </w:rPr>
        <w:tab/>
        <w:t xml:space="preserve">Conditional Continuous </w:t>
      </w:r>
    </w:p>
    <w:p w:rsidR="000E2CAF" w:rsidRPr="0047422A" w:rsidRDefault="000E2CAF" w:rsidP="000E2CAF">
      <w:pPr>
        <w:jc w:val="both"/>
        <w:rPr>
          <w:rFonts w:ascii="Century Schoolbook" w:hAnsi="Century Schoolbook"/>
          <w:sz w:val="18"/>
          <w:lang w:val="en-GB"/>
        </w:rPr>
      </w:pPr>
      <w:r w:rsidRPr="0047422A">
        <w:rPr>
          <w:rFonts w:ascii="Century Schoolbook" w:hAnsi="Century Schoolbook"/>
          <w:lang w:val="en-GB"/>
        </w:rPr>
        <w:tab/>
        <w:t>Conditional</w:t>
      </w:r>
      <w:r w:rsidRPr="0047422A">
        <w:rPr>
          <w:rFonts w:ascii="Century Schoolbook" w:hAnsi="Century Schoolbook"/>
          <w:lang w:val="en-GB"/>
        </w:rPr>
        <w:tab/>
      </w:r>
      <w:r w:rsidRPr="0047422A">
        <w:rPr>
          <w:rFonts w:ascii="Century Schoolbook" w:hAnsi="Century Schoolbook"/>
          <w:lang w:val="en-GB"/>
        </w:rPr>
        <w:tab/>
      </w:r>
      <w:r w:rsidRPr="0047422A">
        <w:rPr>
          <w:rFonts w:ascii="Century Schoolbook" w:hAnsi="Century Schoolbook"/>
          <w:lang w:val="en-GB"/>
        </w:rPr>
        <w:tab/>
      </w:r>
      <w:r w:rsidRPr="0047422A">
        <w:rPr>
          <w:rFonts w:ascii="Century Schoolbook" w:hAnsi="Century Schoolbook"/>
          <w:lang w:val="en-GB"/>
        </w:rPr>
        <w:tab/>
      </w:r>
      <w:r w:rsidRPr="0047422A">
        <w:rPr>
          <w:rFonts w:ascii="Century Schoolbook" w:hAnsi="Century Schoolbook"/>
          <w:sz w:val="18"/>
          <w:lang w:val="en-GB"/>
        </w:rPr>
        <w:t>remains unchanged</w:t>
      </w:r>
    </w:p>
    <w:p w:rsidR="000E2CAF" w:rsidRPr="0047422A" w:rsidRDefault="000E2CAF" w:rsidP="000E2CAF">
      <w:pPr>
        <w:jc w:val="both"/>
        <w:rPr>
          <w:rFonts w:ascii="Century Schoolbook" w:hAnsi="Century Schoolbook"/>
          <w:lang w:val="en-GB"/>
        </w:rPr>
      </w:pPr>
    </w:p>
    <w:p w:rsidR="000E2CAF" w:rsidRPr="0047422A" w:rsidRDefault="000E2CAF" w:rsidP="000E2CAF">
      <w:pPr>
        <w:jc w:val="both"/>
        <w:rPr>
          <w:rFonts w:ascii="Century Schoolbook" w:hAnsi="Century Schoolbook"/>
          <w:lang w:val="en-GB"/>
        </w:rPr>
      </w:pPr>
      <w:r w:rsidRPr="0047422A">
        <w:rPr>
          <w:rFonts w:ascii="Century Schoolbook" w:hAnsi="Century Schoolbook"/>
          <w:lang w:val="en-GB"/>
        </w:rPr>
        <w:tab/>
      </w:r>
      <w:r w:rsidRPr="0047422A">
        <w:rPr>
          <w:rFonts w:ascii="Century Schoolbook" w:hAnsi="Century Schoolbook"/>
          <w:b/>
          <w:lang w:val="en-GB"/>
        </w:rPr>
        <w:t>Pronominal changes.</w:t>
      </w:r>
    </w:p>
    <w:p w:rsidR="000E2CAF" w:rsidRPr="0047422A" w:rsidRDefault="000E2CAF" w:rsidP="000E2CAF">
      <w:pPr>
        <w:jc w:val="both"/>
        <w:rPr>
          <w:rFonts w:ascii="Century Schoolbook" w:hAnsi="Century Schoolbook"/>
          <w:lang w:val="en-GB"/>
        </w:rPr>
      </w:pPr>
      <w:r w:rsidRPr="0047422A">
        <w:rPr>
          <w:rFonts w:ascii="Century Schoolbook" w:hAnsi="Century Schoolbook"/>
          <w:lang w:val="en-GB"/>
        </w:rPr>
        <w:tab/>
        <w:t>I, me, my, mine</w:t>
      </w:r>
      <w:r w:rsidRPr="0047422A">
        <w:rPr>
          <w:rFonts w:ascii="Century Schoolbook" w:hAnsi="Century Schoolbook"/>
          <w:lang w:val="en-GB"/>
        </w:rPr>
        <w:tab/>
      </w:r>
      <w:r w:rsidRPr="0047422A">
        <w:rPr>
          <w:rFonts w:ascii="Century Schoolbook" w:hAnsi="Century Schoolbook"/>
          <w:lang w:val="en-GB"/>
        </w:rPr>
        <w:tab/>
      </w:r>
      <w:r w:rsidRPr="0047422A">
        <w:rPr>
          <w:rFonts w:ascii="Century Schoolbook" w:hAnsi="Century Schoolbook"/>
          <w:lang w:val="en-GB"/>
        </w:rPr>
        <w:tab/>
        <w:t>he / she, his / her, his / her.</w:t>
      </w:r>
    </w:p>
    <w:p w:rsidR="000E2CAF" w:rsidRPr="0047422A" w:rsidRDefault="000E2CAF" w:rsidP="000E2CAF">
      <w:pPr>
        <w:ind w:firstLine="708"/>
        <w:jc w:val="both"/>
        <w:rPr>
          <w:rFonts w:ascii="Century Schoolbook" w:hAnsi="Century Schoolbook"/>
          <w:lang w:val="en-GB"/>
        </w:rPr>
      </w:pPr>
      <w:r w:rsidRPr="0047422A">
        <w:rPr>
          <w:rFonts w:ascii="Century Schoolbook" w:hAnsi="Century Schoolbook"/>
          <w:lang w:val="en-GB"/>
        </w:rPr>
        <w:t>You, you, your, yours</w:t>
      </w:r>
      <w:r w:rsidRPr="0047422A">
        <w:rPr>
          <w:rFonts w:ascii="Century Schoolbook" w:hAnsi="Century Schoolbook"/>
          <w:lang w:val="en-GB"/>
        </w:rPr>
        <w:tab/>
      </w:r>
      <w:r w:rsidRPr="0047422A">
        <w:rPr>
          <w:rFonts w:ascii="Century Schoolbook" w:hAnsi="Century Schoolbook"/>
          <w:lang w:val="en-GB"/>
        </w:rPr>
        <w:tab/>
        <w:t>same.</w:t>
      </w:r>
    </w:p>
    <w:p w:rsidR="000E2CAF" w:rsidRPr="0047422A" w:rsidRDefault="000E2CAF" w:rsidP="000E2CAF">
      <w:pPr>
        <w:jc w:val="both"/>
        <w:rPr>
          <w:rFonts w:ascii="Century Schoolbook" w:hAnsi="Century Schoolbook"/>
          <w:lang w:val="en-GB"/>
        </w:rPr>
      </w:pPr>
      <w:r w:rsidRPr="0047422A">
        <w:rPr>
          <w:rFonts w:ascii="Century Schoolbook" w:hAnsi="Century Schoolbook"/>
          <w:lang w:val="en-GB"/>
        </w:rPr>
        <w:tab/>
        <w:t>We, us, our, ours</w:t>
      </w:r>
      <w:r w:rsidRPr="0047422A">
        <w:rPr>
          <w:rFonts w:ascii="Century Schoolbook" w:hAnsi="Century Schoolbook"/>
          <w:lang w:val="en-GB"/>
        </w:rPr>
        <w:tab/>
      </w:r>
      <w:r w:rsidRPr="0047422A">
        <w:rPr>
          <w:rFonts w:ascii="Century Schoolbook" w:hAnsi="Century Schoolbook"/>
          <w:lang w:val="en-GB"/>
        </w:rPr>
        <w:tab/>
      </w:r>
      <w:r w:rsidRPr="0047422A">
        <w:rPr>
          <w:rFonts w:ascii="Century Schoolbook" w:hAnsi="Century Schoolbook"/>
          <w:lang w:val="en-GB"/>
        </w:rPr>
        <w:tab/>
        <w:t>they, them, their, theirs.</w:t>
      </w:r>
    </w:p>
    <w:p w:rsidR="000E2CAF" w:rsidRPr="0047422A" w:rsidRDefault="000E2CAF" w:rsidP="000E2CAF">
      <w:pPr>
        <w:ind w:firstLine="708"/>
        <w:jc w:val="both"/>
        <w:rPr>
          <w:rFonts w:ascii="Century Schoolbook" w:hAnsi="Century Schoolbook"/>
          <w:lang w:val="en-GB"/>
        </w:rPr>
      </w:pPr>
      <w:r w:rsidRPr="0047422A">
        <w:rPr>
          <w:rFonts w:ascii="Century Schoolbook" w:hAnsi="Century Schoolbook"/>
          <w:lang w:val="en-GB"/>
        </w:rPr>
        <w:lastRenderedPageBreak/>
        <w:t>You, you, your, yours</w:t>
      </w:r>
      <w:r w:rsidRPr="0047422A">
        <w:rPr>
          <w:rFonts w:ascii="Century Schoolbook" w:hAnsi="Century Schoolbook"/>
          <w:lang w:val="en-GB"/>
        </w:rPr>
        <w:tab/>
      </w:r>
      <w:r w:rsidRPr="0047422A">
        <w:rPr>
          <w:rFonts w:ascii="Century Schoolbook" w:hAnsi="Century Schoolbook"/>
          <w:lang w:val="en-GB"/>
        </w:rPr>
        <w:tab/>
        <w:t>same</w:t>
      </w:r>
    </w:p>
    <w:p w:rsidR="000E2CAF" w:rsidRPr="0047422A" w:rsidRDefault="000E2CAF" w:rsidP="000E2CAF">
      <w:pPr>
        <w:jc w:val="both"/>
        <w:rPr>
          <w:rFonts w:ascii="Century Schoolbook" w:hAnsi="Century Schoolbook"/>
          <w:lang w:val="en-GB"/>
        </w:rPr>
      </w:pPr>
      <w:r w:rsidRPr="0047422A">
        <w:rPr>
          <w:rFonts w:ascii="Century Schoolbook" w:hAnsi="Century Schoolbook"/>
          <w:lang w:val="en-GB"/>
        </w:rPr>
        <w:tab/>
        <w:t>this / these</w:t>
      </w:r>
      <w:r w:rsidRPr="0047422A">
        <w:rPr>
          <w:rFonts w:ascii="Century Schoolbook" w:hAnsi="Century Schoolbook"/>
          <w:lang w:val="en-GB"/>
        </w:rPr>
        <w:tab/>
      </w:r>
      <w:r w:rsidRPr="0047422A">
        <w:rPr>
          <w:rFonts w:ascii="Century Schoolbook" w:hAnsi="Century Schoolbook"/>
          <w:lang w:val="en-GB"/>
        </w:rPr>
        <w:tab/>
      </w:r>
      <w:r w:rsidRPr="0047422A">
        <w:rPr>
          <w:rFonts w:ascii="Century Schoolbook" w:hAnsi="Century Schoolbook"/>
          <w:lang w:val="en-GB"/>
        </w:rPr>
        <w:tab/>
      </w:r>
      <w:r w:rsidRPr="0047422A">
        <w:rPr>
          <w:rFonts w:ascii="Century Schoolbook" w:hAnsi="Century Schoolbook"/>
          <w:lang w:val="en-GB"/>
        </w:rPr>
        <w:tab/>
        <w:t>that / those</w:t>
      </w:r>
    </w:p>
    <w:p w:rsidR="000E2CAF" w:rsidRPr="0047422A" w:rsidRDefault="000E2CAF" w:rsidP="000E2CAF">
      <w:pPr>
        <w:jc w:val="both"/>
        <w:rPr>
          <w:rFonts w:ascii="Century Schoolbook" w:hAnsi="Century Schoolbook"/>
          <w:lang w:val="en-GB"/>
        </w:rPr>
      </w:pPr>
    </w:p>
    <w:p w:rsidR="000E2CAF" w:rsidRPr="0047422A" w:rsidRDefault="000E2CAF" w:rsidP="000E2CAF">
      <w:pPr>
        <w:jc w:val="both"/>
        <w:rPr>
          <w:rFonts w:ascii="Century Schoolbook" w:hAnsi="Century Schoolbook"/>
          <w:lang w:val="en-GB"/>
        </w:rPr>
      </w:pPr>
      <w:r w:rsidRPr="0047422A">
        <w:rPr>
          <w:rFonts w:ascii="Century Schoolbook" w:hAnsi="Century Schoolbook"/>
          <w:lang w:val="en-GB"/>
        </w:rPr>
        <w:tab/>
      </w:r>
      <w:r w:rsidRPr="0047422A">
        <w:rPr>
          <w:rFonts w:ascii="Century Schoolbook" w:hAnsi="Century Schoolbook"/>
          <w:b/>
          <w:lang w:val="en-GB"/>
        </w:rPr>
        <w:t>Adverbial changes.</w:t>
      </w:r>
    </w:p>
    <w:p w:rsidR="000E2CAF" w:rsidRPr="0047422A" w:rsidRDefault="000E2CAF" w:rsidP="000E2CAF">
      <w:pPr>
        <w:jc w:val="both"/>
        <w:rPr>
          <w:rFonts w:ascii="Century Schoolbook" w:hAnsi="Century Schoolbook"/>
          <w:lang w:val="en-GB"/>
        </w:rPr>
      </w:pPr>
      <w:r w:rsidRPr="0047422A">
        <w:rPr>
          <w:rFonts w:ascii="Century Schoolbook" w:hAnsi="Century Schoolbook"/>
          <w:lang w:val="en-GB"/>
        </w:rPr>
        <w:tab/>
        <w:t>Now</w:t>
      </w:r>
      <w:r w:rsidRPr="0047422A">
        <w:rPr>
          <w:rFonts w:ascii="Century Schoolbook" w:hAnsi="Century Schoolbook"/>
          <w:lang w:val="en-GB"/>
        </w:rPr>
        <w:tab/>
      </w:r>
      <w:r w:rsidRPr="0047422A">
        <w:rPr>
          <w:rFonts w:ascii="Century Schoolbook" w:hAnsi="Century Schoolbook"/>
          <w:lang w:val="en-GB"/>
        </w:rPr>
        <w:tab/>
      </w:r>
      <w:r w:rsidRPr="0047422A">
        <w:rPr>
          <w:rFonts w:ascii="Century Schoolbook" w:hAnsi="Century Schoolbook"/>
          <w:lang w:val="en-GB"/>
        </w:rPr>
        <w:tab/>
      </w:r>
      <w:r w:rsidRPr="0047422A">
        <w:rPr>
          <w:rFonts w:ascii="Century Schoolbook" w:hAnsi="Century Schoolbook"/>
          <w:lang w:val="en-GB"/>
        </w:rPr>
        <w:tab/>
      </w:r>
      <w:r w:rsidRPr="0047422A">
        <w:rPr>
          <w:rFonts w:ascii="Century Schoolbook" w:hAnsi="Century Schoolbook"/>
          <w:lang w:val="en-GB"/>
        </w:rPr>
        <w:tab/>
        <w:t>then</w:t>
      </w:r>
    </w:p>
    <w:p w:rsidR="000E2CAF" w:rsidRPr="0047422A" w:rsidRDefault="000E2CAF" w:rsidP="000E2CAF">
      <w:pPr>
        <w:jc w:val="both"/>
        <w:rPr>
          <w:rFonts w:ascii="Century Schoolbook" w:hAnsi="Century Schoolbook"/>
          <w:lang w:val="en-GB"/>
        </w:rPr>
      </w:pPr>
      <w:r w:rsidRPr="0047422A">
        <w:rPr>
          <w:rFonts w:ascii="Century Schoolbook" w:hAnsi="Century Schoolbook"/>
          <w:lang w:val="en-GB"/>
        </w:rPr>
        <w:tab/>
        <w:t>today</w:t>
      </w:r>
      <w:r w:rsidRPr="0047422A">
        <w:rPr>
          <w:rFonts w:ascii="Century Schoolbook" w:hAnsi="Century Schoolbook"/>
          <w:lang w:val="en-GB"/>
        </w:rPr>
        <w:tab/>
      </w:r>
      <w:r w:rsidRPr="0047422A">
        <w:rPr>
          <w:rFonts w:ascii="Century Schoolbook" w:hAnsi="Century Schoolbook"/>
          <w:lang w:val="en-GB"/>
        </w:rPr>
        <w:tab/>
      </w:r>
      <w:r w:rsidRPr="0047422A">
        <w:rPr>
          <w:rFonts w:ascii="Century Schoolbook" w:hAnsi="Century Schoolbook"/>
          <w:lang w:val="en-GB"/>
        </w:rPr>
        <w:tab/>
      </w:r>
      <w:r w:rsidRPr="0047422A">
        <w:rPr>
          <w:rFonts w:ascii="Century Schoolbook" w:hAnsi="Century Schoolbook"/>
          <w:lang w:val="en-GB"/>
        </w:rPr>
        <w:tab/>
      </w:r>
      <w:r w:rsidRPr="0047422A">
        <w:rPr>
          <w:rFonts w:ascii="Century Schoolbook" w:hAnsi="Century Schoolbook"/>
          <w:lang w:val="en-GB"/>
        </w:rPr>
        <w:tab/>
        <w:t>that day</w:t>
      </w:r>
    </w:p>
    <w:p w:rsidR="000E2CAF" w:rsidRPr="0047422A" w:rsidRDefault="000E2CAF" w:rsidP="000E2CAF">
      <w:pPr>
        <w:jc w:val="both"/>
        <w:rPr>
          <w:rFonts w:ascii="Century Schoolbook" w:hAnsi="Century Schoolbook"/>
          <w:lang w:val="en-GB"/>
        </w:rPr>
      </w:pPr>
      <w:r w:rsidRPr="0047422A">
        <w:rPr>
          <w:rFonts w:ascii="Century Schoolbook" w:hAnsi="Century Schoolbook"/>
          <w:lang w:val="en-GB"/>
        </w:rPr>
        <w:tab/>
        <w:t>tonight</w:t>
      </w:r>
      <w:r w:rsidRPr="0047422A">
        <w:rPr>
          <w:rFonts w:ascii="Century Schoolbook" w:hAnsi="Century Schoolbook"/>
          <w:lang w:val="en-GB"/>
        </w:rPr>
        <w:tab/>
      </w:r>
      <w:r w:rsidRPr="0047422A">
        <w:rPr>
          <w:rFonts w:ascii="Century Schoolbook" w:hAnsi="Century Schoolbook"/>
          <w:lang w:val="en-GB"/>
        </w:rPr>
        <w:tab/>
      </w:r>
      <w:r w:rsidRPr="0047422A">
        <w:rPr>
          <w:rFonts w:ascii="Century Schoolbook" w:hAnsi="Century Schoolbook"/>
          <w:lang w:val="en-GB"/>
        </w:rPr>
        <w:tab/>
      </w:r>
      <w:r w:rsidRPr="0047422A">
        <w:rPr>
          <w:rFonts w:ascii="Century Schoolbook" w:hAnsi="Century Schoolbook"/>
          <w:lang w:val="en-GB"/>
        </w:rPr>
        <w:tab/>
        <w:t>that night</w:t>
      </w:r>
    </w:p>
    <w:p w:rsidR="000E2CAF" w:rsidRPr="0047422A" w:rsidRDefault="000E2CAF" w:rsidP="000E2CAF">
      <w:pPr>
        <w:jc w:val="both"/>
        <w:rPr>
          <w:rFonts w:ascii="Century Schoolbook" w:hAnsi="Century Schoolbook"/>
          <w:lang w:val="en-GB"/>
        </w:rPr>
      </w:pPr>
      <w:r w:rsidRPr="0047422A">
        <w:rPr>
          <w:rFonts w:ascii="Century Schoolbook" w:hAnsi="Century Schoolbook"/>
          <w:lang w:val="en-GB"/>
        </w:rPr>
        <w:tab/>
        <w:t>yesterday</w:t>
      </w:r>
      <w:r w:rsidRPr="0047422A">
        <w:rPr>
          <w:rFonts w:ascii="Century Schoolbook" w:hAnsi="Century Schoolbook"/>
          <w:lang w:val="en-GB"/>
        </w:rPr>
        <w:tab/>
      </w:r>
      <w:r w:rsidRPr="0047422A">
        <w:rPr>
          <w:rFonts w:ascii="Century Schoolbook" w:hAnsi="Century Schoolbook"/>
          <w:lang w:val="en-GB"/>
        </w:rPr>
        <w:tab/>
      </w:r>
      <w:r w:rsidRPr="0047422A">
        <w:rPr>
          <w:rFonts w:ascii="Century Schoolbook" w:hAnsi="Century Schoolbook"/>
          <w:lang w:val="en-GB"/>
        </w:rPr>
        <w:tab/>
      </w:r>
      <w:r w:rsidRPr="0047422A">
        <w:rPr>
          <w:rFonts w:ascii="Century Schoolbook" w:hAnsi="Century Schoolbook"/>
          <w:lang w:val="en-GB"/>
        </w:rPr>
        <w:tab/>
        <w:t>the day before / the previous day.</w:t>
      </w:r>
    </w:p>
    <w:p w:rsidR="000E2CAF" w:rsidRPr="0047422A" w:rsidRDefault="000E2CAF" w:rsidP="000E2CAF">
      <w:pPr>
        <w:jc w:val="both"/>
        <w:rPr>
          <w:rFonts w:ascii="Century Schoolbook" w:hAnsi="Century Schoolbook"/>
          <w:lang w:val="en-GB"/>
        </w:rPr>
      </w:pPr>
      <w:r w:rsidRPr="0047422A">
        <w:rPr>
          <w:rFonts w:ascii="Century Schoolbook" w:hAnsi="Century Schoolbook"/>
          <w:lang w:val="en-GB"/>
        </w:rPr>
        <w:tab/>
        <w:t>Tomorrow</w:t>
      </w:r>
      <w:r w:rsidRPr="0047422A">
        <w:rPr>
          <w:rFonts w:ascii="Century Schoolbook" w:hAnsi="Century Schoolbook"/>
          <w:lang w:val="en-GB"/>
        </w:rPr>
        <w:tab/>
      </w:r>
      <w:r w:rsidRPr="0047422A">
        <w:rPr>
          <w:rFonts w:ascii="Century Schoolbook" w:hAnsi="Century Schoolbook"/>
          <w:lang w:val="en-GB"/>
        </w:rPr>
        <w:tab/>
      </w:r>
      <w:r w:rsidRPr="0047422A">
        <w:rPr>
          <w:rFonts w:ascii="Century Schoolbook" w:hAnsi="Century Schoolbook"/>
          <w:lang w:val="en-GB"/>
        </w:rPr>
        <w:tab/>
      </w:r>
      <w:r w:rsidRPr="0047422A">
        <w:rPr>
          <w:rFonts w:ascii="Century Schoolbook" w:hAnsi="Century Schoolbook"/>
          <w:lang w:val="en-GB"/>
        </w:rPr>
        <w:tab/>
        <w:t>the next day / the following day.</w:t>
      </w:r>
    </w:p>
    <w:p w:rsidR="000E2CAF" w:rsidRPr="0047422A" w:rsidRDefault="000E2CAF" w:rsidP="000E2CAF">
      <w:pPr>
        <w:jc w:val="both"/>
        <w:rPr>
          <w:rFonts w:ascii="Century Schoolbook" w:hAnsi="Century Schoolbook"/>
          <w:lang w:val="en-GB"/>
        </w:rPr>
      </w:pPr>
      <w:r w:rsidRPr="0047422A">
        <w:rPr>
          <w:rFonts w:ascii="Century Schoolbook" w:hAnsi="Century Schoolbook"/>
          <w:lang w:val="en-GB"/>
        </w:rPr>
        <w:tab/>
        <w:t>T</w:t>
      </w:r>
      <w:r>
        <w:rPr>
          <w:rFonts w:ascii="Century Schoolbook" w:hAnsi="Century Schoolbook"/>
          <w:lang w:val="en-GB"/>
        </w:rPr>
        <w:t>omorrow morning</w:t>
      </w:r>
      <w:r>
        <w:rPr>
          <w:rFonts w:ascii="Century Schoolbook" w:hAnsi="Century Schoolbook"/>
          <w:lang w:val="en-GB"/>
        </w:rPr>
        <w:tab/>
      </w:r>
      <w:r w:rsidRPr="0047422A">
        <w:rPr>
          <w:rFonts w:ascii="Century Schoolbook" w:hAnsi="Century Schoolbook"/>
          <w:lang w:val="en-GB"/>
        </w:rPr>
        <w:tab/>
        <w:t>the following morning.</w:t>
      </w:r>
    </w:p>
    <w:p w:rsidR="000E2CAF" w:rsidRPr="0047422A" w:rsidRDefault="000E2CAF" w:rsidP="000E2CAF">
      <w:pPr>
        <w:jc w:val="both"/>
        <w:rPr>
          <w:rFonts w:ascii="Century Schoolbook" w:hAnsi="Century Schoolbook"/>
          <w:lang w:val="en-GB"/>
        </w:rPr>
      </w:pPr>
      <w:r w:rsidRPr="0047422A">
        <w:rPr>
          <w:rFonts w:ascii="Century Schoolbook" w:hAnsi="Century Schoolbook"/>
          <w:lang w:val="en-GB"/>
        </w:rPr>
        <w:tab/>
        <w:t>Yesterday afternoon</w:t>
      </w:r>
      <w:r w:rsidRPr="0047422A">
        <w:rPr>
          <w:rFonts w:ascii="Century Schoolbook" w:hAnsi="Century Schoolbook"/>
          <w:lang w:val="en-GB"/>
        </w:rPr>
        <w:tab/>
      </w:r>
      <w:r w:rsidRPr="0047422A">
        <w:rPr>
          <w:rFonts w:ascii="Century Schoolbook" w:hAnsi="Century Schoolbook"/>
          <w:lang w:val="en-GB"/>
        </w:rPr>
        <w:tab/>
        <w:t>the previous afternoon</w:t>
      </w:r>
    </w:p>
    <w:p w:rsidR="000E2CAF" w:rsidRPr="0047422A" w:rsidRDefault="000E2CAF" w:rsidP="000E2CAF">
      <w:pPr>
        <w:jc w:val="both"/>
        <w:rPr>
          <w:rFonts w:ascii="Century Schoolbook" w:hAnsi="Century Schoolbook"/>
          <w:lang w:val="en-GB"/>
        </w:rPr>
      </w:pPr>
      <w:r w:rsidRPr="0047422A">
        <w:rPr>
          <w:rFonts w:ascii="Century Schoolbook" w:hAnsi="Century Schoolbook"/>
          <w:lang w:val="en-GB"/>
        </w:rPr>
        <w:tab/>
        <w:t>next week / month / year</w:t>
      </w:r>
      <w:r w:rsidRPr="0047422A">
        <w:rPr>
          <w:rFonts w:ascii="Century Schoolbook" w:hAnsi="Century Schoolbook"/>
          <w:lang w:val="en-GB"/>
        </w:rPr>
        <w:tab/>
      </w:r>
      <w:r w:rsidRPr="0047422A">
        <w:rPr>
          <w:rFonts w:ascii="Century Schoolbook" w:hAnsi="Century Schoolbook"/>
          <w:lang w:val="en-GB"/>
        </w:rPr>
        <w:tab/>
        <w:t>the following week / month / year.</w:t>
      </w:r>
    </w:p>
    <w:p w:rsidR="000E2CAF" w:rsidRPr="0047422A" w:rsidRDefault="000E2CAF" w:rsidP="000E2CAF">
      <w:pPr>
        <w:jc w:val="both"/>
        <w:rPr>
          <w:rFonts w:ascii="Century Schoolbook" w:hAnsi="Century Schoolbook"/>
          <w:lang w:val="en-GB"/>
        </w:rPr>
      </w:pPr>
      <w:r w:rsidRPr="0047422A">
        <w:rPr>
          <w:rFonts w:ascii="Century Schoolbook" w:hAnsi="Century Schoolbook"/>
          <w:lang w:val="en-GB"/>
        </w:rPr>
        <w:tab/>
        <w:t>Last week / month / year</w:t>
      </w:r>
      <w:r w:rsidRPr="0047422A">
        <w:rPr>
          <w:rFonts w:ascii="Century Schoolbook" w:hAnsi="Century Schoolbook"/>
          <w:lang w:val="en-GB"/>
        </w:rPr>
        <w:tab/>
      </w:r>
      <w:r w:rsidRPr="0047422A">
        <w:rPr>
          <w:rFonts w:ascii="Century Schoolbook" w:hAnsi="Century Schoolbook"/>
          <w:lang w:val="en-GB"/>
        </w:rPr>
        <w:tab/>
        <w:t>the previous week / month / year.</w:t>
      </w:r>
    </w:p>
    <w:p w:rsidR="000E2CAF" w:rsidRPr="0047422A" w:rsidRDefault="000E2CAF" w:rsidP="000E2CAF">
      <w:pPr>
        <w:jc w:val="both"/>
        <w:rPr>
          <w:rFonts w:ascii="Century Schoolbook" w:hAnsi="Century Schoolbook"/>
          <w:lang w:val="en-GB"/>
        </w:rPr>
      </w:pPr>
      <w:r w:rsidRPr="0047422A">
        <w:rPr>
          <w:rFonts w:ascii="Century Schoolbook" w:hAnsi="Century Schoolbook"/>
          <w:lang w:val="en-GB"/>
        </w:rPr>
        <w:tab/>
        <w:t>A week/month/year ago</w:t>
      </w:r>
      <w:r w:rsidRPr="0047422A">
        <w:rPr>
          <w:rFonts w:ascii="Century Schoolbook" w:hAnsi="Century Schoolbook"/>
          <w:lang w:val="en-GB"/>
        </w:rPr>
        <w:tab/>
      </w:r>
      <w:r w:rsidRPr="0047422A">
        <w:rPr>
          <w:rFonts w:ascii="Century Schoolbook" w:hAnsi="Century Schoolbook"/>
          <w:lang w:val="en-GB"/>
        </w:rPr>
        <w:tab/>
        <w:t>a week/month/year before.</w:t>
      </w:r>
    </w:p>
    <w:p w:rsidR="000E2CAF" w:rsidRPr="0047422A" w:rsidRDefault="000E2CAF" w:rsidP="000E2CAF">
      <w:pPr>
        <w:jc w:val="both"/>
        <w:rPr>
          <w:rFonts w:ascii="Century Schoolbook" w:hAnsi="Century Schoolbook"/>
          <w:lang w:val="en-GB"/>
        </w:rPr>
      </w:pPr>
      <w:r w:rsidRPr="0047422A">
        <w:rPr>
          <w:rFonts w:ascii="Century Schoolbook" w:hAnsi="Century Schoolbook"/>
          <w:lang w:val="en-GB"/>
        </w:rPr>
        <w:tab/>
        <w:t>Here</w:t>
      </w:r>
      <w:r w:rsidRPr="0047422A">
        <w:rPr>
          <w:rFonts w:ascii="Century Schoolbook" w:hAnsi="Century Schoolbook"/>
          <w:lang w:val="en-GB"/>
        </w:rPr>
        <w:tab/>
      </w:r>
      <w:r w:rsidRPr="0047422A">
        <w:rPr>
          <w:rFonts w:ascii="Century Schoolbook" w:hAnsi="Century Schoolbook"/>
          <w:lang w:val="en-GB"/>
        </w:rPr>
        <w:tab/>
      </w:r>
      <w:r w:rsidRPr="0047422A">
        <w:rPr>
          <w:rFonts w:ascii="Century Schoolbook" w:hAnsi="Century Schoolbook"/>
          <w:lang w:val="en-GB"/>
        </w:rPr>
        <w:tab/>
      </w:r>
      <w:r w:rsidRPr="0047422A">
        <w:rPr>
          <w:rFonts w:ascii="Century Schoolbook" w:hAnsi="Century Schoolbook"/>
          <w:lang w:val="en-GB"/>
        </w:rPr>
        <w:tab/>
      </w:r>
      <w:r w:rsidRPr="0047422A">
        <w:rPr>
          <w:rFonts w:ascii="Century Schoolbook" w:hAnsi="Century Schoolbook"/>
          <w:lang w:val="en-GB"/>
        </w:rPr>
        <w:tab/>
        <w:t>there</w:t>
      </w:r>
    </w:p>
    <w:p w:rsidR="000E2CAF" w:rsidRPr="0047422A" w:rsidRDefault="000E2CAF" w:rsidP="000E2CAF">
      <w:pPr>
        <w:jc w:val="both"/>
        <w:rPr>
          <w:rFonts w:ascii="Century Schoolbook" w:hAnsi="Century Schoolbook"/>
          <w:lang w:val="en-GB"/>
        </w:rPr>
      </w:pPr>
    </w:p>
    <w:p w:rsidR="000E2CAF" w:rsidRPr="0047422A" w:rsidRDefault="000E2CAF" w:rsidP="000E2CAF">
      <w:pPr>
        <w:jc w:val="both"/>
        <w:rPr>
          <w:rFonts w:ascii="Century Schoolbook" w:hAnsi="Century Schoolbook"/>
          <w:u w:val="single"/>
          <w:lang w:val="en-GB"/>
        </w:rPr>
      </w:pPr>
      <w:r w:rsidRPr="0047422A">
        <w:rPr>
          <w:rFonts w:ascii="Century Schoolbook" w:hAnsi="Century Schoolbook"/>
          <w:lang w:val="en-GB"/>
        </w:rPr>
        <w:tab/>
      </w:r>
      <w:r w:rsidRPr="0047422A">
        <w:rPr>
          <w:rFonts w:ascii="Century Schoolbook" w:hAnsi="Century Schoolbook"/>
          <w:u w:val="single"/>
          <w:lang w:val="en-GB"/>
        </w:rPr>
        <w:t>Verbs mainly used as introductory verbs:</w:t>
      </w:r>
    </w:p>
    <w:p w:rsidR="000E2CAF" w:rsidRPr="0047422A" w:rsidRDefault="000E2CAF" w:rsidP="000E2CAF">
      <w:pPr>
        <w:jc w:val="both"/>
        <w:rPr>
          <w:rFonts w:ascii="Century Schoolbook" w:hAnsi="Century Schoolbook"/>
          <w:lang w:val="en-GB"/>
        </w:rPr>
      </w:pPr>
      <w:r w:rsidRPr="0047422A">
        <w:rPr>
          <w:rFonts w:ascii="Century Schoolbook" w:hAnsi="Century Schoolbook"/>
          <w:lang w:val="en-GB"/>
        </w:rPr>
        <w:tab/>
      </w:r>
      <w:r w:rsidRPr="0047422A">
        <w:rPr>
          <w:rFonts w:ascii="Century Schoolbook" w:hAnsi="Century Schoolbook"/>
          <w:i/>
          <w:lang w:val="en-GB"/>
        </w:rPr>
        <w:t>say to, tell, point out, remark, reply, and explain</w:t>
      </w:r>
      <w:r w:rsidRPr="0047422A">
        <w:rPr>
          <w:rFonts w:ascii="Century Schoolbook" w:hAnsi="Century Schoolbook"/>
          <w:lang w:val="en-GB"/>
        </w:rPr>
        <w:t>.</w:t>
      </w:r>
    </w:p>
    <w:p w:rsidR="000E2CAF" w:rsidRDefault="000E2CAF" w:rsidP="000E2CAF">
      <w:pPr>
        <w:rPr>
          <w:rFonts w:ascii="Century Schoolbook" w:hAnsi="Century Schoolbook"/>
          <w:lang w:val="en-GB"/>
        </w:rPr>
      </w:pPr>
    </w:p>
    <w:p w:rsidR="000E2CAF" w:rsidRPr="0047422A" w:rsidRDefault="000E2CAF" w:rsidP="000E2CAF">
      <w:pPr>
        <w:rPr>
          <w:rFonts w:ascii="Century Schoolbook" w:hAnsi="Century Schoolbook"/>
          <w:lang w:val="en-GB"/>
        </w:rPr>
      </w:pPr>
    </w:p>
    <w:p w:rsidR="000E2CAF" w:rsidRPr="0047422A" w:rsidRDefault="000E2CAF" w:rsidP="000E2CAF">
      <w:pPr>
        <w:pStyle w:val="Prrafodelista"/>
        <w:numPr>
          <w:ilvl w:val="1"/>
          <w:numId w:val="2"/>
        </w:numPr>
        <w:rPr>
          <w:rFonts w:ascii="Century Schoolbook" w:hAnsi="Century Schoolbook"/>
          <w:b/>
          <w:lang w:val="en-GB"/>
        </w:rPr>
      </w:pPr>
      <w:r w:rsidRPr="0047422A">
        <w:rPr>
          <w:rFonts w:ascii="Century Schoolbook" w:hAnsi="Century Schoolbook"/>
          <w:b/>
          <w:lang w:val="en-GB"/>
        </w:rPr>
        <w:t>Questions.</w:t>
      </w:r>
    </w:p>
    <w:p w:rsidR="000E2CAF" w:rsidRPr="0047422A" w:rsidRDefault="000E2CAF" w:rsidP="000E2CAF">
      <w:pPr>
        <w:pStyle w:val="Prrafodelista"/>
        <w:ind w:left="1440"/>
        <w:jc w:val="both"/>
        <w:rPr>
          <w:rFonts w:ascii="Century Schoolbook" w:hAnsi="Century Schoolbook"/>
          <w:lang w:val="en-GB"/>
        </w:rPr>
      </w:pPr>
      <w:r w:rsidRPr="0047422A">
        <w:rPr>
          <w:rFonts w:ascii="Century Schoolbook" w:hAnsi="Century Schoolbook"/>
          <w:lang w:val="en-GB"/>
        </w:rPr>
        <w:t xml:space="preserve">In case we have that kind of questions with a “yes / no “answer it depends on the verb of the introductory clause. We use </w:t>
      </w:r>
      <w:proofErr w:type="spellStart"/>
      <w:r w:rsidRPr="0047422A">
        <w:rPr>
          <w:rFonts w:ascii="Century Schoolbook" w:hAnsi="Century Schoolbook"/>
          <w:b/>
          <w:lang w:val="en-GB"/>
        </w:rPr>
        <w:t>if</w:t>
      </w:r>
      <w:proofErr w:type="spellEnd"/>
      <w:r w:rsidRPr="0047422A">
        <w:rPr>
          <w:rFonts w:ascii="Century Schoolbook" w:hAnsi="Century Schoolbook"/>
          <w:lang w:val="en-GB"/>
        </w:rPr>
        <w:t xml:space="preserve"> as a linking word and </w:t>
      </w:r>
      <w:r w:rsidRPr="0047422A">
        <w:rPr>
          <w:rFonts w:ascii="Century Schoolbook" w:hAnsi="Century Schoolbook"/>
          <w:b/>
          <w:lang w:val="en-GB"/>
        </w:rPr>
        <w:t>ask</w:t>
      </w:r>
      <w:r w:rsidRPr="0047422A">
        <w:rPr>
          <w:rFonts w:ascii="Century Schoolbook" w:hAnsi="Century Schoolbook"/>
          <w:lang w:val="en-GB"/>
        </w:rPr>
        <w:t xml:space="preserve"> is the verb that must appear in the indirect introductory clause as usual</w:t>
      </w:r>
    </w:p>
    <w:p w:rsidR="000E2CAF" w:rsidRPr="0047422A" w:rsidRDefault="000E2CAF" w:rsidP="000E2CAF">
      <w:pPr>
        <w:pStyle w:val="Prrafodelista"/>
        <w:jc w:val="both"/>
        <w:rPr>
          <w:rFonts w:ascii="Century Schoolbook" w:hAnsi="Century Schoolbook"/>
          <w:lang w:val="en-GB"/>
        </w:rPr>
      </w:pPr>
      <w:r w:rsidRPr="0047422A">
        <w:rPr>
          <w:rFonts w:ascii="Century Schoolbook" w:hAnsi="Century Schoolbook"/>
          <w:lang w:val="en-GB"/>
        </w:rPr>
        <w:t>DS:</w:t>
      </w:r>
      <w:r w:rsidRPr="0047422A">
        <w:rPr>
          <w:rFonts w:ascii="Century Schoolbook" w:hAnsi="Century Schoolbook"/>
          <w:lang w:val="en-GB"/>
        </w:rPr>
        <w:tab/>
        <w:t>He says:” Do you go there?”</w:t>
      </w:r>
      <w:r w:rsidRPr="0047422A">
        <w:rPr>
          <w:rFonts w:ascii="Century Schoolbook" w:hAnsi="Century Schoolbook"/>
          <w:lang w:val="en-GB"/>
        </w:rPr>
        <w:tab/>
        <w:t>RS:</w:t>
      </w:r>
      <w:r w:rsidRPr="0047422A">
        <w:rPr>
          <w:rFonts w:ascii="Century Schoolbook" w:hAnsi="Century Schoolbook"/>
          <w:lang w:val="en-GB"/>
        </w:rPr>
        <w:tab/>
        <w:t xml:space="preserve">He asks </w:t>
      </w:r>
      <w:r w:rsidRPr="0047422A">
        <w:rPr>
          <w:rFonts w:ascii="Century Schoolbook" w:hAnsi="Century Schoolbook"/>
          <w:b/>
          <w:lang w:val="en-GB"/>
        </w:rPr>
        <w:t>if</w:t>
      </w:r>
      <w:r w:rsidRPr="0047422A">
        <w:rPr>
          <w:rFonts w:ascii="Century Schoolbook" w:hAnsi="Century Schoolbook"/>
          <w:lang w:val="en-GB"/>
        </w:rPr>
        <w:t xml:space="preserve"> I go there.</w:t>
      </w:r>
    </w:p>
    <w:p w:rsidR="000E2CAF" w:rsidRPr="0047422A" w:rsidRDefault="000E2CAF" w:rsidP="000E2CAF">
      <w:pPr>
        <w:pStyle w:val="Prrafodelista"/>
        <w:jc w:val="both"/>
        <w:rPr>
          <w:rFonts w:ascii="Century Schoolbook" w:hAnsi="Century Schoolbook"/>
          <w:lang w:val="en-GB"/>
        </w:rPr>
      </w:pPr>
      <w:r w:rsidRPr="0047422A">
        <w:rPr>
          <w:rFonts w:ascii="Century Schoolbook" w:hAnsi="Century Schoolbook"/>
          <w:lang w:val="en-GB"/>
        </w:rPr>
        <w:t>DS:</w:t>
      </w:r>
      <w:r w:rsidRPr="0047422A">
        <w:rPr>
          <w:rFonts w:ascii="Century Schoolbook" w:hAnsi="Century Schoolbook"/>
          <w:lang w:val="en-GB"/>
        </w:rPr>
        <w:tab/>
        <w:t>He said:” Do you go there?”</w:t>
      </w:r>
      <w:r w:rsidRPr="0047422A">
        <w:rPr>
          <w:rFonts w:ascii="Century Schoolbook" w:hAnsi="Century Schoolbook"/>
          <w:lang w:val="en-GB"/>
        </w:rPr>
        <w:tab/>
        <w:t>RS:</w:t>
      </w:r>
      <w:r w:rsidRPr="0047422A">
        <w:rPr>
          <w:rFonts w:ascii="Century Schoolbook" w:hAnsi="Century Schoolbook"/>
          <w:lang w:val="en-GB"/>
        </w:rPr>
        <w:tab/>
        <w:t xml:space="preserve">He asked </w:t>
      </w:r>
      <w:r w:rsidRPr="0047422A">
        <w:rPr>
          <w:rFonts w:ascii="Century Schoolbook" w:hAnsi="Century Schoolbook"/>
          <w:b/>
          <w:lang w:val="en-GB"/>
        </w:rPr>
        <w:t>if</w:t>
      </w:r>
      <w:r w:rsidRPr="0047422A">
        <w:rPr>
          <w:rFonts w:ascii="Century Schoolbook" w:hAnsi="Century Schoolbook"/>
          <w:lang w:val="en-GB"/>
        </w:rPr>
        <w:t xml:space="preserve"> I went there.</w:t>
      </w:r>
    </w:p>
    <w:p w:rsidR="000E2CAF" w:rsidRPr="0047422A" w:rsidRDefault="000E2CAF" w:rsidP="000E2CAF">
      <w:pPr>
        <w:pStyle w:val="Prrafodelista"/>
        <w:jc w:val="both"/>
        <w:rPr>
          <w:rFonts w:ascii="Century Schoolbook" w:hAnsi="Century Schoolbook"/>
          <w:lang w:val="en-GB"/>
        </w:rPr>
      </w:pPr>
    </w:p>
    <w:p w:rsidR="000E2CAF" w:rsidRPr="0047422A" w:rsidRDefault="000E2CAF" w:rsidP="000E2CAF">
      <w:pPr>
        <w:pStyle w:val="Prrafodelista"/>
        <w:ind w:firstLine="696"/>
        <w:jc w:val="both"/>
        <w:rPr>
          <w:rFonts w:ascii="Century Schoolbook" w:hAnsi="Century Schoolbook"/>
          <w:lang w:val="en-GB"/>
        </w:rPr>
      </w:pPr>
      <w:r w:rsidRPr="0047422A">
        <w:rPr>
          <w:rFonts w:ascii="Century Schoolbook" w:hAnsi="Century Schoolbook"/>
          <w:lang w:val="en-GB"/>
        </w:rPr>
        <w:t xml:space="preserve">In case we have questions with </w:t>
      </w:r>
      <w:r w:rsidRPr="0047422A">
        <w:rPr>
          <w:rFonts w:ascii="Century Schoolbook" w:hAnsi="Century Schoolbook"/>
          <w:b/>
          <w:lang w:val="en-GB"/>
        </w:rPr>
        <w:t>wh-words</w:t>
      </w:r>
      <w:r w:rsidRPr="0047422A">
        <w:rPr>
          <w:rFonts w:ascii="Century Schoolbook" w:hAnsi="Century Schoolbook"/>
          <w:lang w:val="en-GB"/>
        </w:rPr>
        <w:t xml:space="preserve"> it is the same but the </w:t>
      </w:r>
      <w:r w:rsidRPr="0047422A">
        <w:rPr>
          <w:rFonts w:ascii="Century Schoolbook" w:hAnsi="Century Schoolbook"/>
          <w:i/>
          <w:lang w:val="en-GB"/>
        </w:rPr>
        <w:t>wh-word</w:t>
      </w:r>
      <w:r w:rsidRPr="0047422A">
        <w:rPr>
          <w:rFonts w:ascii="Century Schoolbook" w:hAnsi="Century Schoolbook"/>
          <w:lang w:val="en-GB"/>
        </w:rPr>
        <w:t xml:space="preserve"> is used as a linking word between both sentences.</w:t>
      </w:r>
    </w:p>
    <w:p w:rsidR="000E2CAF" w:rsidRPr="0047422A" w:rsidRDefault="000E2CAF" w:rsidP="000E2CAF">
      <w:pPr>
        <w:pStyle w:val="Prrafodelista"/>
        <w:jc w:val="both"/>
        <w:rPr>
          <w:rFonts w:ascii="Century Schoolbook" w:hAnsi="Century Schoolbook"/>
          <w:lang w:val="en-GB"/>
        </w:rPr>
      </w:pPr>
      <w:r w:rsidRPr="0047422A">
        <w:rPr>
          <w:rFonts w:ascii="Century Schoolbook" w:hAnsi="Century Schoolbook"/>
          <w:lang w:val="en-GB"/>
        </w:rPr>
        <w:t>DS:</w:t>
      </w:r>
      <w:r w:rsidRPr="0047422A">
        <w:rPr>
          <w:rFonts w:ascii="Century Schoolbook" w:hAnsi="Century Schoolbook"/>
          <w:lang w:val="en-GB"/>
        </w:rPr>
        <w:tab/>
        <w:t>He says: “Where does he live?”</w:t>
      </w:r>
      <w:r w:rsidRPr="0047422A">
        <w:rPr>
          <w:rFonts w:ascii="Century Schoolbook" w:hAnsi="Century Schoolbook"/>
          <w:lang w:val="en-GB"/>
        </w:rPr>
        <w:tab/>
        <w:t>RS:</w:t>
      </w:r>
      <w:r w:rsidRPr="0047422A">
        <w:rPr>
          <w:rFonts w:ascii="Century Schoolbook" w:hAnsi="Century Schoolbook"/>
          <w:lang w:val="en-GB"/>
        </w:rPr>
        <w:tab/>
        <w:t xml:space="preserve">He asks </w:t>
      </w:r>
      <w:r w:rsidRPr="0047422A">
        <w:rPr>
          <w:rFonts w:ascii="Century Schoolbook" w:hAnsi="Century Schoolbook"/>
          <w:b/>
          <w:lang w:val="en-GB"/>
        </w:rPr>
        <w:t>where</w:t>
      </w:r>
      <w:r w:rsidRPr="0047422A">
        <w:rPr>
          <w:rFonts w:ascii="Century Schoolbook" w:hAnsi="Century Schoolbook"/>
          <w:lang w:val="en-GB"/>
        </w:rPr>
        <w:t xml:space="preserve"> he lives.</w:t>
      </w:r>
    </w:p>
    <w:p w:rsidR="000E2CAF" w:rsidRPr="0047422A" w:rsidRDefault="000E2CAF" w:rsidP="000E2CAF">
      <w:pPr>
        <w:pStyle w:val="Prrafodelista"/>
        <w:jc w:val="both"/>
        <w:rPr>
          <w:rFonts w:ascii="Century Schoolbook" w:hAnsi="Century Schoolbook"/>
          <w:lang w:val="en-GB"/>
        </w:rPr>
      </w:pPr>
      <w:r w:rsidRPr="0047422A">
        <w:rPr>
          <w:rFonts w:ascii="Century Schoolbook" w:hAnsi="Century Schoolbook"/>
          <w:lang w:val="en-GB"/>
        </w:rPr>
        <w:t>DS:</w:t>
      </w:r>
      <w:r w:rsidRPr="0047422A">
        <w:rPr>
          <w:rFonts w:ascii="Century Schoolbook" w:hAnsi="Century Schoolbook"/>
          <w:lang w:val="en-GB"/>
        </w:rPr>
        <w:tab/>
        <w:t>He said: “Where does he live?”</w:t>
      </w:r>
      <w:r w:rsidRPr="0047422A">
        <w:rPr>
          <w:rFonts w:ascii="Century Schoolbook" w:hAnsi="Century Schoolbook"/>
          <w:lang w:val="en-GB"/>
        </w:rPr>
        <w:tab/>
        <w:t>RS:</w:t>
      </w:r>
      <w:r w:rsidRPr="0047422A">
        <w:rPr>
          <w:rFonts w:ascii="Century Schoolbook" w:hAnsi="Century Schoolbook"/>
          <w:lang w:val="en-GB"/>
        </w:rPr>
        <w:tab/>
        <w:t xml:space="preserve">He asked </w:t>
      </w:r>
      <w:r w:rsidRPr="0047422A">
        <w:rPr>
          <w:rFonts w:ascii="Century Schoolbook" w:hAnsi="Century Schoolbook"/>
          <w:b/>
          <w:lang w:val="en-GB"/>
        </w:rPr>
        <w:t>where</w:t>
      </w:r>
      <w:r w:rsidRPr="0047422A">
        <w:rPr>
          <w:rFonts w:ascii="Century Schoolbook" w:hAnsi="Century Schoolbook"/>
          <w:lang w:val="en-GB"/>
        </w:rPr>
        <w:t xml:space="preserve"> he lived.</w:t>
      </w:r>
    </w:p>
    <w:p w:rsidR="000E2CAF" w:rsidRPr="0047422A" w:rsidRDefault="000E2CAF" w:rsidP="000E2CAF">
      <w:pPr>
        <w:pStyle w:val="Prrafodelista"/>
        <w:jc w:val="both"/>
        <w:rPr>
          <w:rFonts w:ascii="Century Schoolbook" w:hAnsi="Century Schoolbook"/>
          <w:lang w:val="en-GB"/>
        </w:rPr>
      </w:pPr>
    </w:p>
    <w:p w:rsidR="000E2CAF" w:rsidRPr="0047422A" w:rsidRDefault="000E2CAF" w:rsidP="000E2CAF">
      <w:pPr>
        <w:pStyle w:val="Prrafodelista"/>
        <w:jc w:val="both"/>
        <w:rPr>
          <w:rFonts w:ascii="Century Schoolbook" w:hAnsi="Century Schoolbook"/>
          <w:lang w:val="en-GB"/>
        </w:rPr>
      </w:pPr>
      <w:r w:rsidRPr="0047422A">
        <w:rPr>
          <w:rFonts w:ascii="Century Schoolbook" w:hAnsi="Century Schoolbook"/>
          <w:lang w:val="en-GB"/>
        </w:rPr>
        <w:tab/>
        <w:t xml:space="preserve">Questions with </w:t>
      </w:r>
      <w:r w:rsidRPr="0047422A">
        <w:rPr>
          <w:rFonts w:ascii="Century Schoolbook" w:hAnsi="Century Schoolbook"/>
          <w:b/>
          <w:lang w:val="en-GB"/>
        </w:rPr>
        <w:t>if</w:t>
      </w:r>
      <w:r w:rsidRPr="0047422A">
        <w:rPr>
          <w:rFonts w:ascii="Century Schoolbook" w:hAnsi="Century Schoolbook"/>
          <w:lang w:val="en-GB"/>
        </w:rPr>
        <w:t xml:space="preserve">- clauses and time clauses should be reported with the </w:t>
      </w:r>
      <w:r w:rsidRPr="0047422A">
        <w:rPr>
          <w:rFonts w:ascii="Century Schoolbook" w:hAnsi="Century Schoolbook"/>
          <w:b/>
          <w:lang w:val="en-GB"/>
        </w:rPr>
        <w:t>if</w:t>
      </w:r>
      <w:r w:rsidRPr="0047422A">
        <w:rPr>
          <w:rFonts w:ascii="Century Schoolbook" w:hAnsi="Century Schoolbook"/>
          <w:lang w:val="en-GB"/>
        </w:rPr>
        <w:t>- clause or time clause last.</w:t>
      </w:r>
    </w:p>
    <w:p w:rsidR="000E2CAF" w:rsidRPr="0047422A" w:rsidRDefault="000E2CAF" w:rsidP="000E2CAF">
      <w:pPr>
        <w:pStyle w:val="Prrafodelista"/>
        <w:jc w:val="both"/>
        <w:rPr>
          <w:rFonts w:ascii="Century Schoolbook" w:hAnsi="Century Schoolbook"/>
          <w:lang w:val="en-GB"/>
        </w:rPr>
      </w:pPr>
      <w:r w:rsidRPr="0047422A">
        <w:rPr>
          <w:rFonts w:ascii="Century Schoolbook" w:hAnsi="Century Schoolbook"/>
          <w:lang w:val="en-GB"/>
        </w:rPr>
        <w:t>DS:</w:t>
      </w:r>
      <w:r w:rsidRPr="0047422A">
        <w:rPr>
          <w:rFonts w:ascii="Century Schoolbook" w:hAnsi="Century Schoolbook"/>
          <w:lang w:val="en-GB"/>
        </w:rPr>
        <w:tab/>
        <w:t>‘When /If I see him, what shall I say? She asked.</w:t>
      </w:r>
    </w:p>
    <w:p w:rsidR="000E2CAF" w:rsidRPr="0047422A" w:rsidRDefault="000E2CAF" w:rsidP="000E2CAF">
      <w:pPr>
        <w:pStyle w:val="Prrafodelista"/>
        <w:jc w:val="both"/>
        <w:rPr>
          <w:rFonts w:ascii="Century Schoolbook" w:hAnsi="Century Schoolbook"/>
          <w:lang w:val="en-GB"/>
        </w:rPr>
      </w:pPr>
      <w:r w:rsidRPr="0047422A">
        <w:rPr>
          <w:rFonts w:ascii="Century Schoolbook" w:hAnsi="Century Schoolbook"/>
          <w:lang w:val="en-GB"/>
        </w:rPr>
        <w:t>RS:</w:t>
      </w:r>
      <w:r w:rsidRPr="0047422A">
        <w:rPr>
          <w:rFonts w:ascii="Century Schoolbook" w:hAnsi="Century Schoolbook"/>
          <w:lang w:val="en-GB"/>
        </w:rPr>
        <w:tab/>
        <w:t>She asked what she should say when/if she saw him.</w:t>
      </w:r>
    </w:p>
    <w:p w:rsidR="000E2CAF" w:rsidRPr="0047422A" w:rsidRDefault="000E2CAF" w:rsidP="000E2CAF">
      <w:pPr>
        <w:pStyle w:val="Prrafodelista"/>
        <w:jc w:val="both"/>
        <w:rPr>
          <w:rFonts w:ascii="Century Schoolbook" w:hAnsi="Century Schoolbook"/>
          <w:lang w:val="en-GB"/>
        </w:rPr>
      </w:pPr>
    </w:p>
    <w:p w:rsidR="000E2CAF" w:rsidRPr="0047422A" w:rsidRDefault="000E2CAF" w:rsidP="000E2CAF">
      <w:pPr>
        <w:pStyle w:val="Prrafodelista"/>
        <w:jc w:val="both"/>
        <w:rPr>
          <w:rFonts w:ascii="Century Schoolbook" w:hAnsi="Century Schoolbook"/>
          <w:lang w:val="en-GB"/>
        </w:rPr>
      </w:pPr>
      <w:r w:rsidRPr="0047422A">
        <w:rPr>
          <w:rFonts w:ascii="Century Schoolbook" w:hAnsi="Century Schoolbook"/>
          <w:u w:val="single"/>
          <w:lang w:val="en-GB"/>
        </w:rPr>
        <w:t>Indirect questions are normally expressed by</w:t>
      </w:r>
      <w:r w:rsidRPr="0047422A">
        <w:rPr>
          <w:rFonts w:ascii="Century Schoolbook" w:hAnsi="Century Schoolbook"/>
          <w:lang w:val="en-GB"/>
        </w:rPr>
        <w:t xml:space="preserve">: </w:t>
      </w:r>
      <w:r w:rsidRPr="0047422A">
        <w:rPr>
          <w:rFonts w:ascii="Century Schoolbook" w:hAnsi="Century Schoolbook"/>
          <w:i/>
          <w:lang w:val="en-GB"/>
        </w:rPr>
        <w:t>ask, enquire, want to know, wonder, I’d like to know.</w:t>
      </w:r>
    </w:p>
    <w:p w:rsidR="000E2CAF" w:rsidRPr="0047422A" w:rsidRDefault="000E2CAF" w:rsidP="000E2CAF">
      <w:pPr>
        <w:rPr>
          <w:rFonts w:ascii="Century Schoolbook" w:hAnsi="Century Schoolbook"/>
          <w:lang w:val="en-GB"/>
        </w:rPr>
      </w:pPr>
    </w:p>
    <w:p w:rsidR="000E2CAF" w:rsidRPr="0047422A" w:rsidRDefault="000E2CAF" w:rsidP="000E2CAF">
      <w:pPr>
        <w:pStyle w:val="Prrafodelista"/>
        <w:numPr>
          <w:ilvl w:val="1"/>
          <w:numId w:val="2"/>
        </w:numPr>
        <w:rPr>
          <w:rFonts w:ascii="Century Schoolbook" w:hAnsi="Century Schoolbook"/>
          <w:b/>
          <w:lang w:val="en-GB"/>
        </w:rPr>
      </w:pPr>
      <w:r w:rsidRPr="0047422A">
        <w:rPr>
          <w:rFonts w:ascii="Century Schoolbook" w:hAnsi="Century Schoolbook"/>
          <w:b/>
          <w:lang w:val="en-GB"/>
        </w:rPr>
        <w:t>Commands, requests, advice, invitations, offers and suggestions.</w:t>
      </w:r>
    </w:p>
    <w:p w:rsidR="000E2CAF" w:rsidRPr="0047422A" w:rsidRDefault="000E2CAF" w:rsidP="000E2CAF">
      <w:pPr>
        <w:pStyle w:val="Prrafodelista"/>
        <w:ind w:left="1440"/>
        <w:jc w:val="both"/>
        <w:rPr>
          <w:rFonts w:ascii="Century Schoolbook" w:hAnsi="Century Schoolbook"/>
          <w:lang w:val="en-GB"/>
        </w:rPr>
      </w:pPr>
      <w:r w:rsidRPr="0047422A">
        <w:rPr>
          <w:rFonts w:ascii="Century Schoolbook" w:hAnsi="Century Schoolbook"/>
          <w:lang w:val="en-GB"/>
        </w:rPr>
        <w:t xml:space="preserve">It depends on it is affirmative or negative; firstly the linking word is </w:t>
      </w:r>
      <w:r w:rsidRPr="0047422A">
        <w:rPr>
          <w:rFonts w:ascii="Century Schoolbook" w:hAnsi="Century Schoolbook"/>
          <w:b/>
          <w:lang w:val="en-GB"/>
        </w:rPr>
        <w:t>to</w:t>
      </w:r>
      <w:r w:rsidRPr="0047422A">
        <w:rPr>
          <w:rFonts w:ascii="Century Schoolbook" w:hAnsi="Century Schoolbook"/>
          <w:lang w:val="en-GB"/>
        </w:rPr>
        <w:t xml:space="preserve">, in the second case it is </w:t>
      </w:r>
      <w:r w:rsidRPr="0047422A">
        <w:rPr>
          <w:rFonts w:ascii="Century Schoolbook" w:hAnsi="Century Schoolbook"/>
          <w:b/>
          <w:lang w:val="en-GB"/>
        </w:rPr>
        <w:t>not to</w:t>
      </w:r>
      <w:r w:rsidRPr="0047422A">
        <w:rPr>
          <w:rFonts w:ascii="Century Schoolbook" w:hAnsi="Century Schoolbook"/>
          <w:lang w:val="en-GB"/>
        </w:rPr>
        <w:t xml:space="preserve">. In most cases the person addressed must be supplied. When more than one sentence is expressed they must be join together by mean of linking words such as: </w:t>
      </w:r>
      <w:r w:rsidRPr="0047422A">
        <w:rPr>
          <w:rFonts w:ascii="Century Schoolbook" w:hAnsi="Century Schoolbook"/>
          <w:b/>
          <w:lang w:val="en-GB"/>
        </w:rPr>
        <w:t>as, and, but, for, because,</w:t>
      </w:r>
      <w:r w:rsidRPr="0047422A">
        <w:rPr>
          <w:rFonts w:ascii="Century Schoolbook" w:hAnsi="Century Schoolbook"/>
          <w:lang w:val="en-GB"/>
        </w:rPr>
        <w:t xml:space="preserve"> etc.</w:t>
      </w:r>
    </w:p>
    <w:p w:rsidR="000E2CAF" w:rsidRPr="0047422A" w:rsidRDefault="000E2CAF" w:rsidP="000E2CAF">
      <w:pPr>
        <w:pStyle w:val="Prrafodelista"/>
        <w:jc w:val="both"/>
        <w:rPr>
          <w:rFonts w:ascii="Century Schoolbook" w:hAnsi="Century Schoolbook"/>
          <w:lang w:val="en-GB"/>
        </w:rPr>
      </w:pPr>
      <w:r w:rsidRPr="0047422A">
        <w:rPr>
          <w:rFonts w:ascii="Century Schoolbook" w:hAnsi="Century Schoolbook"/>
          <w:lang w:val="en-GB"/>
        </w:rPr>
        <w:lastRenderedPageBreak/>
        <w:tab/>
        <w:t xml:space="preserve">Remember that </w:t>
      </w:r>
      <w:r w:rsidRPr="0047422A">
        <w:rPr>
          <w:rFonts w:ascii="Century Schoolbook" w:hAnsi="Century Schoolbook"/>
          <w:i/>
          <w:lang w:val="en-GB"/>
        </w:rPr>
        <w:t>Why don’t you?</w:t>
      </w:r>
      <w:r w:rsidRPr="0047422A">
        <w:rPr>
          <w:rFonts w:ascii="Century Schoolbook" w:hAnsi="Century Schoolbook"/>
          <w:lang w:val="en-GB"/>
        </w:rPr>
        <w:t>, Can be an ordinary question or advice/suggestion.</w:t>
      </w:r>
    </w:p>
    <w:p w:rsidR="000E2CAF" w:rsidRPr="0047422A" w:rsidRDefault="000E2CAF" w:rsidP="000E2CAF">
      <w:pPr>
        <w:pStyle w:val="Prrafodelista"/>
        <w:ind w:left="1428"/>
        <w:jc w:val="both"/>
        <w:rPr>
          <w:rFonts w:ascii="Century Schoolbook" w:hAnsi="Century Schoolbook"/>
          <w:lang w:val="en-GB"/>
        </w:rPr>
      </w:pPr>
      <w:r w:rsidRPr="0047422A">
        <w:rPr>
          <w:rFonts w:ascii="Century Schoolbook" w:hAnsi="Century Schoolbook"/>
          <w:lang w:val="en-GB"/>
        </w:rPr>
        <w:t>DS:</w:t>
      </w:r>
      <w:r w:rsidRPr="0047422A">
        <w:rPr>
          <w:rFonts w:ascii="Century Schoolbook" w:hAnsi="Century Schoolbook"/>
          <w:lang w:val="en-GB"/>
        </w:rPr>
        <w:tab/>
        <w:t>He said: “Put on your coat, Tom”</w:t>
      </w:r>
    </w:p>
    <w:p w:rsidR="000E2CAF" w:rsidRPr="0047422A" w:rsidRDefault="000E2CAF" w:rsidP="000E2CAF">
      <w:pPr>
        <w:pStyle w:val="Prrafodelista"/>
        <w:ind w:firstLine="696"/>
        <w:jc w:val="both"/>
        <w:rPr>
          <w:rFonts w:ascii="Century Schoolbook" w:hAnsi="Century Schoolbook"/>
          <w:lang w:val="en-GB"/>
        </w:rPr>
      </w:pPr>
      <w:r w:rsidRPr="0047422A">
        <w:rPr>
          <w:rFonts w:ascii="Century Schoolbook" w:hAnsi="Century Schoolbook"/>
          <w:lang w:val="en-GB"/>
        </w:rPr>
        <w:t>RS:</w:t>
      </w:r>
      <w:r w:rsidRPr="0047422A">
        <w:rPr>
          <w:rFonts w:ascii="Century Schoolbook" w:hAnsi="Century Schoolbook"/>
          <w:lang w:val="en-GB"/>
        </w:rPr>
        <w:tab/>
        <w:t xml:space="preserve">He told Tom </w:t>
      </w:r>
      <w:r w:rsidRPr="0047422A">
        <w:rPr>
          <w:rFonts w:ascii="Century Schoolbook" w:hAnsi="Century Schoolbook"/>
          <w:b/>
          <w:lang w:val="en-GB"/>
        </w:rPr>
        <w:t>to</w:t>
      </w:r>
      <w:r w:rsidRPr="0047422A">
        <w:rPr>
          <w:rFonts w:ascii="Century Schoolbook" w:hAnsi="Century Schoolbook"/>
          <w:lang w:val="en-GB"/>
        </w:rPr>
        <w:t xml:space="preserve"> put on his coat.</w:t>
      </w:r>
    </w:p>
    <w:p w:rsidR="000E2CAF" w:rsidRPr="0047422A" w:rsidRDefault="000E2CAF" w:rsidP="000E2CAF">
      <w:pPr>
        <w:pStyle w:val="Prrafodelista"/>
        <w:ind w:firstLine="696"/>
        <w:jc w:val="both"/>
        <w:rPr>
          <w:rFonts w:ascii="Century Schoolbook" w:hAnsi="Century Schoolbook"/>
          <w:lang w:val="en-GB"/>
        </w:rPr>
      </w:pPr>
      <w:r w:rsidRPr="0047422A">
        <w:rPr>
          <w:rFonts w:ascii="Century Schoolbook" w:hAnsi="Century Schoolbook"/>
          <w:lang w:val="en-GB"/>
        </w:rPr>
        <w:t xml:space="preserve">DS: </w:t>
      </w:r>
      <w:r w:rsidRPr="0047422A">
        <w:rPr>
          <w:rFonts w:ascii="Century Schoolbook" w:hAnsi="Century Schoolbook"/>
          <w:lang w:val="en-GB"/>
        </w:rPr>
        <w:tab/>
        <w:t>He said: “Don’t touch that”</w:t>
      </w:r>
    </w:p>
    <w:p w:rsidR="000E2CAF" w:rsidRPr="0047422A" w:rsidRDefault="000E2CAF" w:rsidP="000E2CAF">
      <w:pPr>
        <w:pStyle w:val="Prrafodelista"/>
        <w:ind w:firstLine="696"/>
        <w:jc w:val="both"/>
        <w:rPr>
          <w:rFonts w:ascii="Century Schoolbook" w:hAnsi="Century Schoolbook"/>
          <w:lang w:val="en-GB"/>
        </w:rPr>
      </w:pPr>
      <w:r w:rsidRPr="0047422A">
        <w:rPr>
          <w:rFonts w:ascii="Century Schoolbook" w:hAnsi="Century Schoolbook"/>
          <w:lang w:val="en-GB"/>
        </w:rPr>
        <w:t>RS:</w:t>
      </w:r>
      <w:r w:rsidRPr="0047422A">
        <w:rPr>
          <w:rFonts w:ascii="Century Schoolbook" w:hAnsi="Century Schoolbook"/>
          <w:lang w:val="en-GB"/>
        </w:rPr>
        <w:tab/>
        <w:t xml:space="preserve">He told </w:t>
      </w:r>
      <w:r w:rsidRPr="0047422A">
        <w:rPr>
          <w:rFonts w:ascii="Century Schoolbook" w:hAnsi="Century Schoolbook"/>
          <w:b/>
          <w:lang w:val="en-GB"/>
        </w:rPr>
        <w:t>not to</w:t>
      </w:r>
      <w:r w:rsidRPr="0047422A">
        <w:rPr>
          <w:rFonts w:ascii="Century Schoolbook" w:hAnsi="Century Schoolbook"/>
          <w:lang w:val="en-GB"/>
        </w:rPr>
        <w:t xml:space="preserve"> touch that</w:t>
      </w:r>
    </w:p>
    <w:p w:rsidR="000E2CAF" w:rsidRPr="0047422A" w:rsidRDefault="000E2CAF" w:rsidP="000E2CAF">
      <w:pPr>
        <w:pStyle w:val="Prrafodelista"/>
        <w:jc w:val="both"/>
        <w:rPr>
          <w:rFonts w:ascii="Century Schoolbook" w:hAnsi="Century Schoolbook"/>
          <w:lang w:val="en-GB"/>
        </w:rPr>
      </w:pPr>
    </w:p>
    <w:p w:rsidR="000E2CAF" w:rsidRPr="0047422A" w:rsidRDefault="000E2CAF" w:rsidP="000E2CAF">
      <w:pPr>
        <w:pStyle w:val="Prrafodelista"/>
        <w:jc w:val="both"/>
        <w:rPr>
          <w:rFonts w:ascii="Century Schoolbook" w:hAnsi="Century Schoolbook"/>
          <w:lang w:val="en-GB"/>
        </w:rPr>
      </w:pPr>
      <w:r w:rsidRPr="0047422A">
        <w:rPr>
          <w:rFonts w:ascii="Century Schoolbook" w:hAnsi="Century Schoolbook"/>
          <w:lang w:val="en-GB"/>
        </w:rPr>
        <w:tab/>
        <w:t xml:space="preserve">Commands with </w:t>
      </w:r>
      <w:r w:rsidRPr="0047422A">
        <w:rPr>
          <w:rFonts w:ascii="Century Schoolbook" w:hAnsi="Century Schoolbook"/>
          <w:b/>
          <w:lang w:val="en-GB"/>
        </w:rPr>
        <w:t>if</w:t>
      </w:r>
      <w:r w:rsidRPr="0047422A">
        <w:rPr>
          <w:rFonts w:ascii="Century Schoolbook" w:hAnsi="Century Schoolbook"/>
          <w:lang w:val="en-GB"/>
        </w:rPr>
        <w:t xml:space="preserve">- clause and time clause can be reported by </w:t>
      </w:r>
      <w:r w:rsidRPr="0047422A">
        <w:rPr>
          <w:rFonts w:ascii="Century Schoolbook" w:hAnsi="Century Schoolbook"/>
          <w:b/>
          <w:lang w:val="en-GB"/>
        </w:rPr>
        <w:t>tell</w:t>
      </w:r>
      <w:r w:rsidRPr="0047422A">
        <w:rPr>
          <w:rFonts w:ascii="Century Schoolbook" w:hAnsi="Century Schoolbook"/>
          <w:lang w:val="en-GB"/>
        </w:rPr>
        <w:t xml:space="preserve"> + infinitive + </w:t>
      </w:r>
      <w:r w:rsidRPr="0047422A">
        <w:rPr>
          <w:rFonts w:ascii="Century Schoolbook" w:hAnsi="Century Schoolbook"/>
          <w:b/>
          <w:lang w:val="en-GB"/>
        </w:rPr>
        <w:t>if</w:t>
      </w:r>
      <w:r w:rsidRPr="0047422A">
        <w:rPr>
          <w:rFonts w:ascii="Century Schoolbook" w:hAnsi="Century Schoolbook"/>
          <w:lang w:val="en-GB"/>
        </w:rPr>
        <w:t xml:space="preserve">- clause/time clause. But sometimes this would produce a rather clumsy sentence. It is then advisable to use </w:t>
      </w:r>
      <w:r w:rsidRPr="0047422A">
        <w:rPr>
          <w:rFonts w:ascii="Century Schoolbook" w:hAnsi="Century Schoolbook"/>
          <w:b/>
          <w:lang w:val="en-GB"/>
        </w:rPr>
        <w:t>say/said that + if</w:t>
      </w:r>
      <w:r w:rsidRPr="0047422A">
        <w:rPr>
          <w:rFonts w:ascii="Century Schoolbook" w:hAnsi="Century Schoolbook"/>
          <w:lang w:val="en-GB"/>
        </w:rPr>
        <w:t xml:space="preserve">- clause/time clause + </w:t>
      </w:r>
      <w:r w:rsidRPr="0047422A">
        <w:rPr>
          <w:rFonts w:ascii="Century Schoolbook" w:hAnsi="Century Schoolbook"/>
          <w:b/>
          <w:lang w:val="en-GB"/>
        </w:rPr>
        <w:t>be/should</w:t>
      </w:r>
      <w:r w:rsidRPr="0047422A">
        <w:rPr>
          <w:rFonts w:ascii="Century Schoolbook" w:hAnsi="Century Schoolbook"/>
          <w:lang w:val="en-GB"/>
        </w:rPr>
        <w:t xml:space="preserve"> + infinitive:</w:t>
      </w:r>
    </w:p>
    <w:p w:rsidR="000E2CAF" w:rsidRPr="0047422A" w:rsidRDefault="000E2CAF" w:rsidP="000E2CAF">
      <w:pPr>
        <w:ind w:firstLine="708"/>
        <w:jc w:val="both"/>
        <w:rPr>
          <w:rFonts w:ascii="Century Schoolbook" w:hAnsi="Century Schoolbook"/>
          <w:lang w:val="en-GB"/>
        </w:rPr>
      </w:pPr>
      <w:r w:rsidRPr="0047422A">
        <w:rPr>
          <w:rFonts w:ascii="Century Schoolbook" w:hAnsi="Century Schoolbook"/>
          <w:lang w:val="en-GB"/>
        </w:rPr>
        <w:t>DS:</w:t>
      </w:r>
      <w:r w:rsidRPr="0047422A">
        <w:rPr>
          <w:rFonts w:ascii="Century Schoolbook" w:hAnsi="Century Schoolbook"/>
          <w:lang w:val="en-GB"/>
        </w:rPr>
        <w:tab/>
        <w:t>If/When you see him, ask him to ring me,</w:t>
      </w:r>
      <w:r>
        <w:rPr>
          <w:rFonts w:ascii="Century Schoolbook" w:hAnsi="Century Schoolbook"/>
          <w:lang w:val="en-GB"/>
        </w:rPr>
        <w:t>’</w:t>
      </w:r>
      <w:r w:rsidRPr="0047422A">
        <w:rPr>
          <w:rFonts w:ascii="Century Schoolbook" w:hAnsi="Century Schoolbook"/>
          <w:lang w:val="en-GB"/>
        </w:rPr>
        <w:t xml:space="preserve"> she said</w:t>
      </w:r>
    </w:p>
    <w:p w:rsidR="000E2CAF" w:rsidRPr="0047422A" w:rsidRDefault="000E2CAF" w:rsidP="000E2CAF">
      <w:pPr>
        <w:pStyle w:val="Prrafodelista"/>
        <w:jc w:val="both"/>
        <w:rPr>
          <w:rFonts w:ascii="Century Schoolbook" w:hAnsi="Century Schoolbook"/>
          <w:lang w:val="en-GB"/>
        </w:rPr>
      </w:pPr>
      <w:r w:rsidRPr="0047422A">
        <w:rPr>
          <w:rFonts w:ascii="Century Schoolbook" w:hAnsi="Century Schoolbook"/>
          <w:lang w:val="en-GB"/>
        </w:rPr>
        <w:t>RS:</w:t>
      </w:r>
      <w:r w:rsidRPr="0047422A">
        <w:rPr>
          <w:rFonts w:ascii="Century Schoolbook" w:hAnsi="Century Schoolbook"/>
          <w:lang w:val="en-GB"/>
        </w:rPr>
        <w:tab/>
        <w:t>She said that if/when I saw him I was to ask him to ring her.</w:t>
      </w:r>
    </w:p>
    <w:p w:rsidR="000E2CAF" w:rsidRPr="0047422A" w:rsidRDefault="000E2CAF" w:rsidP="000E2CAF">
      <w:pPr>
        <w:pStyle w:val="Prrafodelista"/>
        <w:jc w:val="both"/>
        <w:rPr>
          <w:rFonts w:ascii="Century Schoolbook" w:hAnsi="Century Schoolbook"/>
          <w:lang w:val="en-GB"/>
        </w:rPr>
      </w:pPr>
      <w:r w:rsidRPr="0047422A">
        <w:rPr>
          <w:rFonts w:ascii="Century Schoolbook" w:hAnsi="Century Schoolbook"/>
          <w:b/>
          <w:lang w:val="en-GB"/>
        </w:rPr>
        <w:t>Was to</w:t>
      </w:r>
      <w:r w:rsidRPr="0047422A">
        <w:rPr>
          <w:rFonts w:ascii="Century Schoolbook" w:hAnsi="Century Schoolbook"/>
          <w:lang w:val="en-GB"/>
        </w:rPr>
        <w:t xml:space="preserve"> expresses a definite command; </w:t>
      </w:r>
      <w:r w:rsidRPr="0047422A">
        <w:rPr>
          <w:rFonts w:ascii="Century Schoolbook" w:hAnsi="Century Schoolbook"/>
          <w:b/>
          <w:lang w:val="en-GB"/>
        </w:rPr>
        <w:t>should</w:t>
      </w:r>
      <w:r w:rsidRPr="0047422A">
        <w:rPr>
          <w:rFonts w:ascii="Century Schoolbook" w:hAnsi="Century Schoolbook"/>
          <w:lang w:val="en-GB"/>
        </w:rPr>
        <w:t xml:space="preserve"> imply advice.</w:t>
      </w:r>
    </w:p>
    <w:p w:rsidR="000E2CAF" w:rsidRPr="0047422A" w:rsidRDefault="000E2CAF" w:rsidP="000E2CAF">
      <w:pPr>
        <w:pStyle w:val="Prrafodelista"/>
        <w:jc w:val="both"/>
        <w:rPr>
          <w:rFonts w:ascii="Century Schoolbook" w:hAnsi="Century Schoolbook"/>
          <w:lang w:val="en-GB"/>
        </w:rPr>
      </w:pPr>
    </w:p>
    <w:p w:rsidR="000E2CAF" w:rsidRPr="0047422A" w:rsidRDefault="000E2CAF" w:rsidP="000E2CAF">
      <w:pPr>
        <w:pStyle w:val="Prrafodelista"/>
        <w:jc w:val="both"/>
        <w:rPr>
          <w:rFonts w:ascii="Century Schoolbook" w:hAnsi="Century Schoolbook"/>
          <w:lang w:val="en-GB"/>
        </w:rPr>
      </w:pPr>
      <w:r w:rsidRPr="0047422A">
        <w:rPr>
          <w:rFonts w:ascii="Century Schoolbook" w:hAnsi="Century Schoolbook"/>
          <w:lang w:val="en-GB"/>
        </w:rPr>
        <w:t xml:space="preserve">It is sometimes recommended for commands: </w:t>
      </w:r>
      <w:r w:rsidRPr="0047422A">
        <w:rPr>
          <w:rFonts w:ascii="Century Schoolbook" w:hAnsi="Century Schoolbook"/>
          <w:b/>
          <w:lang w:val="en-GB"/>
        </w:rPr>
        <w:t>say (that)</w:t>
      </w:r>
      <w:r w:rsidRPr="0047422A">
        <w:rPr>
          <w:rFonts w:ascii="Century Schoolbook" w:hAnsi="Century Schoolbook"/>
          <w:lang w:val="en-GB"/>
        </w:rPr>
        <w:t xml:space="preserve"> + subject + </w:t>
      </w:r>
      <w:r w:rsidRPr="0047422A">
        <w:rPr>
          <w:rFonts w:ascii="Century Schoolbook" w:hAnsi="Century Schoolbook"/>
          <w:b/>
          <w:lang w:val="en-GB"/>
        </w:rPr>
        <w:t>be/should</w:t>
      </w:r>
      <w:r w:rsidRPr="0047422A">
        <w:rPr>
          <w:rFonts w:ascii="Century Schoolbook" w:hAnsi="Century Schoolbook"/>
          <w:lang w:val="en-GB"/>
        </w:rPr>
        <w:t xml:space="preserve"> + infinitive, and for suggestions: </w:t>
      </w:r>
      <w:r w:rsidRPr="0047422A">
        <w:rPr>
          <w:rFonts w:ascii="Century Schoolbook" w:hAnsi="Century Schoolbook"/>
          <w:b/>
          <w:lang w:val="en-GB"/>
        </w:rPr>
        <w:t>suggest</w:t>
      </w:r>
      <w:r w:rsidRPr="0047422A">
        <w:rPr>
          <w:rFonts w:ascii="Century Schoolbook" w:hAnsi="Century Schoolbook"/>
          <w:lang w:val="en-GB"/>
        </w:rPr>
        <w:t xml:space="preserve"> + gerund or </w:t>
      </w:r>
      <w:r w:rsidRPr="0047422A">
        <w:rPr>
          <w:rFonts w:ascii="Century Schoolbook" w:hAnsi="Century Schoolbook"/>
          <w:b/>
          <w:lang w:val="en-GB"/>
        </w:rPr>
        <w:t>that</w:t>
      </w:r>
      <w:r w:rsidRPr="0047422A">
        <w:rPr>
          <w:rFonts w:ascii="Century Schoolbook" w:hAnsi="Century Schoolbook"/>
          <w:lang w:val="en-GB"/>
        </w:rPr>
        <w:t xml:space="preserve"> + subject + </w:t>
      </w:r>
      <w:r w:rsidRPr="0047422A">
        <w:rPr>
          <w:rFonts w:ascii="Century Schoolbook" w:hAnsi="Century Schoolbook"/>
          <w:b/>
          <w:lang w:val="en-GB"/>
        </w:rPr>
        <w:t>should</w:t>
      </w:r>
      <w:r w:rsidRPr="0047422A">
        <w:rPr>
          <w:rFonts w:ascii="Century Schoolbook" w:hAnsi="Century Schoolbook"/>
          <w:lang w:val="en-GB"/>
        </w:rPr>
        <w:t>.</w:t>
      </w:r>
    </w:p>
    <w:p w:rsidR="000E2CAF" w:rsidRPr="0047422A" w:rsidRDefault="000E2CAF" w:rsidP="000E2CAF">
      <w:pPr>
        <w:pStyle w:val="Prrafodelista"/>
        <w:jc w:val="both"/>
        <w:rPr>
          <w:rFonts w:ascii="Century Schoolbook" w:hAnsi="Century Schoolbook"/>
          <w:lang w:val="en-GB"/>
        </w:rPr>
      </w:pPr>
    </w:p>
    <w:p w:rsidR="000E2CAF" w:rsidRPr="0047422A" w:rsidRDefault="000E2CAF" w:rsidP="000E2CAF">
      <w:pPr>
        <w:pStyle w:val="Prrafodelista"/>
        <w:jc w:val="both"/>
        <w:rPr>
          <w:rFonts w:ascii="Century Schoolbook" w:hAnsi="Century Schoolbook"/>
          <w:b/>
          <w:lang w:val="en-GB"/>
        </w:rPr>
      </w:pPr>
      <w:r w:rsidRPr="0047422A">
        <w:rPr>
          <w:rFonts w:ascii="Century Schoolbook" w:hAnsi="Century Schoolbook"/>
          <w:b/>
          <w:lang w:val="en-GB"/>
        </w:rPr>
        <w:t>‘What about?:</w:t>
      </w:r>
      <w:r w:rsidRPr="0047422A">
        <w:rPr>
          <w:rFonts w:ascii="Century Schoolbook" w:hAnsi="Century Schoolbook"/>
          <w:lang w:val="en-GB"/>
        </w:rPr>
        <w:t xml:space="preserve"> often introduces a suggestion and is then reported by </w:t>
      </w:r>
      <w:r w:rsidRPr="0047422A">
        <w:rPr>
          <w:rFonts w:ascii="Century Schoolbook" w:hAnsi="Century Schoolbook"/>
          <w:b/>
          <w:lang w:val="en-GB"/>
        </w:rPr>
        <w:t>suggest</w:t>
      </w:r>
    </w:p>
    <w:p w:rsidR="000E2CAF" w:rsidRPr="0047422A" w:rsidRDefault="000E2CAF" w:rsidP="000E2CAF">
      <w:pPr>
        <w:pStyle w:val="Prrafodelista"/>
        <w:jc w:val="both"/>
        <w:rPr>
          <w:rFonts w:ascii="Century Schoolbook" w:hAnsi="Century Schoolbook"/>
          <w:lang w:val="en-GB"/>
        </w:rPr>
      </w:pPr>
      <w:r w:rsidRPr="0047422A">
        <w:rPr>
          <w:rFonts w:ascii="Century Schoolbook" w:hAnsi="Century Schoolbook"/>
          <w:lang w:val="en-GB"/>
        </w:rPr>
        <w:t>DS: ‘What about walking?’ he said.</w:t>
      </w:r>
      <w:r w:rsidRPr="0047422A">
        <w:rPr>
          <w:rFonts w:ascii="Century Schoolbook" w:hAnsi="Century Schoolbook"/>
          <w:lang w:val="en-GB"/>
        </w:rPr>
        <w:tab/>
        <w:t>RS: He suggested walking.</w:t>
      </w:r>
    </w:p>
    <w:p w:rsidR="000E2CAF" w:rsidRPr="0047422A" w:rsidRDefault="000E2CAF" w:rsidP="000E2CAF">
      <w:pPr>
        <w:pStyle w:val="Prrafodelista"/>
        <w:jc w:val="both"/>
        <w:rPr>
          <w:rFonts w:ascii="Century Schoolbook" w:hAnsi="Century Schoolbook"/>
          <w:lang w:val="en-GB"/>
        </w:rPr>
      </w:pPr>
      <w:r w:rsidRPr="0047422A">
        <w:rPr>
          <w:rFonts w:ascii="Century Schoolbook" w:hAnsi="Century Schoolbook"/>
          <w:lang w:val="en-GB"/>
        </w:rPr>
        <w:t>DS: ‘I can’t come at 2.00,’ Joe said. ‘Then what about 2.30?’ said Tim.</w:t>
      </w:r>
    </w:p>
    <w:p w:rsidR="000E2CAF" w:rsidRPr="0047422A" w:rsidRDefault="000E2CAF" w:rsidP="000E2CAF">
      <w:pPr>
        <w:pStyle w:val="Prrafodelista"/>
        <w:jc w:val="both"/>
        <w:rPr>
          <w:rFonts w:ascii="Century Schoolbook" w:hAnsi="Century Schoolbook"/>
          <w:lang w:val="en-GB"/>
        </w:rPr>
      </w:pPr>
      <w:r w:rsidRPr="0047422A">
        <w:rPr>
          <w:rFonts w:ascii="Century Schoolbook" w:hAnsi="Century Schoolbook"/>
          <w:lang w:val="en-GB"/>
        </w:rPr>
        <w:t>RS: Joe said he couldn’t come at 2.00, so Tim suggested 2.30</w:t>
      </w:r>
    </w:p>
    <w:p w:rsidR="000E2CAF" w:rsidRPr="0047422A" w:rsidRDefault="000E2CAF" w:rsidP="000E2CAF">
      <w:pPr>
        <w:pStyle w:val="Prrafodelista"/>
        <w:ind w:firstLine="696"/>
        <w:jc w:val="both"/>
        <w:rPr>
          <w:rFonts w:ascii="Century Schoolbook" w:hAnsi="Century Schoolbook"/>
          <w:lang w:val="en-GB"/>
        </w:rPr>
      </w:pPr>
      <w:r w:rsidRPr="0047422A">
        <w:rPr>
          <w:rFonts w:ascii="Century Schoolbook" w:hAnsi="Century Schoolbook"/>
          <w:b/>
          <w:lang w:val="en-GB"/>
        </w:rPr>
        <w:t>‘Why don’t you’</w:t>
      </w:r>
      <w:r w:rsidRPr="0047422A">
        <w:rPr>
          <w:rFonts w:ascii="Century Schoolbook" w:hAnsi="Century Schoolbook"/>
          <w:lang w:val="en-GB"/>
        </w:rPr>
        <w:t xml:space="preserve"> introduces suggestions or advice and is reported by </w:t>
      </w:r>
      <w:r w:rsidRPr="0047422A">
        <w:rPr>
          <w:rFonts w:ascii="Century Schoolbook" w:hAnsi="Century Schoolbook"/>
          <w:b/>
          <w:lang w:val="en-GB"/>
        </w:rPr>
        <w:t>suggest</w:t>
      </w:r>
      <w:r w:rsidRPr="0047422A">
        <w:rPr>
          <w:rFonts w:ascii="Century Schoolbook" w:hAnsi="Century Schoolbook"/>
          <w:lang w:val="en-GB"/>
        </w:rPr>
        <w:t xml:space="preserve"> or </w:t>
      </w:r>
      <w:r w:rsidRPr="0047422A">
        <w:rPr>
          <w:rFonts w:ascii="Century Schoolbook" w:hAnsi="Century Schoolbook"/>
          <w:b/>
          <w:lang w:val="en-GB"/>
        </w:rPr>
        <w:t>advise</w:t>
      </w:r>
      <w:r w:rsidRPr="0047422A">
        <w:rPr>
          <w:rFonts w:ascii="Century Schoolbook" w:hAnsi="Century Schoolbook"/>
          <w:lang w:val="en-GB"/>
        </w:rPr>
        <w:t>:</w:t>
      </w:r>
    </w:p>
    <w:p w:rsidR="000E2CAF" w:rsidRPr="0047422A" w:rsidRDefault="000E2CAF" w:rsidP="000E2CAF">
      <w:pPr>
        <w:pStyle w:val="Prrafodelista"/>
        <w:jc w:val="both"/>
        <w:rPr>
          <w:rFonts w:ascii="Century Schoolbook" w:hAnsi="Century Schoolbook"/>
          <w:lang w:val="en-GB"/>
        </w:rPr>
      </w:pPr>
      <w:r w:rsidRPr="0047422A">
        <w:rPr>
          <w:rFonts w:ascii="Century Schoolbook" w:hAnsi="Century Schoolbook"/>
          <w:lang w:val="en-GB"/>
        </w:rPr>
        <w:t>DS: ‘I wonder if Peter is coming,’ said Ann. ‘Why don’t you ask him?’ said Tom.</w:t>
      </w:r>
    </w:p>
    <w:p w:rsidR="000E2CAF" w:rsidRPr="0047422A" w:rsidRDefault="000E2CAF" w:rsidP="000E2CAF">
      <w:pPr>
        <w:pStyle w:val="Prrafodelista"/>
        <w:jc w:val="both"/>
        <w:rPr>
          <w:rFonts w:ascii="Century Schoolbook" w:hAnsi="Century Schoolbook"/>
          <w:b/>
          <w:lang w:val="en-GB"/>
        </w:rPr>
      </w:pPr>
      <w:r w:rsidRPr="0047422A">
        <w:rPr>
          <w:rFonts w:ascii="Century Schoolbook" w:hAnsi="Century Schoolbook"/>
          <w:lang w:val="en-GB"/>
        </w:rPr>
        <w:t xml:space="preserve">RS: Ann wondered if Peter was coming. Tom advised her to ask him </w:t>
      </w:r>
      <w:r w:rsidRPr="0047422A">
        <w:rPr>
          <w:rFonts w:ascii="Century Schoolbook" w:hAnsi="Century Schoolbook"/>
          <w:b/>
          <w:lang w:val="en-GB"/>
        </w:rPr>
        <w:t>or</w:t>
      </w:r>
    </w:p>
    <w:p w:rsidR="000E2CAF" w:rsidRPr="0047422A" w:rsidRDefault="000E2CAF" w:rsidP="000E2CAF">
      <w:pPr>
        <w:pStyle w:val="Prrafodelista"/>
        <w:jc w:val="both"/>
        <w:rPr>
          <w:rFonts w:ascii="Century Schoolbook" w:hAnsi="Century Schoolbook"/>
          <w:lang w:val="en-GB"/>
        </w:rPr>
      </w:pPr>
      <w:r w:rsidRPr="0047422A">
        <w:rPr>
          <w:rFonts w:ascii="Century Schoolbook" w:hAnsi="Century Schoolbook"/>
          <w:lang w:val="en-GB"/>
        </w:rPr>
        <w:t>He suggested her asking him</w:t>
      </w:r>
    </w:p>
    <w:p w:rsidR="000E2CAF" w:rsidRPr="003A06A6" w:rsidRDefault="000E2CAF" w:rsidP="000E2CAF">
      <w:pPr>
        <w:rPr>
          <w:lang w:val="en-US"/>
        </w:rPr>
      </w:pPr>
    </w:p>
    <w:p w:rsidR="000E2CAF" w:rsidRDefault="000E2CAF"/>
    <w:p w:rsidR="000E2CAF" w:rsidRDefault="000E2CAF"/>
    <w:p w:rsidR="000E2CAF" w:rsidRDefault="000E2CAF"/>
    <w:p w:rsidR="000E2CAF" w:rsidRDefault="000E2CAF"/>
    <w:p w:rsidR="000E2CAF" w:rsidRDefault="000E2CAF"/>
    <w:p w:rsidR="000E2CAF" w:rsidRDefault="000E2CAF"/>
    <w:sectPr w:rsidR="000E2CAF" w:rsidSect="009B3BE5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215F40"/>
    <w:multiLevelType w:val="hybridMultilevel"/>
    <w:tmpl w:val="0E0406A4"/>
    <w:lvl w:ilvl="0" w:tplc="040A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A0019">
      <w:start w:val="1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F544E3"/>
    <w:multiLevelType w:val="hybridMultilevel"/>
    <w:tmpl w:val="E5827326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A0019">
      <w:start w:val="1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CAF"/>
    <w:rsid w:val="000E2CAF"/>
    <w:rsid w:val="00126F45"/>
    <w:rsid w:val="00257E83"/>
    <w:rsid w:val="00327D6E"/>
    <w:rsid w:val="003D36C4"/>
    <w:rsid w:val="009B3BE5"/>
    <w:rsid w:val="00DC16A4"/>
    <w:rsid w:val="00F4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C9620"/>
  <w15:chartTrackingRefBased/>
  <w15:docId w15:val="{6ACF0B2A-0F9D-6640-9F51-761A9743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2CAF"/>
    <w:rPr>
      <w:rFonts w:eastAsiaTheme="minorEastAsia"/>
      <w:lang w:val="es-ES_tradnl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E2C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776</Words>
  <Characters>4274</Characters>
  <Application>Microsoft Office Word</Application>
  <DocSecurity>0</DocSecurity>
  <Lines>35</Lines>
  <Paragraphs>10</Paragraphs>
  <ScaleCrop>false</ScaleCrop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emanjosa@outlook.com</dc:creator>
  <cp:keywords/>
  <dc:description/>
  <cp:lastModifiedBy>emanjosa@outlook.com</cp:lastModifiedBy>
  <cp:revision>1</cp:revision>
  <dcterms:created xsi:type="dcterms:W3CDTF">2023-01-16T16:32:00Z</dcterms:created>
  <dcterms:modified xsi:type="dcterms:W3CDTF">2023-01-16T16:33:00Z</dcterms:modified>
</cp:coreProperties>
</file>