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b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Historia da Filosofía</w:t>
      </w:r>
    </w:p>
    <w:p>
      <w:pPr>
        <w:pStyle w:val="ListParagraph"/>
        <w:jc w:val="center"/>
        <w:rPr>
          <w:rFonts w:ascii="Comic Sans MS" w:hAnsi="Comic Sans MS"/>
          <w:b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Contidos Proba Final Maio</w:t>
      </w:r>
    </w:p>
    <w:p>
      <w:pPr>
        <w:pStyle w:val="Normal"/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</w:r>
    </w:p>
    <w:p>
      <w:pPr>
        <w:pStyle w:val="Normal"/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 xml:space="preserve">Nota: </w:t>
      </w:r>
    </w:p>
    <w:p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</w:rPr>
        <w:t>A proba terá un formato similar as probas realizadas durante o curso.</w:t>
      </w:r>
    </w:p>
    <w:p>
      <w:pPr>
        <w:pStyle w:val="ListParagraph"/>
        <w:numPr>
          <w:ilvl w:val="0"/>
          <w:numId w:val="2"/>
        </w:numPr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</w:rPr>
        <w:t>O alumno/a preparará os contidos das avaliacións suspensas tendo en conta os autores e as preguntas teóricas que se indican a continuación.</w:t>
      </w:r>
    </w:p>
    <w:p>
      <w:pPr>
        <w:pStyle w:val="Normal"/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</w:r>
    </w:p>
    <w:p>
      <w:pPr>
        <w:pStyle w:val="Normal"/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 xml:space="preserve">Autores: 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1ª Avaliación: </w:t>
      </w:r>
      <w:r>
        <w:rPr>
          <w:rFonts w:ascii="Comic Sans MS" w:hAnsi="Comic Sans MS"/>
        </w:rPr>
        <w:t>Platón; Aristóteles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2ª Avaliación: </w:t>
      </w:r>
      <w:r>
        <w:rPr>
          <w:rFonts w:ascii="Comic Sans MS" w:hAnsi="Comic Sans MS"/>
        </w:rPr>
        <w:t>Descartes; Kant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3ª Avaliación</w:t>
      </w:r>
      <w:r>
        <w:rPr>
          <w:rFonts w:ascii="Comic Sans MS" w:hAnsi="Comic Sans MS"/>
        </w:rPr>
        <w:t>: Marx; Nietzsche</w:t>
      </w:r>
    </w:p>
    <w:p>
      <w:pPr>
        <w:pStyle w:val="Normal"/>
        <w:jc w:val="center"/>
        <w:rPr>
          <w:b/>
          <w:b/>
          <w:bCs/>
        </w:rPr>
      </w:pPr>
      <w:r>
        <w:rPr>
          <w:rFonts w:ascii="Comic Sans MS" w:hAnsi="Comic Sans MS"/>
          <w:b/>
          <w:bCs/>
        </w:rPr>
        <w:t>Proba Escrita</w:t>
      </w:r>
    </w:p>
    <w:p>
      <w:pPr>
        <w:pStyle w:val="Normal"/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>Textos Comentarios:</w:t>
      </w:r>
    </w:p>
    <w:p>
      <w:pPr>
        <w:pStyle w:val="Normal"/>
        <w:numPr>
          <w:ilvl w:val="0"/>
          <w:numId w:val="3"/>
        </w:numPr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>1ª Avaliación: Platón</w:t>
      </w:r>
    </w:p>
    <w:p>
      <w:pPr>
        <w:pStyle w:val="Normal"/>
        <w:numPr>
          <w:ilvl w:val="0"/>
          <w:numId w:val="3"/>
        </w:numPr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>2ª Avaliación: Descartes</w:t>
      </w:r>
    </w:p>
    <w:p>
      <w:pPr>
        <w:pStyle w:val="Normal"/>
        <w:numPr>
          <w:ilvl w:val="0"/>
          <w:numId w:val="3"/>
        </w:numPr>
        <w:jc w:val="both"/>
        <w:rPr>
          <w:rFonts w:ascii="Comic Sans MS" w:hAnsi="Comic Sans MS"/>
          <w:b/>
          <w:b/>
          <w:bCs/>
        </w:rPr>
      </w:pPr>
      <w:r>
        <w:rPr>
          <w:rFonts w:ascii="Comic Sans MS" w:hAnsi="Comic Sans MS"/>
          <w:b/>
          <w:bCs/>
        </w:rPr>
        <w:t>3ªAvaliación: Marx</w:t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Preguntas Teóricas</w:t>
      </w:r>
      <w:r>
        <w:rPr>
          <w:rFonts w:ascii="Comic Sans MS" w:hAnsi="Comic Sans MS"/>
        </w:rPr>
        <w:t>: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Comic Sans MS" w:hAnsi="Comic Sans MS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Aristóteles:</w:t>
      </w:r>
      <w:r>
        <w:rPr>
          <w:rFonts w:ascii="Comic Sans MS" w:hAnsi="Comic Sans MS"/>
        </w:rPr>
        <w:t xml:space="preserve"> Teoría do Coñecemento; Ética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Comic Sans MS" w:hAnsi="Comic Sans MS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Kant: </w:t>
      </w:r>
      <w:r>
        <w:rPr>
          <w:rFonts w:ascii="Comic Sans MS" w:hAnsi="Comic Sans MS"/>
        </w:rPr>
        <w:t>Teoría do coñecemento; Ética kantiana</w:t>
      </w:r>
    </w:p>
    <w:p>
      <w:pPr>
        <w:pStyle w:val="ListParagraph"/>
        <w:numPr>
          <w:ilvl w:val="0"/>
          <w:numId w:val="0"/>
        </w:numPr>
        <w:ind w:left="1440" w:hanging="0"/>
        <w:jc w:val="both"/>
        <w:rPr>
          <w:rFonts w:ascii="Comic Sans MS" w:hAnsi="Comic Sans MS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Nietzsche:</w:t>
      </w:r>
      <w:r>
        <w:rPr>
          <w:rFonts w:ascii="Comic Sans MS" w:hAnsi="Comic Sans MS"/>
        </w:rPr>
        <w:t xml:space="preserve"> Crítica a cultura occidental; Nihilismo e Transmutación d</w:t>
      </w:r>
      <w:bookmarkStart w:id="0" w:name="_GoBack"/>
      <w:bookmarkEnd w:id="0"/>
      <w:r>
        <w:rPr>
          <w:rFonts w:ascii="Comic Sans MS" w:hAnsi="Comic Sans MS"/>
        </w:rPr>
        <w:t>os valores</w:t>
      </w:r>
    </w:p>
    <w:p>
      <w:pPr>
        <w:pStyle w:val="Normal"/>
        <w:spacing w:before="0" w:after="160"/>
        <w:jc w:val="both"/>
        <w:rPr>
          <w:rFonts w:ascii="Comic Sans MS" w:hAnsi="Comic Sans MS"/>
          <w:lang w:val="es-ES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mic Sans M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FreeSan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LibreOffice/7.0.4.2$Linux_X86_64 LibreOffice_project/00$Build-2</Application>
  <AppVersion>15.0000</AppVersion>
  <Pages>1</Pages>
  <Words>101</Words>
  <Characters>578</Characters>
  <CharactersWithSpaces>652</CharactersWithSpaces>
  <Paragraphs>21</Paragraphs>
  <Company>IES Ricardo Mella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2025-05-14T10:05:00Z</dcterms:created>
  <dc:creator>PROFES</dc:creator>
  <dc:description/>
  <dc:language>gl-ES</dc:language>
  <cp:lastModifiedBy/>
  <dcterms:modified xsi:type="dcterms:W3CDTF">2026-05-12T10:42:37Z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5DDA0163687242E1BFC7762E2951A3AE_12</vt:lpwstr>
  </property>
  <property fmtid="{D5CDD505-2E9C-101B-9397-08002B2CF9AE}" pid="3" name="KSOProductBuildVer">
    <vt:lpwstr>3082-12.2.0.20795</vt:lpwstr>
  </property>
</Properties>
</file>