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7F1C" w14:textId="77777777" w:rsidR="00A83E36" w:rsidRPr="006D216A" w:rsidRDefault="00A83E36" w:rsidP="00A83E36">
      <w:pPr>
        <w:spacing w:after="120"/>
        <w:rPr>
          <w:rFonts w:ascii="Arial" w:hAnsi="Arial" w:cs="Arial"/>
          <w:b/>
          <w:sz w:val="19"/>
          <w:szCs w:val="19"/>
        </w:rPr>
      </w:pPr>
      <w:r w:rsidRPr="006D216A">
        <w:rPr>
          <w:rFonts w:ascii="Arial" w:hAnsi="Arial" w:cs="Arial"/>
          <w:b/>
          <w:bCs/>
          <w:sz w:val="19"/>
          <w:szCs w:val="19"/>
          <w:lang w:eastAsia="es-ES"/>
        </w:rPr>
        <w:t xml:space="preserve">3·· </w:t>
      </w:r>
      <w:r w:rsidRPr="006D216A">
        <w:rPr>
          <w:rFonts w:ascii="Arial" w:hAnsi="Arial" w:cs="Arial"/>
          <w:b/>
          <w:sz w:val="19"/>
          <w:szCs w:val="19"/>
        </w:rPr>
        <w:t xml:space="preserve">La empresa SOL&amp;SPORT, SL, dedicada a la compraventa de accesorios deportivos, presenta la siguiente información sobre su artículo </w:t>
      </w:r>
      <w:r>
        <w:rPr>
          <w:rFonts w:ascii="Arial" w:hAnsi="Arial" w:cs="Arial"/>
          <w:b/>
          <w:sz w:val="19"/>
          <w:szCs w:val="19"/>
        </w:rPr>
        <w:t>b</w:t>
      </w:r>
      <w:r w:rsidRPr="006D216A">
        <w:rPr>
          <w:rFonts w:ascii="Arial" w:hAnsi="Arial" w:cs="Arial"/>
          <w:b/>
          <w:sz w:val="19"/>
          <w:szCs w:val="19"/>
        </w:rPr>
        <w:t xml:space="preserve">icicleta de montaña ST36, cuyo proveedor es BIKESPAIN, SA. </w:t>
      </w:r>
    </w:p>
    <w:p w14:paraId="5361298A" w14:textId="77777777" w:rsidR="00A83E36" w:rsidRPr="00061F87" w:rsidRDefault="00A83E36" w:rsidP="00A83E36">
      <w:pPr>
        <w:pStyle w:val="Prrafodelista"/>
        <w:numPr>
          <w:ilvl w:val="0"/>
          <w:numId w:val="1"/>
        </w:numPr>
        <w:spacing w:after="120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i/>
          <w:sz w:val="19"/>
          <w:szCs w:val="19"/>
        </w:rPr>
        <w:t>Stock</w:t>
      </w:r>
      <w:r w:rsidRPr="00061F87">
        <w:rPr>
          <w:rFonts w:ascii="Arial" w:hAnsi="Arial" w:cs="Arial"/>
          <w:b/>
          <w:sz w:val="19"/>
          <w:szCs w:val="19"/>
        </w:rPr>
        <w:t xml:space="preserve"> máximo: 60 bicicletas. </w:t>
      </w:r>
    </w:p>
    <w:p w14:paraId="51838134" w14:textId="77777777" w:rsidR="00A83E36" w:rsidRPr="00061F87" w:rsidRDefault="00A83E36" w:rsidP="00A83E36">
      <w:pPr>
        <w:pStyle w:val="Prrafodelista"/>
        <w:numPr>
          <w:ilvl w:val="0"/>
          <w:numId w:val="1"/>
        </w:numPr>
        <w:spacing w:after="120"/>
        <w:ind w:left="357" w:hanging="357"/>
        <w:contextualSpacing w:val="0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i/>
          <w:sz w:val="19"/>
          <w:szCs w:val="19"/>
        </w:rPr>
        <w:t>Stock</w:t>
      </w:r>
      <w:r w:rsidRPr="00061F87">
        <w:rPr>
          <w:rFonts w:ascii="Arial" w:hAnsi="Arial" w:cs="Arial"/>
          <w:b/>
          <w:sz w:val="19"/>
          <w:szCs w:val="19"/>
        </w:rPr>
        <w:t xml:space="preserve"> de seguridad: </w:t>
      </w:r>
      <w:r>
        <w:rPr>
          <w:rFonts w:ascii="Arial" w:hAnsi="Arial" w:cs="Arial"/>
          <w:b/>
          <w:sz w:val="19"/>
          <w:szCs w:val="19"/>
        </w:rPr>
        <w:t>8</w:t>
      </w:r>
      <w:r w:rsidRPr="00061F87">
        <w:rPr>
          <w:rFonts w:ascii="Arial" w:hAnsi="Arial" w:cs="Arial"/>
          <w:b/>
          <w:sz w:val="19"/>
          <w:szCs w:val="19"/>
        </w:rPr>
        <w:t xml:space="preserve"> bicicletas.</w:t>
      </w:r>
    </w:p>
    <w:p w14:paraId="3D007B36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01/04/XX: existencias iniciales de 50 artículos a 200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.</w:t>
      </w:r>
    </w:p>
    <w:p w14:paraId="56839FDB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02/04/XX: compra de 20 artículos a 210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 xml:space="preserve"> con factura n.º 134.</w:t>
      </w:r>
    </w:p>
    <w:p w14:paraId="12987B37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04/04/XX: venta de 30 artículos, a 310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 xml:space="preserve">, a Mario </w:t>
      </w:r>
      <w:r>
        <w:rPr>
          <w:rFonts w:ascii="Arial" w:hAnsi="Arial" w:cs="Arial"/>
          <w:b/>
          <w:sz w:val="19"/>
          <w:szCs w:val="19"/>
        </w:rPr>
        <w:t>Pérez, con factura n.º </w:t>
      </w:r>
      <w:r w:rsidRPr="00061F87">
        <w:rPr>
          <w:rFonts w:ascii="Arial" w:hAnsi="Arial" w:cs="Arial"/>
          <w:b/>
          <w:sz w:val="19"/>
          <w:szCs w:val="19"/>
        </w:rPr>
        <w:t>53.</w:t>
      </w:r>
    </w:p>
    <w:p w14:paraId="7EBB9A9C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05/04/XX: venta de diez artículos, a 310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a DEPORTES MARCOS, SL, con factura n.º 55.</w:t>
      </w:r>
    </w:p>
    <w:p w14:paraId="7E274442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08/04/XX: compra de 20 artículos, a 220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con factura n.º 232.</w:t>
      </w:r>
    </w:p>
    <w:p w14:paraId="4372A644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10/04/XX: compra de 30 artículos, a 230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con factura n.º 239.</w:t>
      </w:r>
    </w:p>
    <w:p w14:paraId="20615626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25/04/XX: venta de 20 artículos, a 310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a ESPERANZASPORTS, SL, con factura n.º 58.</w:t>
      </w:r>
    </w:p>
    <w:p w14:paraId="5132A24E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26/04/XX: venta de 30 artículos a 310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con factura n.º 62.</w:t>
      </w:r>
    </w:p>
    <w:p w14:paraId="1E897483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27/04/XX: devolución de dos artículos a 310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DEPORTES MARCOS, SL, con factura n.º 5.</w:t>
      </w:r>
    </w:p>
    <w:p w14:paraId="1A4787D4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27/04/XX: venta de 20 artículos, a 310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a Francisco Porquera, con factura n.º 68.</w:t>
      </w:r>
    </w:p>
    <w:p w14:paraId="4532995F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28/04/XX: robo de dos artículos.</w:t>
      </w:r>
    </w:p>
    <w:p w14:paraId="4132A4AF" w14:textId="77777777" w:rsidR="00A83E36" w:rsidRPr="00061F87" w:rsidRDefault="00A83E36" w:rsidP="00A83E36">
      <w:pPr>
        <w:pStyle w:val="Prrafodelista"/>
        <w:numPr>
          <w:ilvl w:val="0"/>
          <w:numId w:val="2"/>
        </w:numPr>
        <w:spacing w:after="120" w:line="240" w:lineRule="exact"/>
        <w:jc w:val="both"/>
        <w:rPr>
          <w:rFonts w:ascii="Arial" w:hAnsi="Arial" w:cs="Arial"/>
          <w:b/>
          <w:sz w:val="19"/>
          <w:szCs w:val="19"/>
        </w:rPr>
      </w:pPr>
      <w:r w:rsidRPr="00061F87">
        <w:rPr>
          <w:rFonts w:ascii="Arial" w:hAnsi="Arial" w:cs="Arial"/>
          <w:b/>
          <w:sz w:val="19"/>
          <w:szCs w:val="19"/>
        </w:rPr>
        <w:t>28/04/XX: compra de 40 artículos a 195</w:t>
      </w:r>
      <w:r>
        <w:rPr>
          <w:rFonts w:ascii="Arial" w:hAnsi="Arial" w:cs="Arial"/>
          <w:b/>
          <w:sz w:val="19"/>
          <w:szCs w:val="19"/>
        </w:rPr>
        <w:t xml:space="preserve"> €</w:t>
      </w:r>
      <w:r w:rsidRPr="00061F87">
        <w:rPr>
          <w:rFonts w:ascii="Arial" w:hAnsi="Arial" w:cs="Arial"/>
          <w:b/>
          <w:sz w:val="19"/>
          <w:szCs w:val="19"/>
        </w:rPr>
        <w:t>, con factura n.º 362.</w:t>
      </w:r>
    </w:p>
    <w:p w14:paraId="4EE498E0" w14:textId="25E47EE4" w:rsidR="00A83E36" w:rsidRPr="006D216A" w:rsidRDefault="00A83E36" w:rsidP="00A83E36">
      <w:pPr>
        <w:tabs>
          <w:tab w:val="left" w:pos="1463"/>
        </w:tabs>
        <w:spacing w:after="120"/>
        <w:rPr>
          <w:rFonts w:ascii="Arial" w:hAnsi="Arial" w:cs="Arial"/>
          <w:b/>
          <w:sz w:val="19"/>
          <w:szCs w:val="19"/>
        </w:rPr>
      </w:pPr>
      <w:r w:rsidRPr="00820DFB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AB81E3A" wp14:editId="49E4B7A3">
            <wp:simplePos x="0" y="0"/>
            <wp:positionH relativeFrom="margin">
              <wp:align>right</wp:align>
            </wp:positionH>
            <wp:positionV relativeFrom="paragraph">
              <wp:posOffset>283845</wp:posOffset>
            </wp:positionV>
            <wp:extent cx="5400040" cy="4326255"/>
            <wp:effectExtent l="0" t="0" r="0" b="0"/>
            <wp:wrapTight wrapText="bothSides">
              <wp:wrapPolygon edited="0">
                <wp:start x="0" y="0"/>
                <wp:lineTo x="0" y="21495"/>
                <wp:lineTo x="21488" y="21495"/>
                <wp:lineTo x="21488" y="0"/>
                <wp:lineTo x="0" y="0"/>
              </wp:wrapPolygon>
            </wp:wrapTight>
            <wp:docPr id="5292011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216A">
        <w:rPr>
          <w:rFonts w:ascii="Arial" w:hAnsi="Arial" w:cs="Arial"/>
          <w:b/>
          <w:sz w:val="19"/>
          <w:szCs w:val="19"/>
        </w:rPr>
        <w:t>Realiza la ficha de almacén correspondiente por los métodos FIFO y PMP.</w:t>
      </w:r>
    </w:p>
    <w:p w14:paraId="32C9B845" w14:textId="6688B715" w:rsidR="00A83E36" w:rsidRPr="003F2DC1" w:rsidRDefault="00A83E36" w:rsidP="00A83E36">
      <w:pPr>
        <w:spacing w:after="120"/>
        <w:ind w:hanging="2552"/>
        <w:rPr>
          <w:rFonts w:ascii="Arial" w:hAnsi="Arial" w:cs="Arial"/>
          <w:sz w:val="19"/>
          <w:szCs w:val="19"/>
        </w:rPr>
      </w:pPr>
    </w:p>
    <w:p w14:paraId="7FAF024F" w14:textId="40A3A6EA" w:rsidR="00A83E36" w:rsidRPr="003F2DC1" w:rsidRDefault="00A83E36" w:rsidP="00A83E36">
      <w:pPr>
        <w:spacing w:after="120"/>
        <w:ind w:hanging="2552"/>
        <w:rPr>
          <w:rFonts w:ascii="Arial" w:hAnsi="Arial" w:cs="Arial"/>
          <w:sz w:val="19"/>
          <w:szCs w:val="19"/>
        </w:rPr>
      </w:pPr>
      <w:r w:rsidRPr="00820DFB">
        <w:rPr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046C9DA5" wp14:editId="760B68F3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5400040" cy="2226945"/>
            <wp:effectExtent l="0" t="0" r="0" b="1905"/>
            <wp:wrapTight wrapText="bothSides">
              <wp:wrapPolygon edited="0">
                <wp:start x="0" y="0"/>
                <wp:lineTo x="0" y="21434"/>
                <wp:lineTo x="21488" y="21434"/>
                <wp:lineTo x="21488" y="0"/>
                <wp:lineTo x="0" y="0"/>
              </wp:wrapPolygon>
            </wp:wrapTight>
            <wp:docPr id="166801097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10971" name="Imagen 1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F88955" w14:textId="692EBA08" w:rsidR="00A83E36" w:rsidRDefault="00A83E36" w:rsidP="00A83E36">
      <w:pPr>
        <w:tabs>
          <w:tab w:val="left" w:pos="1463"/>
        </w:tabs>
        <w:spacing w:after="120"/>
        <w:jc w:val="both"/>
        <w:rPr>
          <w:rFonts w:ascii="Arial" w:hAnsi="Arial" w:cs="Arial"/>
          <w:b/>
          <w:bCs/>
          <w:sz w:val="19"/>
          <w:szCs w:val="19"/>
          <w:lang w:eastAsia="es-ES"/>
        </w:rPr>
      </w:pPr>
    </w:p>
    <w:p w14:paraId="775213FE" w14:textId="055D5874" w:rsidR="00867A82" w:rsidRDefault="00867A82" w:rsidP="00A83E36"/>
    <w:sectPr w:rsidR="00867A82" w:rsidSect="007B4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ft-Ligh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2DE4"/>
    <w:multiLevelType w:val="hybridMultilevel"/>
    <w:tmpl w:val="5AC6C162"/>
    <w:lvl w:ilvl="0" w:tplc="13867986">
      <w:start w:val="5"/>
      <w:numFmt w:val="bullet"/>
      <w:lvlText w:val="–"/>
      <w:lvlJc w:val="left"/>
      <w:pPr>
        <w:ind w:left="360" w:hanging="360"/>
      </w:pPr>
      <w:rPr>
        <w:rFonts w:ascii="Swift-Light" w:hAnsi="Swift-Light" w:hint="default"/>
        <w:color w:val="auto"/>
        <w:u w:color="00573F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B68D5"/>
    <w:multiLevelType w:val="hybridMultilevel"/>
    <w:tmpl w:val="1F74FE3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246213">
    <w:abstractNumId w:val="0"/>
  </w:num>
  <w:num w:numId="2" w16cid:durableId="189878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47"/>
    <w:rsid w:val="005127C0"/>
    <w:rsid w:val="0066239E"/>
    <w:rsid w:val="007B4F58"/>
    <w:rsid w:val="007B5E3F"/>
    <w:rsid w:val="00867A82"/>
    <w:rsid w:val="009A6C1F"/>
    <w:rsid w:val="00A83E36"/>
    <w:rsid w:val="00D41BD5"/>
    <w:rsid w:val="00D50447"/>
    <w:rsid w:val="00E65473"/>
    <w:rsid w:val="00F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B133"/>
  <w15:chartTrackingRefBased/>
  <w15:docId w15:val="{98629DBC-A25F-4C34-98C8-3FF677B6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36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4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4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44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504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4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4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44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A8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Xiana Lampon</dc:creator>
  <cp:keywords/>
  <dc:description/>
  <cp:lastModifiedBy>Xiana Lampon</cp:lastModifiedBy>
  <cp:revision>2</cp:revision>
  <dcterms:created xsi:type="dcterms:W3CDTF">2026-02-03T19:50:00Z</dcterms:created>
  <dcterms:modified xsi:type="dcterms:W3CDTF">2026-02-03T19:51:00Z</dcterms:modified>
</cp:coreProperties>
</file>