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74" w:rsidRDefault="00AB1E33">
      <w:pPr>
        <w:pStyle w:val="Ttulo"/>
      </w:pPr>
      <w:bookmarkStart w:id="0" w:name="_GoBack"/>
      <w:bookmarkEnd w:id="0"/>
      <w:r>
        <w:t>Preguntas de repaso - UD 2 Movilización, traslado y deambulación</w:t>
      </w:r>
    </w:p>
    <w:p w:rsidR="00E86374" w:rsidRDefault="00AB1E33">
      <w:pPr>
        <w:pStyle w:val="Ttulo1"/>
      </w:pPr>
      <w:r>
        <w:t>Preguntas cortas</w:t>
      </w:r>
    </w:p>
    <w:p w:rsidR="00E86374" w:rsidRDefault="00AB1E33">
      <w:r>
        <w:t>1. ¿Qué es la movilización en el contexto del paciente encamado?</w:t>
      </w:r>
    </w:p>
    <w:p w:rsidR="00E86374" w:rsidRDefault="00AB1E33">
      <w:r>
        <w:t>2. ¿Cuál es la principal finalidad de los cambios posturales?</w:t>
      </w:r>
    </w:p>
    <w:p w:rsidR="00E86374" w:rsidRDefault="00AB1E33">
      <w:r>
        <w:t xml:space="preserve">3. ¿Cada cuánto tiempo, como máximo, debe </w:t>
      </w:r>
      <w:r>
        <w:t>mantenerse una posición en un paciente encamado durante el día?</w:t>
      </w:r>
    </w:p>
    <w:p w:rsidR="00E86374" w:rsidRDefault="00AB1E33">
      <w:r>
        <w:t>4. ¿Qué diferencia hay entre movilización activa y pasiva?</w:t>
      </w:r>
    </w:p>
    <w:p w:rsidR="00E86374" w:rsidRDefault="00AB1E33">
      <w:r>
        <w:t>5. ¿Qué posición corporal se utiliza para exploraciones faríngeas o intubación endotraqueal?</w:t>
      </w:r>
    </w:p>
    <w:p w:rsidR="00E86374" w:rsidRDefault="00AB1E33">
      <w:r>
        <w:t>6. ¿Qué posición favorece a pacientes co</w:t>
      </w:r>
      <w:r>
        <w:t>n problemas respiratorios o con hernia de hiato?</w:t>
      </w:r>
    </w:p>
    <w:p w:rsidR="00E86374" w:rsidRDefault="00AB1E33">
      <w:r>
        <w:t>7. ¿Qué debe hacer el TCAE antes de iniciar una movilización?</w:t>
      </w:r>
    </w:p>
    <w:p w:rsidR="00E86374" w:rsidRDefault="00AB1E33">
      <w:r>
        <w:t>8. ¿Qué debe hacer el TCAE al finalizar una movilización?</w:t>
      </w:r>
    </w:p>
    <w:p w:rsidR="00E86374" w:rsidRDefault="00AB1E33">
      <w:r>
        <w:t>9. ¿Cuál es el objetivo de la deambulación temprana en pacientes hospitalizados?</w:t>
      </w:r>
    </w:p>
    <w:p w:rsidR="00E86374" w:rsidRDefault="00AB1E33">
      <w:r>
        <w:t>10. ¿Q</w:t>
      </w:r>
      <w:r>
        <w:t>ué dispositivo de ayuda proporciona una mayor base de apoyo que las muletas?</w:t>
      </w:r>
    </w:p>
    <w:p w:rsidR="00E86374" w:rsidRDefault="00AB1E33">
      <w:r>
        <w:t>11. ¿Qué nombre recibe la posición semiprona también conocida como de recuperación?</w:t>
      </w:r>
    </w:p>
    <w:p w:rsidR="00E86374" w:rsidRDefault="00AB1E33">
      <w:r>
        <w:t>12. ¿Qué tipo de ejercicios movilizan tanto músculos como articulaciones realizados por el prop</w:t>
      </w:r>
      <w:r>
        <w:t>io paciente?</w:t>
      </w:r>
    </w:p>
    <w:p w:rsidR="00E86374" w:rsidRDefault="00AB1E33">
      <w:r>
        <w:t>13. ¿Qué objetivo tienen los cambios posturales durante la noche?</w:t>
      </w:r>
    </w:p>
    <w:p w:rsidR="00E86374" w:rsidRDefault="00AB1E33">
      <w:r>
        <w:t>14. ¿Qué material se utiliza para facilitar el traslado de pacientes dependientes entre cama y camilla?</w:t>
      </w:r>
    </w:p>
    <w:p w:rsidR="00E86374" w:rsidRDefault="00AB1E33">
      <w:r>
        <w:t xml:space="preserve">15. ¿Qué debe comprobarse en los dispositivos médicos (sondas, drenajes) </w:t>
      </w:r>
      <w:r>
        <w:t>antes de una deambulación?</w:t>
      </w:r>
    </w:p>
    <w:p w:rsidR="00E86374" w:rsidRDefault="00AB1E33">
      <w:r>
        <w:t>16. ¿Qué posición corporal coloca al paciente apoyado sobre rodillas y brazos, inclinando el tronco hacia delante?</w:t>
      </w:r>
    </w:p>
    <w:p w:rsidR="00E86374" w:rsidRDefault="00AB1E33">
      <w:r>
        <w:t>17. ¿Qué técnica se usa para sentar a un paciente en la orilla de la cama desde decúbito?</w:t>
      </w:r>
    </w:p>
    <w:p w:rsidR="00E86374" w:rsidRDefault="00AB1E33">
      <w:r>
        <w:t>18. ¿Qué debe hacer el T</w:t>
      </w:r>
      <w:r>
        <w:t>CAE si el paciente presenta signos de fatiga durante la deambulación?</w:t>
      </w:r>
    </w:p>
    <w:p w:rsidR="00E86374" w:rsidRDefault="00AB1E33">
      <w:r>
        <w:lastRenderedPageBreak/>
        <w:t>19. ¿Qué accesorios pueden utilizarse para mejorar la alineación corporal en cambios posturales?</w:t>
      </w:r>
    </w:p>
    <w:p w:rsidR="00E86374" w:rsidRDefault="00AB1E33">
      <w:r>
        <w:t>20. ¿Qué es la marcha en tres puntos con muletas?</w:t>
      </w:r>
    </w:p>
    <w:p w:rsidR="00E86374" w:rsidRDefault="00AB1E33">
      <w:pPr>
        <w:pStyle w:val="Ttulo1"/>
      </w:pPr>
      <w:r>
        <w:t>Preguntas tipo test</w:t>
      </w:r>
    </w:p>
    <w:p w:rsidR="00E86374" w:rsidRDefault="00AB1E33">
      <w:r>
        <w:t>1. ¿En qué consiste</w:t>
      </w:r>
      <w:r>
        <w:t xml:space="preserve"> la posición de Fowler?</w:t>
      </w:r>
    </w:p>
    <w:p w:rsidR="00E86374" w:rsidRDefault="00AB1E33">
      <w:r>
        <w:t xml:space="preserve">   a) Paciente en decúbito supino con la cabeza más baja que los pies.</w:t>
      </w:r>
    </w:p>
    <w:p w:rsidR="00E86374" w:rsidRDefault="00AB1E33">
      <w:r>
        <w:t xml:space="preserve">   b) Paciente semisentado con la cabecera elevada entre 30º y 90º.</w:t>
      </w:r>
    </w:p>
    <w:p w:rsidR="00E86374" w:rsidRDefault="00AB1E33">
      <w:r>
        <w:t xml:space="preserve">   c) Paciente tumbado boca abajo con brazos a los lados.</w:t>
      </w:r>
    </w:p>
    <w:p w:rsidR="00E86374" w:rsidRDefault="00AB1E33">
      <w:r>
        <w:t xml:space="preserve">   d) Paciente en posición lateral </w:t>
      </w:r>
      <w:r>
        <w:t>con piernas flexionadas.</w:t>
      </w:r>
    </w:p>
    <w:p w:rsidR="00E86374" w:rsidRDefault="00AB1E33">
      <w:r>
        <w:t>2. ¿Cuál es el objetivo principal de los cambios posturales?</w:t>
      </w:r>
    </w:p>
    <w:p w:rsidR="00E86374" w:rsidRDefault="00AB1E33">
      <w:r>
        <w:t xml:space="preserve">   a) Favorecer la digestión.</w:t>
      </w:r>
    </w:p>
    <w:p w:rsidR="00E86374" w:rsidRDefault="00AB1E33">
      <w:r>
        <w:t xml:space="preserve">   b) Prevenir complicaciones de la inmovilidad y mejorar el bienestar.</w:t>
      </w:r>
    </w:p>
    <w:p w:rsidR="00E86374" w:rsidRDefault="00AB1E33">
      <w:r>
        <w:t xml:space="preserve">   c) Permitir dormir más horas.</w:t>
      </w:r>
    </w:p>
    <w:p w:rsidR="00E86374" w:rsidRDefault="00AB1E33">
      <w:r>
        <w:t xml:space="preserve">   d) Facilitar únicamente la respiración.</w:t>
      </w:r>
    </w:p>
    <w:p w:rsidR="00E86374" w:rsidRDefault="00AB1E33">
      <w:r>
        <w:t>3. ¿Qué tipo de movilización realizan los profesionales cuando el paciente no puede colaborar?</w:t>
      </w:r>
    </w:p>
    <w:p w:rsidR="00E86374" w:rsidRDefault="00AB1E33">
      <w:r>
        <w:t xml:space="preserve">   a) Activa.</w:t>
      </w:r>
    </w:p>
    <w:p w:rsidR="00E86374" w:rsidRDefault="00AB1E33">
      <w:r>
        <w:t xml:space="preserve">   b) Pasiva.</w:t>
      </w:r>
    </w:p>
    <w:p w:rsidR="00E86374" w:rsidRDefault="00AB1E33">
      <w:r>
        <w:t xml:space="preserve">   c) Asistida.</w:t>
      </w:r>
    </w:p>
    <w:p w:rsidR="00E86374" w:rsidRDefault="00AB1E33">
      <w:r>
        <w:t xml:space="preserve">   d) Forzada.</w:t>
      </w:r>
    </w:p>
    <w:p w:rsidR="00E86374" w:rsidRDefault="00AB1E33">
      <w:r>
        <w:t>4. ¿Qué recurso se utiliza para trasladar pacientes dependi</w:t>
      </w:r>
      <w:r>
        <w:t>entes entre cama y camilla?</w:t>
      </w:r>
    </w:p>
    <w:p w:rsidR="00E86374" w:rsidRDefault="00AB1E33">
      <w:r>
        <w:t xml:space="preserve">   a) Entremetida o sábana de arrastre.</w:t>
      </w:r>
    </w:p>
    <w:p w:rsidR="00E86374" w:rsidRDefault="00AB1E33">
      <w:r>
        <w:t xml:space="preserve">   b) Bastón.</w:t>
      </w:r>
    </w:p>
    <w:p w:rsidR="00E86374" w:rsidRDefault="00AB1E33">
      <w:r>
        <w:t xml:space="preserve">   c) Andador.</w:t>
      </w:r>
    </w:p>
    <w:p w:rsidR="00E86374" w:rsidRDefault="00AB1E33">
      <w:r>
        <w:t xml:space="preserve">   d) Cinturón pélvico.</w:t>
      </w:r>
    </w:p>
    <w:p w:rsidR="00E86374" w:rsidRDefault="00AB1E33">
      <w:r>
        <w:t>5. ¿Cómo debe sujetar el TCAE al paciente durante la deambulación asistida?</w:t>
      </w:r>
    </w:p>
    <w:p w:rsidR="00E86374" w:rsidRDefault="00AB1E33">
      <w:r>
        <w:t xml:space="preserve">   a) Por la cabeza.</w:t>
      </w:r>
    </w:p>
    <w:p w:rsidR="00E86374" w:rsidRDefault="00AB1E33">
      <w:r>
        <w:lastRenderedPageBreak/>
        <w:t xml:space="preserve">   b) Por los tobillos.</w:t>
      </w:r>
    </w:p>
    <w:p w:rsidR="00E86374" w:rsidRDefault="00AB1E33">
      <w:r>
        <w:t xml:space="preserve">   c) Por la c</w:t>
      </w:r>
      <w:r>
        <w:t>intura, pasando un brazo alrededor.</w:t>
      </w:r>
    </w:p>
    <w:p w:rsidR="00E86374" w:rsidRDefault="00AB1E33">
      <w:r>
        <w:t xml:space="preserve">   d) Por la muñeca contraria.</w:t>
      </w:r>
    </w:p>
    <w:p w:rsidR="00E86374" w:rsidRDefault="00AB1E33">
      <w:r>
        <w:t>6. ¿Qué posición corporal coloca al paciente con la cabeza más baja que los pies en un plano inclinado?</w:t>
      </w:r>
    </w:p>
    <w:p w:rsidR="00E86374" w:rsidRDefault="00AB1E33">
      <w:r>
        <w:t xml:space="preserve">   a) Fowler.</w:t>
      </w:r>
    </w:p>
    <w:p w:rsidR="00E86374" w:rsidRDefault="00AB1E33">
      <w:r>
        <w:t xml:space="preserve">   b) Trendelemburg.</w:t>
      </w:r>
    </w:p>
    <w:p w:rsidR="00E86374" w:rsidRDefault="00AB1E33">
      <w:r>
        <w:t xml:space="preserve">   c) Morestin.</w:t>
      </w:r>
    </w:p>
    <w:p w:rsidR="00E86374" w:rsidRDefault="00AB1E33">
      <w:r>
        <w:t xml:space="preserve">   d) Sims.</w:t>
      </w:r>
    </w:p>
    <w:p w:rsidR="00E86374" w:rsidRDefault="00AB1E33">
      <w:r>
        <w:t xml:space="preserve">7. ¿Qué posición se </w:t>
      </w:r>
      <w:r>
        <w:t>utiliza en exploraciones ginecológicas?</w:t>
      </w:r>
    </w:p>
    <w:p w:rsidR="00E86374" w:rsidRDefault="00AB1E33">
      <w:r>
        <w:t xml:space="preserve">   a) Fowler.</w:t>
      </w:r>
    </w:p>
    <w:p w:rsidR="00E86374" w:rsidRDefault="00AB1E33">
      <w:r>
        <w:t xml:space="preserve">   b) Litotomía.</w:t>
      </w:r>
    </w:p>
    <w:p w:rsidR="00E86374" w:rsidRDefault="00AB1E33">
      <w:r>
        <w:t xml:space="preserve">   c) Proetz.</w:t>
      </w:r>
    </w:p>
    <w:p w:rsidR="00E86374" w:rsidRDefault="00AB1E33">
      <w:r>
        <w:t xml:space="preserve">   d) Decúbito lateral.</w:t>
      </w:r>
    </w:p>
    <w:p w:rsidR="00E86374" w:rsidRDefault="00AB1E33">
      <w:r>
        <w:t>8. ¿Qué técnica se utiliza para sentar a un paciente en la orilla de la cama desde decúbito?</w:t>
      </w:r>
    </w:p>
    <w:p w:rsidR="00E86374" w:rsidRDefault="00AB1E33">
      <w:r>
        <w:t xml:space="preserve">   a) Entrecruzamiento de brazos.</w:t>
      </w:r>
    </w:p>
    <w:p w:rsidR="00E86374" w:rsidRDefault="00AB1E33">
      <w:r>
        <w:t xml:space="preserve">   b) Cambio a Fowler.</w:t>
      </w:r>
    </w:p>
    <w:p w:rsidR="00E86374" w:rsidRDefault="00AB1E33">
      <w:r>
        <w:t xml:space="preserve">   c) Sedestación en la orilla de la cama.</w:t>
      </w:r>
    </w:p>
    <w:p w:rsidR="00E86374" w:rsidRDefault="00AB1E33">
      <w:r>
        <w:t xml:space="preserve">   d) Arrastre con sábana.</w:t>
      </w:r>
    </w:p>
    <w:p w:rsidR="00E86374" w:rsidRDefault="00AB1E33">
      <w:r>
        <w:t>9. ¿Qué tipo de muletas permiten la marcha en cuatro puntos alternos?</w:t>
      </w:r>
    </w:p>
    <w:p w:rsidR="00E86374" w:rsidRDefault="00AB1E33">
      <w:r>
        <w:t xml:space="preserve">   a) Una sola muleta.</w:t>
      </w:r>
    </w:p>
    <w:p w:rsidR="00E86374" w:rsidRDefault="00AB1E33">
      <w:r>
        <w:t xml:space="preserve">   b) Dos muletas.</w:t>
      </w:r>
    </w:p>
    <w:p w:rsidR="00E86374" w:rsidRDefault="00AB1E33">
      <w:r>
        <w:t xml:space="preserve">   c) Andador.</w:t>
      </w:r>
    </w:p>
    <w:p w:rsidR="00E86374" w:rsidRDefault="00AB1E33">
      <w:r>
        <w:t xml:space="preserve">   d) Bastón.</w:t>
      </w:r>
    </w:p>
    <w:p w:rsidR="00E86374" w:rsidRDefault="00AB1E33">
      <w:r>
        <w:t xml:space="preserve">10. ¿Qué accesorio de </w:t>
      </w:r>
      <w:r>
        <w:t>ayuda técnica proporciona mayor estabilidad al caminar?</w:t>
      </w:r>
    </w:p>
    <w:p w:rsidR="00E86374" w:rsidRDefault="00AB1E33">
      <w:r>
        <w:t xml:space="preserve">   a) Muletas.</w:t>
      </w:r>
    </w:p>
    <w:p w:rsidR="00E86374" w:rsidRDefault="00AB1E33">
      <w:r>
        <w:lastRenderedPageBreak/>
        <w:t xml:space="preserve">   b) Andador.</w:t>
      </w:r>
    </w:p>
    <w:p w:rsidR="00E86374" w:rsidRDefault="00AB1E33">
      <w:r>
        <w:t xml:space="preserve">   c) Bastón inglés.</w:t>
      </w:r>
    </w:p>
    <w:p w:rsidR="00E86374" w:rsidRDefault="00AB1E33">
      <w:r>
        <w:t xml:space="preserve">   d) Trípode.</w:t>
      </w:r>
    </w:p>
    <w:p w:rsidR="00E86374" w:rsidRDefault="00AB1E33">
      <w:r>
        <w:t>11. ¿Cuál es la finalidad de la movilización activa contra resistencia?</w:t>
      </w:r>
    </w:p>
    <w:p w:rsidR="00E86374" w:rsidRDefault="00AB1E33">
      <w:r>
        <w:t xml:space="preserve">   a) Favorecer la relajación del paciente.</w:t>
      </w:r>
    </w:p>
    <w:p w:rsidR="00E86374" w:rsidRDefault="00AB1E33">
      <w:r>
        <w:t xml:space="preserve">   b) Incrementar </w:t>
      </w:r>
      <w:r>
        <w:t>la fuerza y tono muscular.</w:t>
      </w:r>
    </w:p>
    <w:p w:rsidR="00E86374" w:rsidRDefault="00AB1E33">
      <w:r>
        <w:t xml:space="preserve">   c) Mejorar la circulación exclusivamente.</w:t>
      </w:r>
    </w:p>
    <w:p w:rsidR="00E86374" w:rsidRDefault="00AB1E33">
      <w:r>
        <w:t xml:space="preserve">   d) Mantener el sueño del paciente.</w:t>
      </w:r>
    </w:p>
    <w:p w:rsidR="00E86374" w:rsidRDefault="00AB1E33">
      <w:r>
        <w:t>12. ¿Qué debe hacerse al finalizar una movilización?</w:t>
      </w:r>
    </w:p>
    <w:p w:rsidR="00E86374" w:rsidRDefault="00AB1E33">
      <w:r>
        <w:t xml:space="preserve">   a) Alinear el cuerpo, acomodar, registrar el procedimiento.</w:t>
      </w:r>
    </w:p>
    <w:p w:rsidR="00E86374" w:rsidRDefault="00AB1E33">
      <w:r>
        <w:t xml:space="preserve">   b) Colocar al paciente en F</w:t>
      </w:r>
      <w:r>
        <w:t>owler siempre.</w:t>
      </w:r>
    </w:p>
    <w:p w:rsidR="00E86374" w:rsidRDefault="00AB1E33">
      <w:r>
        <w:t xml:space="preserve">   c) Dejar la cama sin arreglar.</w:t>
      </w:r>
    </w:p>
    <w:p w:rsidR="00E86374" w:rsidRDefault="00AB1E33">
      <w:r>
        <w:t xml:space="preserve">   d) Retirar almohadas y abandonar la habitación.</w:t>
      </w:r>
    </w:p>
    <w:p w:rsidR="00E86374" w:rsidRDefault="00AB1E33">
      <w:r>
        <w:t>13. ¿Qué tipo de movilización requiere mayor colaboración del paciente?</w:t>
      </w:r>
    </w:p>
    <w:p w:rsidR="00E86374" w:rsidRDefault="00AB1E33">
      <w:r>
        <w:t xml:space="preserve">   a) Pasiva.</w:t>
      </w:r>
    </w:p>
    <w:p w:rsidR="00E86374" w:rsidRDefault="00AB1E33">
      <w:r>
        <w:t xml:space="preserve">   b) Asistida.</w:t>
      </w:r>
    </w:p>
    <w:p w:rsidR="00E86374" w:rsidRDefault="00AB1E33">
      <w:r>
        <w:t xml:space="preserve">   c) Activa.</w:t>
      </w:r>
    </w:p>
    <w:p w:rsidR="00E86374" w:rsidRDefault="00AB1E33">
      <w:r>
        <w:t xml:space="preserve">   d) Con grúa.</w:t>
      </w:r>
    </w:p>
    <w:p w:rsidR="00E86374" w:rsidRDefault="00AB1E33">
      <w:r>
        <w:t xml:space="preserve">14. ¿Qué posición se </w:t>
      </w:r>
      <w:r>
        <w:t>recomienda para pacientes con anestesia o posoperatorios sin movilidad?</w:t>
      </w:r>
    </w:p>
    <w:p w:rsidR="00E86374" w:rsidRDefault="00AB1E33">
      <w:r>
        <w:t xml:space="preserve">   a) Activa.</w:t>
      </w:r>
    </w:p>
    <w:p w:rsidR="00E86374" w:rsidRDefault="00AB1E33">
      <w:r>
        <w:t xml:space="preserve">   b) Pasiva.</w:t>
      </w:r>
    </w:p>
    <w:p w:rsidR="00E86374" w:rsidRDefault="00AB1E33">
      <w:r>
        <w:t xml:space="preserve">   c) Genupectoral.</w:t>
      </w:r>
    </w:p>
    <w:p w:rsidR="00E86374" w:rsidRDefault="00AB1E33">
      <w:r>
        <w:t xml:space="preserve">   d) Litotomía.</w:t>
      </w:r>
    </w:p>
    <w:p w:rsidR="00E86374" w:rsidRDefault="00AB1E33">
      <w:r>
        <w:t>15. ¿Cómo debe colocarse un paciente para exploraciones faríngeas?</w:t>
      </w:r>
    </w:p>
    <w:p w:rsidR="00E86374" w:rsidRDefault="00AB1E33">
      <w:r>
        <w:t xml:space="preserve">   a) Litotomía.</w:t>
      </w:r>
    </w:p>
    <w:p w:rsidR="00E86374" w:rsidRDefault="00AB1E33">
      <w:r>
        <w:lastRenderedPageBreak/>
        <w:t xml:space="preserve">   b) Proetz.</w:t>
      </w:r>
    </w:p>
    <w:p w:rsidR="00E86374" w:rsidRDefault="00AB1E33">
      <w:r>
        <w:t xml:space="preserve">   c) Sims.</w:t>
      </w:r>
    </w:p>
    <w:p w:rsidR="00E86374" w:rsidRDefault="00AB1E33">
      <w:r>
        <w:t xml:space="preserve">   d) Mor</w:t>
      </w:r>
      <w:r>
        <w:t>estin.</w:t>
      </w:r>
    </w:p>
    <w:p w:rsidR="00E86374" w:rsidRDefault="00AB1E33">
      <w:r>
        <w:t>16. ¿Qué objetivo tiene la deambulación temprana en pacientes encamados?</w:t>
      </w:r>
    </w:p>
    <w:p w:rsidR="00E86374" w:rsidRDefault="00AB1E33">
      <w:r>
        <w:t xml:space="preserve">   a) Evitar lesiones por inmovilidad y fomentar independencia.</w:t>
      </w:r>
    </w:p>
    <w:p w:rsidR="00E86374" w:rsidRDefault="00AB1E33">
      <w:r>
        <w:t xml:space="preserve">   b) Mantenerlos en cama más tiempo.</w:t>
      </w:r>
    </w:p>
    <w:p w:rsidR="00E86374" w:rsidRDefault="00AB1E33">
      <w:r>
        <w:t xml:space="preserve">   c) Prevenir el dolor muscular.</w:t>
      </w:r>
    </w:p>
    <w:p w:rsidR="00E86374" w:rsidRDefault="00AB1E33">
      <w:r>
        <w:t xml:space="preserve">   d) Aumentar la ingesta de líquidos.</w:t>
      </w:r>
    </w:p>
    <w:p w:rsidR="00E86374" w:rsidRDefault="00AB1E33">
      <w:r>
        <w:t>17. ¿Qué posición corporal es también llamada mahometana?</w:t>
      </w:r>
    </w:p>
    <w:p w:rsidR="00E86374" w:rsidRDefault="00AB1E33">
      <w:r>
        <w:t xml:space="preserve">   a) Sims.</w:t>
      </w:r>
    </w:p>
    <w:p w:rsidR="00E86374" w:rsidRDefault="00AB1E33">
      <w:r>
        <w:t xml:space="preserve">   b) Genupectoral.</w:t>
      </w:r>
    </w:p>
    <w:p w:rsidR="00E86374" w:rsidRDefault="00AB1E33">
      <w:r>
        <w:t xml:space="preserve">   c) Proetz.</w:t>
      </w:r>
    </w:p>
    <w:p w:rsidR="00E86374" w:rsidRDefault="00AB1E33">
      <w:r>
        <w:t xml:space="preserve">   d) Fowler.</w:t>
      </w:r>
    </w:p>
    <w:p w:rsidR="00E86374" w:rsidRDefault="00AB1E33">
      <w:r>
        <w:t>18. ¿Qué debe comprobarse antes de subir o bajar a un paciente en silla de ruedas por una rampa?</w:t>
      </w:r>
    </w:p>
    <w:p w:rsidR="00E86374" w:rsidRDefault="00AB1E33">
      <w:r>
        <w:t xml:space="preserve">   a) Que la silla esté frenada.</w:t>
      </w:r>
    </w:p>
    <w:p w:rsidR="00E86374" w:rsidRDefault="00AB1E33">
      <w:r>
        <w:t xml:space="preserve">   b) Qu</w:t>
      </w:r>
      <w:r>
        <w:t>e lleve el cinturón o sujeción puesta.</w:t>
      </w:r>
    </w:p>
    <w:p w:rsidR="00E86374" w:rsidRDefault="00AB1E33">
      <w:r>
        <w:t xml:space="preserve">   c) Que no tenga objetos en el regazo.</w:t>
      </w:r>
    </w:p>
    <w:p w:rsidR="00E86374" w:rsidRDefault="00AB1E33">
      <w:r>
        <w:t xml:space="preserve">   d) Que esté en decúbito lateral.</w:t>
      </w:r>
    </w:p>
    <w:p w:rsidR="00E86374" w:rsidRDefault="00AB1E33">
      <w:r>
        <w:t>19. ¿Qué material es imprescindible en el traslado de un paciente con grúa?</w:t>
      </w:r>
    </w:p>
    <w:p w:rsidR="00E86374" w:rsidRDefault="00AB1E33">
      <w:r>
        <w:t xml:space="preserve">   a) Tabla de transferencia.</w:t>
      </w:r>
    </w:p>
    <w:p w:rsidR="00E86374" w:rsidRDefault="00AB1E33">
      <w:r>
        <w:t xml:space="preserve">   b) Cinturón de marcha.</w:t>
      </w:r>
    </w:p>
    <w:p w:rsidR="00E86374" w:rsidRDefault="00AB1E33">
      <w:r>
        <w:t xml:space="preserve">   c) Arnés.</w:t>
      </w:r>
    </w:p>
    <w:p w:rsidR="00E86374" w:rsidRDefault="00AB1E33">
      <w:r>
        <w:t xml:space="preserve">   d) Muletas.</w:t>
      </w:r>
    </w:p>
    <w:p w:rsidR="00E86374" w:rsidRDefault="00AB1E33">
      <w:r>
        <w:t>20. ¿Qué tipo de marcha con muletas se recomienda cuando el paciente no puede cargar peso en ninguna pierna?</w:t>
      </w:r>
    </w:p>
    <w:p w:rsidR="00E86374" w:rsidRDefault="00AB1E33">
      <w:r>
        <w:t xml:space="preserve">   a) Marcha en tres puntos.</w:t>
      </w:r>
    </w:p>
    <w:p w:rsidR="00E86374" w:rsidRDefault="00AB1E33">
      <w:r>
        <w:lastRenderedPageBreak/>
        <w:t xml:space="preserve">   b) Marcha con oscilación.</w:t>
      </w:r>
    </w:p>
    <w:p w:rsidR="00E86374" w:rsidRDefault="00AB1E33">
      <w:r>
        <w:t xml:space="preserve">   c) Marcha alterna en cuatro puntos.</w:t>
      </w:r>
    </w:p>
    <w:p w:rsidR="00E86374" w:rsidRDefault="00AB1E33">
      <w:r>
        <w:t xml:space="preserve">   d) Marcha en dos ti</w:t>
      </w:r>
      <w:r>
        <w:t>empos.</w:t>
      </w:r>
    </w:p>
    <w:sectPr w:rsidR="00E863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B1E33"/>
    <w:rsid w:val="00B47730"/>
    <w:rsid w:val="00CB0664"/>
    <w:rsid w:val="00E863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C0455-AC7E-4DD0-958A-28947DB7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María Lourido Fuertes</cp:lastModifiedBy>
  <cp:revision>2</cp:revision>
  <dcterms:created xsi:type="dcterms:W3CDTF">2025-09-29T10:09:00Z</dcterms:created>
  <dcterms:modified xsi:type="dcterms:W3CDTF">2025-09-29T10:09:00Z</dcterms:modified>
</cp:coreProperties>
</file>