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spacing w:before="40" w:line="259" w:lineRule="auto"/>
        <w:rPr>
          <w:rFonts w:ascii="Times New Roman" w:cs="Times New Roman" w:eastAsia="Times New Roman" w:hAnsi="Times New Roman"/>
          <w:sz w:val="20"/>
          <w:szCs w:val="20"/>
        </w:rPr>
      </w:pPr>
      <w:bookmarkStart w:colFirst="0" w:colLast="0" w:name="_4x9r802om1s5" w:id="0"/>
      <w:bookmarkEnd w:id="0"/>
      <w:r w:rsidDel="00000000" w:rsidR="00000000" w:rsidRPr="00000000">
        <w:rPr>
          <w:rtl w:val="0"/>
        </w:rPr>
      </w:r>
    </w:p>
    <w:tbl>
      <w:tblPr>
        <w:tblStyle w:val="Table1"/>
        <w:tblW w:w="9357.0" w:type="dxa"/>
        <w:jc w:val="left"/>
        <w:tblInd w:w="-539.0" w:type="dxa"/>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537"/>
        <w:gridCol w:w="4820"/>
        <w:tblGridChange w:id="0">
          <w:tblGrid>
            <w:gridCol w:w="4537"/>
            <w:gridCol w:w="4820"/>
          </w:tblGrid>
        </w:tblGridChange>
      </w:tblGrid>
      <w:tr>
        <w:trPr>
          <w:cantSplit w:val="0"/>
          <w:tblHeader w:val="0"/>
        </w:trPr>
        <w:tc>
          <w:tcPr>
            <w:vAlign w:val="center"/>
          </w:tcPr>
          <w:p w:rsidR="00000000" w:rsidDel="00000000" w:rsidP="00000000" w:rsidRDefault="00000000" w:rsidRPr="00000000" w14:paraId="00000002">
            <w:pPr>
              <w:tabs>
                <w:tab w:val="center" w:leader="none" w:pos="4252"/>
                <w:tab w:val="right" w:leader="none" w:pos="8504"/>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588599" cy="32357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88599" cy="3235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spacing w:before="15" w:lineRule="auto"/>
              <w:ind w:left="20" w:firstLine="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IES RICARDO MELLA </w:t>
            </w:r>
          </w:p>
          <w:p w:rsidR="00000000" w:rsidDel="00000000" w:rsidP="00000000" w:rsidRDefault="00000000" w:rsidRPr="00000000" w14:paraId="00000004">
            <w:pPr>
              <w:spacing w:before="15" w:lineRule="auto"/>
              <w:ind w:left="20" w:firstLine="0"/>
              <w:rPr>
                <w:rFonts w:ascii="Times New Roman" w:cs="Times New Roman" w:eastAsia="Times New Roman" w:hAnsi="Times New Roman"/>
                <w:b w:val="1"/>
                <w:i w:val="1"/>
                <w:color w:val="808080"/>
                <w:sz w:val="24"/>
                <w:szCs w:val="24"/>
              </w:rPr>
            </w:pPr>
            <w:r w:rsidDel="00000000" w:rsidR="00000000" w:rsidRPr="00000000">
              <w:rPr>
                <w:rFonts w:ascii="Times New Roman" w:cs="Times New Roman" w:eastAsia="Times New Roman" w:hAnsi="Times New Roman"/>
                <w:b w:val="1"/>
                <w:i w:val="1"/>
                <w:color w:val="808080"/>
                <w:sz w:val="24"/>
                <w:szCs w:val="24"/>
                <w:rtl w:val="0"/>
              </w:rPr>
              <w:t xml:space="preserve">PFPP POLOS CREATIVOS </w:t>
            </w:r>
          </w:p>
        </w:tc>
      </w:tr>
    </w:tbl>
    <w:p w:rsidR="00000000" w:rsidDel="00000000" w:rsidP="00000000" w:rsidRDefault="00000000" w:rsidRPr="00000000" w14:paraId="00000005">
      <w:pPr>
        <w:tabs>
          <w:tab w:val="center" w:leader="none" w:pos="4252"/>
          <w:tab w:val="right" w:leader="none" w:pos="8504"/>
        </w:tabs>
        <w:spacing w:after="160" w:line="259"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keepNext w:val="1"/>
        <w:keepLines w:val="1"/>
        <w:spacing w:line="240" w:lineRule="auto"/>
        <w:rPr>
          <w:rFonts w:ascii="Times New Roman" w:cs="Times New Roman" w:eastAsia="Times New Roman" w:hAnsi="Times New Roman"/>
          <w:b w:val="1"/>
          <w:color w:val="002060"/>
          <w:sz w:val="28"/>
          <w:szCs w:val="28"/>
        </w:rPr>
      </w:pPr>
      <w:bookmarkStart w:colFirst="0" w:colLast="0" w:name="_ja9zp62fhrp2" w:id="1"/>
      <w:bookmarkEnd w:id="1"/>
      <w:r w:rsidDel="00000000" w:rsidR="00000000" w:rsidRPr="00000000">
        <w:rPr>
          <w:rtl w:val="0"/>
        </w:rPr>
      </w:r>
    </w:p>
    <w:p w:rsidR="00000000" w:rsidDel="00000000" w:rsidP="00000000" w:rsidRDefault="00000000" w:rsidRPr="00000000" w14:paraId="00000007">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8">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9">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A">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B">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C">
      <w:pPr>
        <w:spacing w:after="160" w:line="259"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0D">
      <w:pPr>
        <w:spacing w:after="160" w:line="240" w:lineRule="auto"/>
        <w:rPr>
          <w:rFonts w:ascii="Times New Roman" w:cs="Times New Roman" w:eastAsia="Times New Roman" w:hAnsi="Times New Roman"/>
          <w:b w:val="1"/>
          <w:color w:val="0070c0"/>
          <w:sz w:val="32"/>
          <w:szCs w:val="32"/>
        </w:rPr>
      </w:pPr>
      <w:r w:rsidDel="00000000" w:rsidR="00000000" w:rsidRPr="00000000">
        <w:rPr>
          <w:rtl w:val="0"/>
        </w:rPr>
      </w:r>
    </w:p>
    <w:p w:rsidR="00000000" w:rsidDel="00000000" w:rsidP="00000000" w:rsidRDefault="00000000" w:rsidRPr="00000000" w14:paraId="0000000E">
      <w:pPr>
        <w:spacing w:after="160" w:line="240" w:lineRule="auto"/>
        <w:rPr>
          <w:rFonts w:ascii="Times New Roman" w:cs="Times New Roman" w:eastAsia="Times New Roman" w:hAnsi="Times New Roman"/>
          <w:b w:val="1"/>
          <w:color w:val="0070c0"/>
          <w:sz w:val="32"/>
          <w:szCs w:val="32"/>
        </w:rPr>
      </w:pPr>
      <w:r w:rsidDel="00000000" w:rsidR="00000000" w:rsidRPr="00000000">
        <w:rPr>
          <w:rtl w:val="0"/>
        </w:rPr>
      </w:r>
    </w:p>
    <w:p w:rsidR="00000000" w:rsidDel="00000000" w:rsidP="00000000" w:rsidRDefault="00000000" w:rsidRPr="00000000" w14:paraId="0000000F">
      <w:pPr>
        <w:spacing w:after="160" w:line="240" w:lineRule="auto"/>
        <w:rPr>
          <w:rFonts w:ascii="Times New Roman" w:cs="Times New Roman" w:eastAsia="Times New Roman" w:hAnsi="Times New Roman"/>
          <w:b w:val="1"/>
          <w:color w:val="0070c0"/>
          <w:sz w:val="32"/>
          <w:szCs w:val="32"/>
        </w:rPr>
      </w:pPr>
      <w:r w:rsidDel="00000000" w:rsidR="00000000" w:rsidRPr="00000000">
        <w:rPr>
          <w:rtl w:val="0"/>
        </w:rPr>
      </w:r>
    </w:p>
    <w:p w:rsidR="00000000" w:rsidDel="00000000" w:rsidP="00000000" w:rsidRDefault="00000000" w:rsidRPr="00000000" w14:paraId="00000010">
      <w:pPr>
        <w:spacing w:after="160" w:line="240" w:lineRule="auto"/>
        <w:rPr>
          <w:rFonts w:ascii="Times New Roman" w:cs="Times New Roman" w:eastAsia="Times New Roman" w:hAnsi="Times New Roman"/>
          <w:b w:val="1"/>
          <w:color w:val="0070c0"/>
          <w:sz w:val="32"/>
          <w:szCs w:val="32"/>
        </w:rPr>
      </w:pPr>
      <w:r w:rsidDel="00000000" w:rsidR="00000000" w:rsidRPr="00000000">
        <w:rPr>
          <w:rFonts w:ascii="Times New Roman" w:cs="Times New Roman" w:eastAsia="Times New Roman" w:hAnsi="Times New Roman"/>
          <w:b w:val="1"/>
          <w:color w:val="0070c0"/>
          <w:sz w:val="32"/>
          <w:szCs w:val="32"/>
          <w:rtl w:val="0"/>
        </w:rPr>
        <w:t xml:space="preserve">MEMORIA DE POLOS CREATIVOS NO IES RICARDO MELLA </w:t>
      </w:r>
    </w:p>
    <w:p w:rsidR="00000000" w:rsidDel="00000000" w:rsidP="00000000" w:rsidRDefault="00000000" w:rsidRPr="00000000" w14:paraId="00000011">
      <w:pPr>
        <w:spacing w:after="160" w:line="240" w:lineRule="auto"/>
        <w:rPr>
          <w:rFonts w:ascii="Times New Roman" w:cs="Times New Roman" w:eastAsia="Times New Roman" w:hAnsi="Times New Roman"/>
          <w:i w:val="1"/>
          <w:color w:val="0070c0"/>
          <w:sz w:val="28"/>
          <w:szCs w:val="28"/>
        </w:rPr>
      </w:pPr>
      <w:r w:rsidDel="00000000" w:rsidR="00000000" w:rsidRPr="00000000">
        <w:rPr>
          <w:rFonts w:ascii="Times New Roman" w:cs="Times New Roman" w:eastAsia="Times New Roman" w:hAnsi="Times New Roman"/>
          <w:i w:val="1"/>
          <w:color w:val="0070c0"/>
          <w:sz w:val="28"/>
          <w:szCs w:val="28"/>
          <w:rtl w:val="0"/>
        </w:rPr>
        <w:t xml:space="preserve">2024 / 2025 </w:t>
      </w:r>
    </w:p>
    <w:p w:rsidR="00000000" w:rsidDel="00000000" w:rsidP="00000000" w:rsidRDefault="00000000" w:rsidRPr="00000000" w14:paraId="00000012">
      <w:pPr>
        <w:spacing w:after="160" w:line="240" w:lineRule="auto"/>
        <w:rPr>
          <w:rFonts w:ascii="Times New Roman" w:cs="Times New Roman" w:eastAsia="Times New Roman" w:hAnsi="Times New Roman"/>
          <w:color w:val="0070c0"/>
          <w:sz w:val="28"/>
          <w:szCs w:val="28"/>
        </w:rPr>
      </w:pPr>
      <w:r w:rsidDel="00000000" w:rsidR="00000000" w:rsidRPr="00000000">
        <w:rPr>
          <w:rtl w:val="0"/>
        </w:rPr>
      </w:r>
    </w:p>
    <w:p w:rsidR="00000000" w:rsidDel="00000000" w:rsidP="00000000" w:rsidRDefault="00000000" w:rsidRPr="00000000" w14:paraId="00000013">
      <w:pPr>
        <w:spacing w:after="160" w:line="259" w:lineRule="auto"/>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14">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5">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6">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7">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8">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9">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A">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B">
      <w:pPr>
        <w:spacing w:after="160" w:line="259" w:lineRule="auto"/>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1C">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D">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E">
      <w:pPr>
        <w:spacing w:after="160" w:line="259"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1F">
      <w:pPr>
        <w:keepNext w:val="1"/>
        <w:keepLines w:val="1"/>
        <w:spacing w:line="240" w:lineRule="auto"/>
        <w:rPr>
          <w:rFonts w:ascii="Times New Roman" w:cs="Times New Roman" w:eastAsia="Times New Roman" w:hAnsi="Times New Roman"/>
          <w:b w:val="1"/>
          <w:color w:val="002060"/>
          <w:sz w:val="28"/>
          <w:szCs w:val="28"/>
        </w:rPr>
      </w:pPr>
      <w:bookmarkStart w:colFirst="0" w:colLast="0" w:name="_nbnumfbt20i7" w:id="2"/>
      <w:bookmarkEnd w:id="2"/>
      <w:r w:rsidDel="00000000" w:rsidR="00000000" w:rsidRPr="00000000">
        <w:rPr>
          <w:rFonts w:ascii="Times New Roman" w:cs="Times New Roman" w:eastAsia="Times New Roman" w:hAnsi="Times New Roman"/>
          <w:b w:val="1"/>
          <w:color w:val="002060"/>
          <w:sz w:val="28"/>
          <w:szCs w:val="28"/>
          <w:rtl w:val="0"/>
        </w:rPr>
        <w:t xml:space="preserve">O Polo Creativo no IES Ricardo Mella</w:t>
      </w:r>
    </w:p>
    <w:p w:rsidR="00000000" w:rsidDel="00000000" w:rsidP="00000000" w:rsidRDefault="00000000" w:rsidRPr="00000000" w14:paraId="00000020">
      <w:pPr>
        <w:keepNext w:val="1"/>
        <w:keepLines w:val="1"/>
        <w:spacing w:line="240" w:lineRule="auto"/>
        <w:rPr>
          <w:rFonts w:ascii="Times New Roman" w:cs="Times New Roman" w:eastAsia="Times New Roman" w:hAnsi="Times New Roman"/>
          <w:b w:val="1"/>
          <w:color w:val="0070c0"/>
          <w:sz w:val="24"/>
          <w:szCs w:val="24"/>
        </w:rPr>
      </w:pPr>
      <w:bookmarkStart w:colFirst="0" w:colLast="0" w:name="_cujrmty7dxde" w:id="3"/>
      <w:bookmarkEnd w:id="3"/>
      <w:r w:rsidDel="00000000" w:rsidR="00000000" w:rsidRPr="00000000">
        <w:rPr>
          <w:rFonts w:ascii="Times New Roman" w:cs="Times New Roman" w:eastAsia="Times New Roman" w:hAnsi="Times New Roman"/>
          <w:b w:val="1"/>
          <w:smallCaps w:val="1"/>
          <w:color w:val="0070c0"/>
          <w:sz w:val="24"/>
          <w:szCs w:val="24"/>
          <w:rtl w:val="0"/>
        </w:rPr>
        <w:t xml:space="preserve"> (V2406099) - </w:t>
      </w:r>
      <w:r w:rsidDel="00000000" w:rsidR="00000000" w:rsidRPr="00000000">
        <w:rPr>
          <w:rFonts w:ascii="Times New Roman" w:cs="Times New Roman" w:eastAsia="Times New Roman" w:hAnsi="Times New Roman"/>
          <w:b w:val="1"/>
          <w:color w:val="0070c0"/>
          <w:sz w:val="24"/>
          <w:szCs w:val="24"/>
          <w:rtl w:val="0"/>
        </w:rPr>
        <w:t xml:space="preserve">Liña de traballo – itinerario:</w:t>
      </w:r>
      <w:r w:rsidDel="00000000" w:rsidR="00000000" w:rsidRPr="00000000">
        <w:rPr>
          <w:rFonts w:ascii="Times New Roman" w:cs="Times New Roman" w:eastAsia="Times New Roman" w:hAnsi="Times New Roman"/>
          <w:b w:val="1"/>
          <w:smallCaps w:val="1"/>
          <w:color w:val="0070c0"/>
          <w:sz w:val="24"/>
          <w:szCs w:val="24"/>
          <w:rtl w:val="0"/>
        </w:rPr>
        <w:t xml:space="preserve"> </w:t>
      </w:r>
      <w:r w:rsidDel="00000000" w:rsidR="00000000" w:rsidRPr="00000000">
        <w:rPr>
          <w:rFonts w:ascii="Times New Roman" w:cs="Times New Roman" w:eastAsia="Times New Roman" w:hAnsi="Times New Roman"/>
          <w:b w:val="1"/>
          <w:color w:val="0070c0"/>
          <w:sz w:val="24"/>
          <w:szCs w:val="24"/>
          <w:rtl w:val="0"/>
        </w:rPr>
        <w:t xml:space="preserve">Competencia</w:t>
      </w:r>
      <w:r w:rsidDel="00000000" w:rsidR="00000000" w:rsidRPr="00000000">
        <w:rPr>
          <w:rFonts w:ascii="Times New Roman" w:cs="Times New Roman" w:eastAsia="Times New Roman" w:hAnsi="Times New Roman"/>
          <w:b w:val="1"/>
          <w:smallCaps w:val="1"/>
          <w:color w:val="0070c0"/>
          <w:sz w:val="24"/>
          <w:szCs w:val="24"/>
          <w:rtl w:val="0"/>
        </w:rPr>
        <w:t xml:space="preserve"> </w:t>
      </w:r>
      <w:r w:rsidDel="00000000" w:rsidR="00000000" w:rsidRPr="00000000">
        <w:rPr>
          <w:rFonts w:ascii="Times New Roman" w:cs="Times New Roman" w:eastAsia="Times New Roman" w:hAnsi="Times New Roman"/>
          <w:b w:val="1"/>
          <w:color w:val="0070c0"/>
          <w:sz w:val="24"/>
          <w:szCs w:val="24"/>
          <w:rtl w:val="0"/>
        </w:rPr>
        <w:t xml:space="preserve">didáctica</w:t>
      </w:r>
    </w:p>
    <w:p w:rsidR="00000000" w:rsidDel="00000000" w:rsidP="00000000" w:rsidRDefault="00000000" w:rsidRPr="00000000" w14:paraId="00000021">
      <w:pPr>
        <w:keepNext w:val="1"/>
        <w:keepLines w:val="1"/>
        <w:spacing w:line="240" w:lineRule="auto"/>
        <w:rPr>
          <w:rFonts w:ascii="Times New Roman" w:cs="Times New Roman" w:eastAsia="Times New Roman" w:hAnsi="Times New Roman"/>
          <w:b w:val="1"/>
          <w:color w:val="0070c0"/>
          <w:sz w:val="24"/>
          <w:szCs w:val="24"/>
        </w:rPr>
      </w:pPr>
      <w:bookmarkStart w:colFirst="0" w:colLast="0" w:name="_vf9oe7z3ci4f" w:id="4"/>
      <w:bookmarkEnd w:id="4"/>
      <w:r w:rsidDel="00000000" w:rsidR="00000000" w:rsidRPr="00000000">
        <w:rPr>
          <w:rtl w:val="0"/>
        </w:rPr>
      </w:r>
    </w:p>
    <w:p w:rsidR="00000000" w:rsidDel="00000000" w:rsidP="00000000" w:rsidRDefault="00000000" w:rsidRPr="00000000" w14:paraId="00000022">
      <w:pPr>
        <w:keepNext w:val="1"/>
        <w:keepLines w:val="1"/>
        <w:spacing w:line="240" w:lineRule="auto"/>
        <w:rPr>
          <w:rFonts w:ascii="Times New Roman" w:cs="Times New Roman" w:eastAsia="Times New Roman" w:hAnsi="Times New Roman"/>
          <w:sz w:val="24"/>
          <w:szCs w:val="24"/>
        </w:rPr>
      </w:pPr>
      <w:bookmarkStart w:colFirst="0" w:colLast="0" w:name="_1jylxb8hms5a" w:id="5"/>
      <w:bookmarkEnd w:id="5"/>
      <w:r w:rsidDel="00000000" w:rsidR="00000000" w:rsidRPr="00000000">
        <w:rPr>
          <w:rFonts w:ascii="Times New Roman" w:cs="Times New Roman" w:eastAsia="Times New Roman" w:hAnsi="Times New Roman"/>
          <w:sz w:val="24"/>
          <w:szCs w:val="24"/>
          <w:rtl w:val="0"/>
        </w:rPr>
        <w:t xml:space="preserve">Nesta curso escolar o grupo estivo formado pola coordinadora e 6 membros que traballamos en distintas actividades que se mostran a continuación: </w:t>
      </w:r>
      <w:r w:rsidDel="00000000" w:rsidR="00000000" w:rsidRPr="00000000">
        <w:rPr>
          <w:rtl w:val="0"/>
        </w:rPr>
      </w:r>
    </w:p>
    <w:p w:rsidR="00000000" w:rsidDel="00000000" w:rsidP="00000000" w:rsidRDefault="00000000" w:rsidRPr="00000000" w14:paraId="00000023">
      <w:pPr>
        <w:pStyle w:val="Heading2"/>
        <w:spacing w:after="0" w:before="40" w:line="259" w:lineRule="auto"/>
        <w:ind w:left="1440" w:hanging="720"/>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24">
      <w:pPr>
        <w:keepNext w:val="1"/>
        <w:keepLines w:val="1"/>
        <w:numPr>
          <w:ilvl w:val="1"/>
          <w:numId w:val="1"/>
        </w:numPr>
        <w:spacing w:before="40" w:line="259" w:lineRule="auto"/>
        <w:ind w:left="284" w:firstLine="0"/>
        <w:rPr>
          <w:rFonts w:ascii="Times New Roman" w:cs="Times New Roman" w:eastAsia="Times New Roman" w:hAnsi="Times New Roman"/>
          <w:b w:val="1"/>
          <w:sz w:val="20"/>
          <w:szCs w:val="20"/>
        </w:rPr>
      </w:pPr>
      <w:bookmarkStart w:colFirst="0" w:colLast="0" w:name="_vzay5ql21kay" w:id="6"/>
      <w:bookmarkEnd w:id="6"/>
      <w:r w:rsidDel="00000000" w:rsidR="00000000" w:rsidRPr="00000000">
        <w:rPr>
          <w:rFonts w:ascii="Times New Roman" w:cs="Times New Roman" w:eastAsia="Times New Roman" w:hAnsi="Times New Roman"/>
          <w:b w:val="1"/>
          <w:sz w:val="24"/>
          <w:szCs w:val="24"/>
          <w:rtl w:val="0"/>
        </w:rPr>
        <w:t xml:space="preserve">Actividade 1: Dereitos humanos </w:t>
      </w:r>
    </w:p>
    <w:p w:rsidR="00000000" w:rsidDel="00000000" w:rsidP="00000000" w:rsidRDefault="00000000" w:rsidRPr="00000000" w14:paraId="00000025">
      <w:pPr>
        <w:keepNext w:val="1"/>
        <w:keepLines w:val="1"/>
        <w:spacing w:before="40" w:line="259" w:lineRule="auto"/>
        <w:rPr>
          <w:rFonts w:ascii="Times New Roman" w:cs="Times New Roman" w:eastAsia="Times New Roman" w:hAnsi="Times New Roman"/>
          <w:sz w:val="24"/>
          <w:szCs w:val="24"/>
        </w:rPr>
      </w:pPr>
      <w:bookmarkStart w:colFirst="0" w:colLast="0" w:name="_99y6toblh209" w:id="7"/>
      <w:bookmarkEnd w:id="7"/>
      <w:r w:rsidDel="00000000" w:rsidR="00000000" w:rsidRPr="00000000">
        <w:rPr>
          <w:rFonts w:ascii="Times New Roman" w:cs="Times New Roman" w:eastAsia="Times New Roman" w:hAnsi="Times New Roman"/>
          <w:sz w:val="24"/>
          <w:szCs w:val="24"/>
          <w:rtl w:val="0"/>
        </w:rPr>
        <w:t xml:space="preserve">Esta actividade é o proxecto central dos Polos (que ten previsión de continuidade o ano que vén). O obxectivo principal é dar ao coñecer a Carta dos Dereitos Humanos á comunidade educativa. Así, vertébrase en dúas partes centrais: </w:t>
      </w:r>
    </w:p>
    <w:p w:rsidR="00000000" w:rsidDel="00000000" w:rsidP="00000000" w:rsidRDefault="00000000" w:rsidRPr="00000000" w14:paraId="00000026">
      <w:pPr>
        <w:keepNext w:val="1"/>
        <w:keepLines w:val="1"/>
        <w:numPr>
          <w:ilvl w:val="2"/>
          <w:numId w:val="1"/>
        </w:numPr>
        <w:spacing w:after="80" w:before="280" w:line="259" w:lineRule="auto"/>
        <w:ind w:left="284" w:firstLine="0"/>
        <w:rPr>
          <w:rFonts w:ascii="Times New Roman" w:cs="Times New Roman" w:eastAsia="Times New Roman" w:hAnsi="Times New Roman"/>
          <w:sz w:val="20"/>
          <w:szCs w:val="20"/>
        </w:rPr>
      </w:pPr>
      <w:bookmarkStart w:colFirst="0" w:colLast="0" w:name="_2s3uu9flixgh" w:id="8"/>
      <w:bookmarkEnd w:id="8"/>
      <w:r w:rsidDel="00000000" w:rsidR="00000000" w:rsidRPr="00000000">
        <w:rPr>
          <w:rFonts w:ascii="Times New Roman" w:cs="Times New Roman" w:eastAsia="Times New Roman" w:hAnsi="Times New Roman"/>
          <w:rtl w:val="0"/>
        </w:rPr>
        <w:t xml:space="preserve">Coñecemento dos dereitos humanos</w:t>
      </w:r>
    </w:p>
    <w:p w:rsidR="00000000" w:rsidDel="00000000" w:rsidP="00000000" w:rsidRDefault="00000000" w:rsidRPr="00000000" w14:paraId="00000027">
      <w:pPr>
        <w:keepNext w:val="1"/>
        <w:keepLines w:val="1"/>
        <w:spacing w:after="80" w:before="280" w:line="259" w:lineRule="auto"/>
        <w:ind w:left="284" w:firstLine="0"/>
        <w:rPr>
          <w:rFonts w:ascii="Times New Roman" w:cs="Times New Roman" w:eastAsia="Times New Roman" w:hAnsi="Times New Roman"/>
        </w:rPr>
      </w:pPr>
      <w:bookmarkStart w:colFirst="0" w:colLast="0" w:name="_ru0ht0wofp33" w:id="9"/>
      <w:bookmarkEnd w:id="9"/>
      <w:r w:rsidDel="00000000" w:rsidR="00000000" w:rsidRPr="00000000">
        <w:rPr>
          <w:rFonts w:ascii="Times New Roman" w:cs="Times New Roman" w:eastAsia="Times New Roman" w:hAnsi="Times New Roman"/>
          <w:rtl w:val="0"/>
        </w:rPr>
        <w:t xml:space="preserve">Isto realizouse coa creación dun xogo e dun mapa. </w:t>
      </w:r>
    </w:p>
    <w:p w:rsidR="00000000" w:rsidDel="00000000" w:rsidP="00000000" w:rsidRDefault="00000000" w:rsidRPr="00000000" w14:paraId="00000028">
      <w:pPr>
        <w:keepNext w:val="1"/>
        <w:keepLines w:val="1"/>
        <w:spacing w:after="80" w:before="280" w:line="259" w:lineRule="auto"/>
        <w:ind w:left="284" w:firstLine="0"/>
        <w:rPr>
          <w:rFonts w:ascii="Times New Roman" w:cs="Times New Roman" w:eastAsia="Times New Roman" w:hAnsi="Times New Roman"/>
        </w:rPr>
      </w:pPr>
      <w:bookmarkStart w:colFirst="0" w:colLast="0" w:name="_fhud7wadxc13" w:id="10"/>
      <w:bookmarkEnd w:id="10"/>
      <w:r w:rsidDel="00000000" w:rsidR="00000000" w:rsidRPr="00000000">
        <w:rPr>
          <w:rFonts w:ascii="Times New Roman" w:cs="Times New Roman" w:eastAsia="Times New Roman" w:hAnsi="Times New Roman"/>
          <w:rtl w:val="0"/>
        </w:rPr>
        <w:t xml:space="preserve">O xogo trátase de relacionar o dereito coa imaxe que o representa. As imaxes foron debuxadas polo alumnado máis adulto (axunto algúns dos debuxos). O profesorado imprimiu e cortou os dereitos en madeira (o alumnado simplificou a redacción para facela máis curta pero co mesmo sentido) e, para concluír, cortaremos madeira para pegar os debuxos e poder completalo xogo. As regras foron redactadas polos rapaces. </w:t>
      </w:r>
    </w:p>
    <w:p w:rsidR="00000000" w:rsidDel="00000000" w:rsidP="00000000" w:rsidRDefault="00000000" w:rsidRPr="00000000" w14:paraId="00000029">
      <w:pPr>
        <w:keepNext w:val="1"/>
        <w:keepLines w:val="1"/>
        <w:spacing w:after="80" w:before="280" w:line="259" w:lineRule="auto"/>
        <w:ind w:left="284" w:firstLine="0"/>
        <w:rPr>
          <w:rFonts w:ascii="Times New Roman" w:cs="Times New Roman" w:eastAsia="Times New Roman" w:hAnsi="Times New Roman"/>
        </w:rPr>
      </w:pPr>
      <w:bookmarkStart w:colFirst="0" w:colLast="0" w:name="_x5d02mb7d0ua" w:id="11"/>
      <w:bookmarkEnd w:id="11"/>
      <w:r w:rsidDel="00000000" w:rsidR="00000000" w:rsidRPr="00000000">
        <w:rPr>
          <w:rFonts w:ascii="Times New Roman" w:cs="Times New Roman" w:eastAsia="Times New Roman" w:hAnsi="Times New Roman"/>
        </w:rPr>
        <w:drawing>
          <wp:inline distB="114300" distT="114300" distL="114300" distR="114300">
            <wp:extent cx="4811713" cy="4820214"/>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811713" cy="482021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1"/>
        <w:keepLines w:val="1"/>
        <w:spacing w:after="80" w:before="280" w:line="259" w:lineRule="auto"/>
        <w:ind w:left="284" w:firstLine="0"/>
        <w:rPr>
          <w:rFonts w:ascii="Times New Roman" w:cs="Times New Roman" w:eastAsia="Times New Roman" w:hAnsi="Times New Roman"/>
        </w:rPr>
      </w:pPr>
      <w:bookmarkStart w:colFirst="0" w:colLast="0" w:name="_ssx3woov8xlp" w:id="12"/>
      <w:bookmarkEnd w:id="12"/>
      <w:r w:rsidDel="00000000" w:rsidR="00000000" w:rsidRPr="00000000">
        <w:rPr>
          <w:rFonts w:ascii="Times New Roman" w:cs="Times New Roman" w:eastAsia="Times New Roman" w:hAnsi="Times New Roman"/>
          <w:rtl w:val="0"/>
        </w:rPr>
        <w:t xml:space="preserve">O mapa imprimímolo en cartón reciclado e a profesora de tecnoloxía co seu alumado fará as conexións para que sexa interactivo con cada dereito. Aínda que non hai mostra final, o alumnado fixo prácticas para poder facelo. Prevése que se fará en xuño. </w:t>
      </w:r>
    </w:p>
    <w:p w:rsidR="00000000" w:rsidDel="00000000" w:rsidP="00000000" w:rsidRDefault="00000000" w:rsidRPr="00000000" w14:paraId="0000002B">
      <w:pPr>
        <w:keepNext w:val="1"/>
        <w:keepLines w:val="1"/>
        <w:spacing w:after="80" w:before="280" w:line="259" w:lineRule="auto"/>
        <w:ind w:left="284" w:firstLine="0"/>
        <w:rPr>
          <w:rFonts w:ascii="Times New Roman" w:cs="Times New Roman" w:eastAsia="Times New Roman" w:hAnsi="Times New Roman"/>
        </w:rPr>
      </w:pPr>
      <w:bookmarkStart w:colFirst="0" w:colLast="0" w:name="_ysew4i7pjjy6" w:id="13"/>
      <w:bookmarkEnd w:id="13"/>
      <w:r w:rsidDel="00000000" w:rsidR="00000000" w:rsidRPr="00000000">
        <w:rPr>
          <w:rFonts w:ascii="Times New Roman" w:cs="Times New Roman" w:eastAsia="Times New Roman" w:hAnsi="Times New Roman"/>
          <w:rtl w:val="0"/>
        </w:rPr>
        <w:t xml:space="preserve">EVIDENCIA</w:t>
      </w:r>
    </w:p>
    <w:p w:rsidR="00000000" w:rsidDel="00000000" w:rsidP="00000000" w:rsidRDefault="00000000" w:rsidRPr="00000000" w14:paraId="0000002C">
      <w:pPr>
        <w:keepNext w:val="1"/>
        <w:keepLines w:val="1"/>
        <w:numPr>
          <w:ilvl w:val="2"/>
          <w:numId w:val="1"/>
        </w:numPr>
        <w:spacing w:after="80" w:before="280" w:line="259" w:lineRule="auto"/>
        <w:ind w:left="284" w:firstLine="0"/>
        <w:rPr>
          <w:rFonts w:ascii="Times New Roman" w:cs="Times New Roman" w:eastAsia="Times New Roman" w:hAnsi="Times New Roman"/>
          <w:sz w:val="20"/>
          <w:szCs w:val="20"/>
        </w:rPr>
      </w:pPr>
      <w:bookmarkStart w:colFirst="0" w:colLast="0" w:name="_z97gfpl9yknr" w:id="14"/>
      <w:bookmarkEnd w:id="14"/>
      <w:r w:rsidDel="00000000" w:rsidR="00000000" w:rsidRPr="00000000">
        <w:rPr>
          <w:rFonts w:ascii="Times New Roman" w:cs="Times New Roman" w:eastAsia="Times New Roman" w:hAnsi="Times New Roman"/>
          <w:rtl w:val="0"/>
        </w:rPr>
        <w:t xml:space="preserve">Vinculación dos dereitos con commemoración e día de especial relevancia. </w:t>
      </w:r>
    </w:p>
    <w:p w:rsidR="00000000" w:rsidDel="00000000" w:rsidP="00000000" w:rsidRDefault="00000000" w:rsidRPr="00000000" w14:paraId="0000002D">
      <w:pPr>
        <w:keepNext w:val="1"/>
        <w:keepLines w:val="1"/>
        <w:spacing w:after="80" w:before="280" w:line="259" w:lineRule="auto"/>
        <w:ind w:firstLine="720"/>
        <w:rPr>
          <w:rFonts w:ascii="Times New Roman" w:cs="Times New Roman" w:eastAsia="Times New Roman" w:hAnsi="Times New Roman"/>
        </w:rPr>
      </w:pPr>
      <w:bookmarkStart w:colFirst="0" w:colLast="0" w:name="_t2wt4d3wwj1z" w:id="15"/>
      <w:bookmarkEnd w:id="15"/>
      <w:r w:rsidDel="00000000" w:rsidR="00000000" w:rsidRPr="00000000">
        <w:rPr>
          <w:rFonts w:ascii="Times New Roman" w:cs="Times New Roman" w:eastAsia="Times New Roman" w:hAnsi="Times New Roman"/>
          <w:rtl w:val="0"/>
        </w:rPr>
        <w:t xml:space="preserve">Exemplos desta actividade: </w:t>
      </w:r>
    </w:p>
    <w:p w:rsidR="00000000" w:rsidDel="00000000" w:rsidP="00000000" w:rsidRDefault="00000000" w:rsidRPr="00000000" w14:paraId="0000002E">
      <w:pPr>
        <w:keepNext w:val="1"/>
        <w:keepLines w:val="1"/>
        <w:numPr>
          <w:ilvl w:val="0"/>
          <w:numId w:val="3"/>
        </w:numPr>
        <w:spacing w:after="80" w:before="280" w:line="259" w:lineRule="auto"/>
        <w:ind w:left="720" w:hanging="360"/>
        <w:rPr>
          <w:rFonts w:ascii="Times New Roman" w:cs="Times New Roman" w:eastAsia="Times New Roman" w:hAnsi="Times New Roman"/>
        </w:rPr>
      </w:pPr>
      <w:bookmarkStart w:colFirst="0" w:colLast="0" w:name="_k3icxyr9f2g8" w:id="16"/>
      <w:bookmarkEnd w:id="16"/>
      <w:r w:rsidDel="00000000" w:rsidR="00000000" w:rsidRPr="00000000">
        <w:rPr>
          <w:rFonts w:ascii="Times New Roman" w:cs="Times New Roman" w:eastAsia="Times New Roman" w:hAnsi="Times New Roman"/>
          <w:rtl w:val="0"/>
        </w:rPr>
        <w:t xml:space="preserve">Este ano celebrouse os 600 anos da chegada do pobo xitano. No noso centro hai unha elevada porcentaxe de rapazada deste etnia, polo que, evidéncianse máis os prexuízos que sofren por parte da sociedade, sobre todo as mulleres xitanas vinculadas á educación. É dicir temos a seu testemuño real paraa visibilidar a problemática. </w:t>
      </w:r>
    </w:p>
    <w:p w:rsidR="00000000" w:rsidDel="00000000" w:rsidP="00000000" w:rsidRDefault="00000000" w:rsidRPr="00000000" w14:paraId="0000002F">
      <w:pPr>
        <w:keepNext w:val="1"/>
        <w:keepLines w:val="1"/>
        <w:spacing w:after="80" w:before="280" w:line="259" w:lineRule="auto"/>
        <w:ind w:left="720" w:firstLine="0"/>
        <w:rPr>
          <w:rFonts w:ascii="Times New Roman" w:cs="Times New Roman" w:eastAsia="Times New Roman" w:hAnsi="Times New Roman"/>
        </w:rPr>
      </w:pPr>
      <w:bookmarkStart w:colFirst="0" w:colLast="0" w:name="_tvkk019n9dzo" w:id="17"/>
      <w:bookmarkEnd w:id="17"/>
      <w:r w:rsidDel="00000000" w:rsidR="00000000" w:rsidRPr="00000000">
        <w:rPr>
          <w:rFonts w:ascii="Times New Roman" w:cs="Times New Roman" w:eastAsia="Times New Roman" w:hAnsi="Times New Roman"/>
          <w:rtl w:val="0"/>
        </w:rPr>
        <w:t xml:space="preserve">Así que decidimos, contando coa involucración do alumnado xitano conmemorar ese chega e vinculalo ao dereito 16 no referente a ter dereitos sen restricción de raza. Fixemos chaveiros, pins de fieltro das cores da bandeira gravado coa data da conmemoración. </w:t>
      </w:r>
    </w:p>
    <w:p w:rsidR="00000000" w:rsidDel="00000000" w:rsidP="00000000" w:rsidRDefault="00000000" w:rsidRPr="00000000" w14:paraId="00000030">
      <w:pPr>
        <w:keepNext w:val="1"/>
        <w:keepLines w:val="1"/>
        <w:spacing w:after="80" w:before="280" w:line="259" w:lineRule="auto"/>
        <w:ind w:left="720" w:firstLine="0"/>
        <w:rPr>
          <w:rFonts w:ascii="Times New Roman" w:cs="Times New Roman" w:eastAsia="Times New Roman" w:hAnsi="Times New Roman"/>
        </w:rPr>
      </w:pPr>
      <w:bookmarkStart w:colFirst="0" w:colLast="0" w:name="_fppy0xl3p334" w:id="18"/>
      <w:bookmarkEnd w:id="18"/>
      <w:r w:rsidDel="00000000" w:rsidR="00000000" w:rsidRPr="00000000">
        <w:rPr>
          <w:rFonts w:ascii="Times New Roman" w:cs="Times New Roman" w:eastAsia="Times New Roman" w:hAnsi="Times New Roman"/>
        </w:rPr>
        <w:drawing>
          <wp:inline distB="114300" distT="114300" distL="114300" distR="114300">
            <wp:extent cx="4259263" cy="4266788"/>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259263" cy="42667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1"/>
        <w:keepLines w:val="1"/>
        <w:numPr>
          <w:ilvl w:val="0"/>
          <w:numId w:val="3"/>
        </w:numPr>
        <w:spacing w:after="0" w:afterAutospacing="0" w:before="280" w:line="259" w:lineRule="auto"/>
        <w:ind w:left="720" w:hanging="360"/>
        <w:rPr>
          <w:rFonts w:ascii="Times New Roman" w:cs="Times New Roman" w:eastAsia="Times New Roman" w:hAnsi="Times New Roman"/>
        </w:rPr>
      </w:pPr>
      <w:bookmarkStart w:colFirst="0" w:colLast="0" w:name="_kvas99czgxu4" w:id="19"/>
      <w:bookmarkEnd w:id="19"/>
      <w:r w:rsidDel="00000000" w:rsidR="00000000" w:rsidRPr="00000000">
        <w:rPr>
          <w:rFonts w:ascii="Times New Roman" w:cs="Times New Roman" w:eastAsia="Times New Roman" w:hAnsi="Times New Roman"/>
          <w:rtl w:val="0"/>
        </w:rPr>
        <w:t xml:space="preserve">O días das letras galegas foi aproveitado tamén para reividicar dereitos. Para isto, creamos (xunto co equipo de normalización) dous “fotocall” e preparamos varias cancións (vinculando tanto alumnado como os profesores). Como se pode ver na evidencia: </w:t>
      </w:r>
    </w:p>
    <w:p w:rsidR="00000000" w:rsidDel="00000000" w:rsidP="00000000" w:rsidRDefault="00000000" w:rsidRPr="00000000" w14:paraId="00000032">
      <w:pPr>
        <w:keepNext w:val="1"/>
        <w:keepLines w:val="1"/>
        <w:numPr>
          <w:ilvl w:val="0"/>
          <w:numId w:val="2"/>
        </w:numPr>
        <w:spacing w:after="0" w:afterAutospacing="0" w:before="0" w:beforeAutospacing="0" w:line="259" w:lineRule="auto"/>
        <w:ind w:left="1440" w:hanging="360"/>
        <w:rPr>
          <w:rFonts w:ascii="Times New Roman" w:cs="Times New Roman" w:eastAsia="Times New Roman" w:hAnsi="Times New Roman"/>
        </w:rPr>
      </w:pPr>
      <w:bookmarkStart w:colFirst="0" w:colLast="0" w:name="_4wx9yjowy363" w:id="20"/>
      <w:bookmarkEnd w:id="20"/>
      <w:r w:rsidDel="00000000" w:rsidR="00000000" w:rsidRPr="00000000">
        <w:rPr>
          <w:rFonts w:ascii="Times New Roman" w:cs="Times New Roman" w:eastAsia="Times New Roman" w:hAnsi="Times New Roman"/>
          <w:rtl w:val="0"/>
        </w:rPr>
        <w:t xml:space="preserve">Un dos vídeos do alumnado: https://www.canva.com/design/DAGoqRcudDU/H1PvI5VWJFYIwWZGiNS1Mw/watch?utm_content=DAGoqRcudDU&amp;utm_campaign=designshare&amp;utm_medium=link2&amp;utm_source=uniquelinks&amp;utlId=h508d2ab1ec</w:t>
      </w:r>
    </w:p>
    <w:p w:rsidR="00000000" w:rsidDel="00000000" w:rsidP="00000000" w:rsidRDefault="00000000" w:rsidRPr="00000000" w14:paraId="00000033">
      <w:pPr>
        <w:keepNext w:val="1"/>
        <w:keepLines w:val="1"/>
        <w:numPr>
          <w:ilvl w:val="0"/>
          <w:numId w:val="2"/>
        </w:numPr>
        <w:spacing w:after="0" w:afterAutospacing="0" w:before="0" w:beforeAutospacing="0" w:line="259" w:lineRule="auto"/>
        <w:ind w:left="1440" w:hanging="360"/>
        <w:rPr>
          <w:rFonts w:ascii="Times New Roman" w:cs="Times New Roman" w:eastAsia="Times New Roman" w:hAnsi="Times New Roman"/>
        </w:rPr>
      </w:pPr>
      <w:bookmarkStart w:colFirst="0" w:colLast="0" w:name="_103wv0lvs99r" w:id="21"/>
      <w:bookmarkEnd w:id="21"/>
      <w:r w:rsidDel="00000000" w:rsidR="00000000" w:rsidRPr="00000000">
        <w:rPr>
          <w:rFonts w:ascii="Times New Roman" w:cs="Times New Roman" w:eastAsia="Times New Roman" w:hAnsi="Times New Roman"/>
          <w:rtl w:val="0"/>
        </w:rPr>
        <w:t xml:space="preserve">Un dos vídeos do profesorado: </w:t>
      </w:r>
      <w:hyperlink r:id="rId9">
        <w:r w:rsidDel="00000000" w:rsidR="00000000" w:rsidRPr="00000000">
          <w:rPr>
            <w:rFonts w:ascii="Times New Roman" w:cs="Times New Roman" w:eastAsia="Times New Roman" w:hAnsi="Times New Roman"/>
            <w:color w:val="1155cc"/>
            <w:u w:val="single"/>
            <w:rtl w:val="0"/>
          </w:rPr>
          <w:t xml:space="preserve">https://www.canva.com/design/DAGoqRatKfc/spviK0VniE-_xgw5tzeOwQ/edit?utm_content=DAGoqRatKfc&amp;utm_campaign=designshare&amp;utm_medium=link2&amp;utm_source=sharebutton</w:t>
        </w:r>
      </w:hyperlink>
      <w:r w:rsidDel="00000000" w:rsidR="00000000" w:rsidRPr="00000000">
        <w:rPr>
          <w:rtl w:val="0"/>
        </w:rPr>
      </w:r>
    </w:p>
    <w:p w:rsidR="00000000" w:rsidDel="00000000" w:rsidP="00000000" w:rsidRDefault="00000000" w:rsidRPr="00000000" w14:paraId="00000034">
      <w:pPr>
        <w:numPr>
          <w:ilvl w:val="0"/>
          <w:numId w:val="3"/>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Vinculación co día contra o acoso á comunidade LGBT+ (en colaboración con igualdade). A actividade consiste en sensibilizar ao alumnado, así eles tiveron que por na pel dunha persoa que ten un coñecido (nai, pai, amigo ou eles mesmos…) que sobren acoso por pertencer o colectivo que crear unha carta de apoio e empetía. O título é “carta para a resistecia”. Estas foron expostas na árbore da biblioteca. </w:t>
      </w:r>
    </w:p>
    <w:p w:rsidR="00000000" w:rsidDel="00000000" w:rsidP="00000000" w:rsidRDefault="00000000" w:rsidRPr="00000000" w14:paraId="00000035">
      <w:pPr>
        <w:spacing w:after="160" w:line="259"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516309" cy="4524288"/>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516309" cy="452428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1"/>
        <w:keepLines w:val="1"/>
        <w:numPr>
          <w:ilvl w:val="1"/>
          <w:numId w:val="1"/>
        </w:numPr>
        <w:spacing w:before="40" w:line="259" w:lineRule="auto"/>
        <w:ind w:left="284" w:firstLine="0"/>
        <w:rPr>
          <w:rFonts w:ascii="Times New Roman" w:cs="Times New Roman" w:eastAsia="Times New Roman" w:hAnsi="Times New Roman"/>
          <w:b w:val="1"/>
          <w:sz w:val="20"/>
          <w:szCs w:val="20"/>
        </w:rPr>
      </w:pPr>
      <w:bookmarkStart w:colFirst="0" w:colLast="0" w:name="_hewne8ifdmmb" w:id="22"/>
      <w:bookmarkEnd w:id="22"/>
      <w:r w:rsidDel="00000000" w:rsidR="00000000" w:rsidRPr="00000000">
        <w:rPr>
          <w:rFonts w:ascii="Times New Roman" w:cs="Times New Roman" w:eastAsia="Times New Roman" w:hAnsi="Times New Roman"/>
          <w:b w:val="1"/>
          <w:sz w:val="24"/>
          <w:szCs w:val="24"/>
          <w:rtl w:val="0"/>
        </w:rPr>
        <w:t xml:space="preserve">Actividade  2: A biblioteca </w:t>
      </w:r>
    </w:p>
    <w:p w:rsidR="00000000" w:rsidDel="00000000" w:rsidP="00000000" w:rsidRDefault="00000000" w:rsidRPr="00000000" w14:paraId="00000037">
      <w:pPr>
        <w:keepNext w:val="1"/>
        <w:keepLines w:val="1"/>
        <w:spacing w:before="40" w:line="259" w:lineRule="auto"/>
        <w:rPr>
          <w:rFonts w:ascii="Times New Roman" w:cs="Times New Roman" w:eastAsia="Times New Roman" w:hAnsi="Times New Roman"/>
          <w:sz w:val="24"/>
          <w:szCs w:val="24"/>
        </w:rPr>
      </w:pPr>
      <w:bookmarkStart w:colFirst="0" w:colLast="0" w:name="_ru1zm48tel3r" w:id="23"/>
      <w:bookmarkEnd w:id="23"/>
      <w:r w:rsidDel="00000000" w:rsidR="00000000" w:rsidRPr="00000000">
        <w:rPr>
          <w:rFonts w:ascii="Times New Roman" w:cs="Times New Roman" w:eastAsia="Times New Roman" w:hAnsi="Times New Roman"/>
          <w:sz w:val="24"/>
          <w:szCs w:val="24"/>
          <w:rtl w:val="0"/>
        </w:rPr>
        <w:t xml:space="preserve">Esta actividade ten que ver coa accesibilidade do centro. Así, centránomos neste curso nun único espazo: a biblioteca. Esta accesibilidade e embellecemento ten que ver coa necesidade de facer máis visible atopar os libros. Por iso, creamos os carteis máis visibles e actualizados coa nova organización do espazo. Tamén se prevé como traballo futuro crear un buzón de suxestións en madeira. Xa temos o arquivo. </w:t>
      </w:r>
    </w:p>
    <w:p w:rsidR="00000000" w:rsidDel="00000000" w:rsidP="00000000" w:rsidRDefault="00000000" w:rsidRPr="00000000" w14:paraId="00000038">
      <w:pPr>
        <w:keepNext w:val="1"/>
        <w:keepLines w:val="1"/>
        <w:spacing w:before="40" w:line="259" w:lineRule="auto"/>
        <w:rPr>
          <w:rFonts w:ascii="Times New Roman" w:cs="Times New Roman" w:eastAsia="Times New Roman" w:hAnsi="Times New Roman"/>
          <w:sz w:val="24"/>
          <w:szCs w:val="24"/>
        </w:rPr>
      </w:pPr>
      <w:bookmarkStart w:colFirst="0" w:colLast="0" w:name="_plhbqb922zek" w:id="24"/>
      <w:bookmarkEnd w:id="24"/>
      <w:r w:rsidDel="00000000" w:rsidR="00000000" w:rsidRPr="00000000">
        <w:rPr>
          <w:rFonts w:ascii="Times New Roman" w:cs="Times New Roman" w:eastAsia="Times New Roman" w:hAnsi="Times New Roman"/>
          <w:sz w:val="24"/>
          <w:szCs w:val="24"/>
          <w:rtl w:val="0"/>
        </w:rPr>
        <w:t xml:space="preserve">Contribuímos asemade na organización de talleres nos recreos. Por exemplo, pola semana do libro, fixemos “libros de peto” ou “mascaras de entroido” para os cales cortamos o material coa láser (axilizando o traballo). </w:t>
      </w:r>
    </w:p>
    <w:p w:rsidR="00000000" w:rsidDel="00000000" w:rsidP="00000000" w:rsidRDefault="00000000" w:rsidRPr="00000000" w14:paraId="00000039">
      <w:pPr>
        <w:keepNext w:val="1"/>
        <w:keepLines w:val="1"/>
        <w:spacing w:before="40" w:line="259" w:lineRule="auto"/>
        <w:rPr>
          <w:rFonts w:ascii="Times New Roman" w:cs="Times New Roman" w:eastAsia="Times New Roman" w:hAnsi="Times New Roman"/>
          <w:sz w:val="24"/>
          <w:szCs w:val="24"/>
        </w:rPr>
      </w:pPr>
      <w:bookmarkStart w:colFirst="0" w:colLast="0" w:name="_ux1spr2fxqmg" w:id="25"/>
      <w:bookmarkEnd w:id="25"/>
      <w:r w:rsidDel="00000000" w:rsidR="00000000" w:rsidRPr="00000000">
        <w:rPr>
          <w:rFonts w:ascii="Times New Roman" w:cs="Times New Roman" w:eastAsia="Times New Roman" w:hAnsi="Times New Roman"/>
          <w:sz w:val="24"/>
          <w:szCs w:val="24"/>
        </w:rPr>
        <w:drawing>
          <wp:inline distB="114300" distT="114300" distL="114300" distR="114300">
            <wp:extent cx="5394015" cy="539750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94015"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1"/>
        <w:keepLines w:val="1"/>
        <w:spacing w:before="40" w:line="259" w:lineRule="auto"/>
        <w:rPr>
          <w:rFonts w:ascii="Times New Roman" w:cs="Times New Roman" w:eastAsia="Times New Roman" w:hAnsi="Times New Roman"/>
          <w:b w:val="1"/>
          <w:sz w:val="24"/>
          <w:szCs w:val="24"/>
        </w:rPr>
      </w:pPr>
      <w:bookmarkStart w:colFirst="0" w:colLast="0" w:name="_7zx0rlslmi0j" w:id="26"/>
      <w:bookmarkEnd w:id="26"/>
      <w:r w:rsidDel="00000000" w:rsidR="00000000" w:rsidRPr="00000000">
        <w:rPr>
          <w:rtl w:val="0"/>
        </w:rPr>
      </w:r>
    </w:p>
    <w:p w:rsidR="00000000" w:rsidDel="00000000" w:rsidP="00000000" w:rsidRDefault="00000000" w:rsidRPr="00000000" w14:paraId="0000003B">
      <w:pPr>
        <w:keepNext w:val="1"/>
        <w:keepLines w:val="1"/>
        <w:spacing w:before="40" w:line="259" w:lineRule="auto"/>
        <w:rPr>
          <w:rFonts w:ascii="Times New Roman" w:cs="Times New Roman" w:eastAsia="Times New Roman" w:hAnsi="Times New Roman"/>
          <w:b w:val="1"/>
          <w:sz w:val="24"/>
          <w:szCs w:val="24"/>
        </w:rPr>
      </w:pPr>
      <w:bookmarkStart w:colFirst="0" w:colLast="0" w:name="_fsmisj9l6owd" w:id="27"/>
      <w:bookmarkEnd w:id="27"/>
      <w:r w:rsidDel="00000000" w:rsidR="00000000" w:rsidRPr="00000000">
        <w:rPr>
          <w:rtl w:val="0"/>
        </w:rPr>
      </w:r>
    </w:p>
    <w:p w:rsidR="00000000" w:rsidDel="00000000" w:rsidP="00000000" w:rsidRDefault="00000000" w:rsidRPr="00000000" w14:paraId="0000003C">
      <w:pPr>
        <w:keepNext w:val="1"/>
        <w:keepLines w:val="1"/>
        <w:spacing w:before="40" w:line="259" w:lineRule="auto"/>
        <w:rPr>
          <w:rFonts w:ascii="Times New Roman" w:cs="Times New Roman" w:eastAsia="Times New Roman" w:hAnsi="Times New Roman"/>
          <w:b w:val="1"/>
          <w:sz w:val="24"/>
          <w:szCs w:val="24"/>
        </w:rPr>
      </w:pPr>
      <w:bookmarkStart w:colFirst="0" w:colLast="0" w:name="_ckkguj6scum9" w:id="28"/>
      <w:bookmarkEnd w:id="28"/>
      <w:r w:rsidDel="00000000" w:rsidR="00000000" w:rsidRPr="00000000">
        <w:rPr>
          <w:rtl w:val="0"/>
        </w:rPr>
      </w:r>
    </w:p>
    <w:p w:rsidR="00000000" w:rsidDel="00000000" w:rsidP="00000000" w:rsidRDefault="00000000" w:rsidRPr="00000000" w14:paraId="0000003D">
      <w:pPr>
        <w:keepNext w:val="1"/>
        <w:keepLines w:val="1"/>
        <w:spacing w:before="40" w:line="259" w:lineRule="auto"/>
        <w:rPr>
          <w:rFonts w:ascii="Times New Roman" w:cs="Times New Roman" w:eastAsia="Times New Roman" w:hAnsi="Times New Roman"/>
          <w:b w:val="1"/>
          <w:sz w:val="24"/>
          <w:szCs w:val="24"/>
        </w:rPr>
      </w:pPr>
      <w:bookmarkStart w:colFirst="0" w:colLast="0" w:name="_kv82qhmuv3rp" w:id="29"/>
      <w:bookmarkEnd w:id="29"/>
      <w:r w:rsidDel="00000000" w:rsidR="00000000" w:rsidRPr="00000000">
        <w:rPr>
          <w:rtl w:val="0"/>
        </w:rPr>
      </w:r>
    </w:p>
    <w:p w:rsidR="00000000" w:rsidDel="00000000" w:rsidP="00000000" w:rsidRDefault="00000000" w:rsidRPr="00000000" w14:paraId="0000003E">
      <w:pPr>
        <w:keepNext w:val="1"/>
        <w:keepLines w:val="1"/>
        <w:spacing w:before="40" w:line="259" w:lineRule="auto"/>
        <w:rPr>
          <w:rFonts w:ascii="Times New Roman" w:cs="Times New Roman" w:eastAsia="Times New Roman" w:hAnsi="Times New Roman"/>
          <w:b w:val="1"/>
          <w:sz w:val="24"/>
          <w:szCs w:val="24"/>
        </w:rPr>
      </w:pPr>
      <w:bookmarkStart w:colFirst="0" w:colLast="0" w:name="_hz7kve6yhbft" w:id="30"/>
      <w:bookmarkEnd w:id="30"/>
      <w:r w:rsidDel="00000000" w:rsidR="00000000" w:rsidRPr="00000000">
        <w:rPr>
          <w:rtl w:val="0"/>
        </w:rPr>
      </w:r>
    </w:p>
    <w:p w:rsidR="00000000" w:rsidDel="00000000" w:rsidP="00000000" w:rsidRDefault="00000000" w:rsidRPr="00000000" w14:paraId="0000003F">
      <w:pPr>
        <w:keepNext w:val="1"/>
        <w:keepLines w:val="1"/>
        <w:numPr>
          <w:ilvl w:val="1"/>
          <w:numId w:val="1"/>
        </w:numPr>
        <w:spacing w:before="40" w:line="259" w:lineRule="auto"/>
        <w:ind w:left="284" w:firstLine="0"/>
        <w:rPr>
          <w:rFonts w:ascii="Times New Roman" w:cs="Times New Roman" w:eastAsia="Times New Roman" w:hAnsi="Times New Roman"/>
          <w:b w:val="1"/>
          <w:sz w:val="24"/>
          <w:szCs w:val="24"/>
        </w:rPr>
      </w:pPr>
      <w:bookmarkStart w:colFirst="0" w:colLast="0" w:name="_215eh0uo8nu4" w:id="31"/>
      <w:bookmarkEnd w:id="31"/>
      <w:r w:rsidDel="00000000" w:rsidR="00000000" w:rsidRPr="00000000">
        <w:rPr>
          <w:rFonts w:ascii="Times New Roman" w:cs="Times New Roman" w:eastAsia="Times New Roman" w:hAnsi="Times New Roman"/>
          <w:b w:val="1"/>
          <w:sz w:val="24"/>
          <w:szCs w:val="24"/>
          <w:rtl w:val="0"/>
        </w:rPr>
        <w:t xml:space="preserve">Aula Virtual de Polos</w:t>
      </w:r>
    </w:p>
    <w:p w:rsidR="00000000" w:rsidDel="00000000" w:rsidP="00000000" w:rsidRDefault="00000000" w:rsidRPr="00000000" w14:paraId="00000040">
      <w:pPr>
        <w:tabs>
          <w:tab w:val="left" w:leader="none" w:pos="2415"/>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Dende o inicio de curso creouse a aula virtual de Polos e tamén a física (distribuíndo os espazos). A virtual alberga a información necesaria para usar o material de Polos (instruccións) e os proxectos feitos. Tamén hai un oco para “ideas futuras”. </w:t>
      </w:r>
    </w:p>
    <w:p w:rsidR="00000000" w:rsidDel="00000000" w:rsidP="00000000" w:rsidRDefault="00000000" w:rsidRPr="00000000" w14:paraId="00000041">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Pr>
        <w:drawing>
          <wp:inline distB="114300" distT="114300" distL="114300" distR="114300">
            <wp:extent cx="5389957" cy="5400588"/>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89957" cy="54005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1"/>
        <w:keepLines w:val="1"/>
        <w:numPr>
          <w:ilvl w:val="1"/>
          <w:numId w:val="1"/>
        </w:numPr>
        <w:spacing w:before="40" w:line="259" w:lineRule="auto"/>
        <w:ind w:left="284" w:firstLine="0"/>
        <w:rPr>
          <w:rFonts w:ascii="Times New Roman" w:cs="Times New Roman" w:eastAsia="Times New Roman" w:hAnsi="Times New Roman"/>
          <w:b w:val="1"/>
          <w:sz w:val="24"/>
          <w:szCs w:val="24"/>
        </w:rPr>
      </w:pPr>
      <w:bookmarkStart w:colFirst="0" w:colLast="0" w:name="_36koqo8vo2u7" w:id="32"/>
      <w:bookmarkEnd w:id="32"/>
      <w:r w:rsidDel="00000000" w:rsidR="00000000" w:rsidRPr="00000000">
        <w:rPr>
          <w:rFonts w:ascii="Times New Roman" w:cs="Times New Roman" w:eastAsia="Times New Roman" w:hAnsi="Times New Roman"/>
          <w:b w:val="1"/>
          <w:sz w:val="24"/>
          <w:szCs w:val="24"/>
          <w:rtl w:val="0"/>
        </w:rPr>
        <w:t xml:space="preserve">Actividade 3: uso dos recursos dos polos</w:t>
      </w:r>
    </w:p>
    <w:p w:rsidR="00000000" w:rsidDel="00000000" w:rsidP="00000000" w:rsidRDefault="00000000" w:rsidRPr="00000000" w14:paraId="00000043">
      <w:pPr>
        <w:keepNext w:val="1"/>
        <w:keepLines w:val="1"/>
        <w:spacing w:before="40" w:line="259" w:lineRule="auto"/>
        <w:rPr>
          <w:rFonts w:ascii="Times New Roman" w:cs="Times New Roman" w:eastAsia="Times New Roman" w:hAnsi="Times New Roman"/>
          <w:sz w:val="24"/>
          <w:szCs w:val="24"/>
        </w:rPr>
      </w:pPr>
      <w:bookmarkStart w:colFirst="0" w:colLast="0" w:name="_ne7hwpj1mszm" w:id="33"/>
      <w:bookmarkEnd w:id="33"/>
      <w:r w:rsidDel="00000000" w:rsidR="00000000" w:rsidRPr="00000000">
        <w:rPr>
          <w:rFonts w:ascii="Times New Roman" w:cs="Times New Roman" w:eastAsia="Times New Roman" w:hAnsi="Times New Roman"/>
          <w:sz w:val="24"/>
          <w:szCs w:val="24"/>
          <w:rtl w:val="0"/>
        </w:rPr>
        <w:t xml:space="preserve">Á par que traballamos cada proxecto descrito, quixemos darlle utilidade a maior parte do material e crear o noso propio. Aquí van exemplos</w:t>
      </w:r>
    </w:p>
    <w:p w:rsidR="00000000" w:rsidDel="00000000" w:rsidP="00000000" w:rsidRDefault="00000000" w:rsidRPr="00000000" w14:paraId="00000044">
      <w:pPr>
        <w:keepNext w:val="1"/>
        <w:keepLines w:val="1"/>
        <w:spacing w:before="40" w:line="259" w:lineRule="auto"/>
        <w:rPr>
          <w:rFonts w:ascii="Times New Roman" w:cs="Times New Roman" w:eastAsia="Times New Roman" w:hAnsi="Times New Roman"/>
          <w:sz w:val="24"/>
          <w:szCs w:val="24"/>
        </w:rPr>
      </w:pPr>
      <w:bookmarkStart w:colFirst="0" w:colLast="0" w:name="_l2c8wwxpsu9z" w:id="34"/>
      <w:bookmarkEnd w:id="34"/>
      <w:r w:rsidDel="00000000" w:rsidR="00000000" w:rsidRPr="00000000">
        <w:rPr>
          <w:rtl w:val="0"/>
        </w:rPr>
      </w:r>
    </w:p>
    <w:p w:rsidR="00000000" w:rsidDel="00000000" w:rsidP="00000000" w:rsidRDefault="00000000" w:rsidRPr="00000000" w14:paraId="00000045">
      <w:pPr>
        <w:keepNext w:val="1"/>
        <w:keepLines w:val="1"/>
        <w:spacing w:before="40" w:line="259" w:lineRule="auto"/>
        <w:rPr>
          <w:rFonts w:ascii="Times New Roman" w:cs="Times New Roman" w:eastAsia="Times New Roman" w:hAnsi="Times New Roman"/>
          <w:sz w:val="24"/>
          <w:szCs w:val="24"/>
        </w:rPr>
      </w:pPr>
      <w:bookmarkStart w:colFirst="0" w:colLast="0" w:name="_f4wxo771tnml" w:id="35"/>
      <w:bookmarkEnd w:id="35"/>
      <w:r w:rsidDel="00000000" w:rsidR="00000000" w:rsidRPr="00000000">
        <w:rPr>
          <w:rFonts w:ascii="Times New Roman" w:cs="Times New Roman" w:eastAsia="Times New Roman" w:hAnsi="Times New Roman"/>
          <w:b w:val="1"/>
          <w:sz w:val="24"/>
          <w:szCs w:val="24"/>
          <w:u w:val="single"/>
          <w:rtl w:val="0"/>
        </w:rPr>
        <w:t xml:space="preserve">Evidencia 1</w:t>
      </w:r>
      <w:r w:rsidDel="00000000" w:rsidR="00000000" w:rsidRPr="00000000">
        <w:rPr>
          <w:rFonts w:ascii="Times New Roman" w:cs="Times New Roman" w:eastAsia="Times New Roman" w:hAnsi="Times New Roman"/>
          <w:sz w:val="24"/>
          <w:szCs w:val="24"/>
          <w:rtl w:val="0"/>
        </w:rPr>
        <w:t xml:space="preserve">: uso dos robots. O alumnado de bacharelato, baixo a supervisión do profesorado, montou os robots máis avanzados e programounos para desenvolver unha competición.</w:t>
      </w:r>
    </w:p>
    <w:p w:rsidR="00000000" w:rsidDel="00000000" w:rsidP="00000000" w:rsidRDefault="00000000" w:rsidRPr="00000000" w14:paraId="00000046">
      <w:pPr>
        <w:keepNext w:val="1"/>
        <w:keepLines w:val="1"/>
        <w:spacing w:before="40" w:line="259" w:lineRule="auto"/>
        <w:rPr>
          <w:rFonts w:ascii="Times New Roman" w:cs="Times New Roman" w:eastAsia="Times New Roman" w:hAnsi="Times New Roman"/>
          <w:sz w:val="24"/>
          <w:szCs w:val="24"/>
        </w:rPr>
      </w:pPr>
      <w:bookmarkStart w:colFirst="0" w:colLast="0" w:name="_f70qx7eawutd" w:id="36"/>
      <w:bookmarkEnd w:id="36"/>
      <w:r w:rsidDel="00000000" w:rsidR="00000000" w:rsidRPr="00000000">
        <w:rPr>
          <w:rtl w:val="0"/>
        </w:rPr>
      </w:r>
    </w:p>
    <w:p w:rsidR="00000000" w:rsidDel="00000000" w:rsidP="00000000" w:rsidRDefault="00000000" w:rsidRPr="00000000" w14:paraId="00000047">
      <w:pPr>
        <w:keepNext w:val="1"/>
        <w:keepLines w:val="1"/>
        <w:spacing w:before="40" w:line="259" w:lineRule="auto"/>
        <w:rPr>
          <w:rFonts w:ascii="Times New Roman" w:cs="Times New Roman" w:eastAsia="Times New Roman" w:hAnsi="Times New Roman"/>
          <w:sz w:val="24"/>
          <w:szCs w:val="24"/>
        </w:rPr>
      </w:pPr>
      <w:bookmarkStart w:colFirst="0" w:colLast="0" w:name="_voqaa0w2vngq" w:id="37"/>
      <w:bookmarkEnd w:id="37"/>
      <w:r w:rsidDel="00000000" w:rsidR="00000000" w:rsidRPr="00000000">
        <w:rPr>
          <w:rFonts w:ascii="Times New Roman" w:cs="Times New Roman" w:eastAsia="Times New Roman" w:hAnsi="Times New Roman"/>
          <w:sz w:val="24"/>
          <w:szCs w:val="24"/>
          <w:rtl w:val="0"/>
        </w:rPr>
        <w:t xml:space="preserve">Video montaxe: </w:t>
      </w:r>
    </w:p>
    <w:p w:rsidR="00000000" w:rsidDel="00000000" w:rsidP="00000000" w:rsidRDefault="00000000" w:rsidRPr="00000000" w14:paraId="00000048">
      <w:pPr>
        <w:keepNext w:val="1"/>
        <w:keepLines w:val="1"/>
        <w:spacing w:before="40" w:line="259" w:lineRule="auto"/>
        <w:rPr>
          <w:rFonts w:ascii="Times New Roman" w:cs="Times New Roman" w:eastAsia="Times New Roman" w:hAnsi="Times New Roman"/>
          <w:sz w:val="24"/>
          <w:szCs w:val="24"/>
        </w:rPr>
      </w:pPr>
      <w:bookmarkStart w:colFirst="0" w:colLast="0" w:name="_jldnyvgzqg4t" w:id="38"/>
      <w:bookmarkEnd w:id="38"/>
      <w:r w:rsidDel="00000000" w:rsidR="00000000" w:rsidRPr="00000000">
        <w:rPr>
          <w:rtl w:val="0"/>
        </w:rPr>
      </w:r>
    </w:p>
    <w:p w:rsidR="00000000" w:rsidDel="00000000" w:rsidP="00000000" w:rsidRDefault="00000000" w:rsidRPr="00000000" w14:paraId="00000049">
      <w:pPr>
        <w:keepNext w:val="1"/>
        <w:keepLines w:val="1"/>
        <w:spacing w:before="40" w:line="259" w:lineRule="auto"/>
        <w:rPr>
          <w:rFonts w:ascii="Times New Roman" w:cs="Times New Roman" w:eastAsia="Times New Roman" w:hAnsi="Times New Roman"/>
          <w:sz w:val="24"/>
          <w:szCs w:val="24"/>
        </w:rPr>
      </w:pPr>
      <w:bookmarkStart w:colFirst="0" w:colLast="0" w:name="_xm6t2lps560b" w:id="39"/>
      <w:bookmarkEnd w:id="39"/>
      <w:r w:rsidDel="00000000" w:rsidR="00000000" w:rsidRPr="00000000">
        <w:rPr>
          <w:rFonts w:ascii="Times New Roman" w:cs="Times New Roman" w:eastAsia="Times New Roman" w:hAnsi="Times New Roman"/>
          <w:b w:val="1"/>
          <w:sz w:val="24"/>
          <w:szCs w:val="24"/>
          <w:u w:val="single"/>
          <w:rtl w:val="0"/>
        </w:rPr>
        <w:t xml:space="preserve">Evidencia 2</w:t>
      </w:r>
      <w:r w:rsidDel="00000000" w:rsidR="00000000" w:rsidRPr="00000000">
        <w:rPr>
          <w:rFonts w:ascii="Times New Roman" w:cs="Times New Roman" w:eastAsia="Times New Roman" w:hAnsi="Times New Roman"/>
          <w:sz w:val="24"/>
          <w:szCs w:val="24"/>
          <w:rtl w:val="0"/>
        </w:rPr>
        <w:t xml:space="preserve">: feira de ciencias. A bilbioteca convocou unha feira de ciencias no mes das ciencias; onde o alunmado experiementa coa ciencias. Así, o equipo Polos axudou na súa montaxe facilitanto ferramentas e como experimento creamos a montaxe dun dos robots. Así o alumando de ESO puido construír e probalo robot durante ese día. </w:t>
      </w:r>
    </w:p>
    <w:p w:rsidR="00000000" w:rsidDel="00000000" w:rsidP="00000000" w:rsidRDefault="00000000" w:rsidRPr="00000000" w14:paraId="0000004A">
      <w:pPr>
        <w:keepNext w:val="1"/>
        <w:keepLines w:val="1"/>
        <w:spacing w:before="40" w:line="259" w:lineRule="auto"/>
        <w:rPr>
          <w:rFonts w:ascii="Times New Roman" w:cs="Times New Roman" w:eastAsia="Times New Roman" w:hAnsi="Times New Roman"/>
        </w:rPr>
      </w:pPr>
      <w:bookmarkStart w:colFirst="0" w:colLast="0" w:name="_1vnv9wljmk0z" w:id="40"/>
      <w:bookmarkEnd w:id="40"/>
      <w:r w:rsidDel="00000000" w:rsidR="00000000" w:rsidRPr="00000000">
        <w:rPr>
          <w:rFonts w:ascii="Times New Roman" w:cs="Times New Roman" w:eastAsia="Times New Roman" w:hAnsi="Times New Roman"/>
          <w:sz w:val="24"/>
          <w:szCs w:val="24"/>
          <w:rtl w:val="0"/>
        </w:rPr>
        <w:t xml:space="preserve">Vídeo: </w:t>
      </w:r>
      <w:r w:rsidDel="00000000" w:rsidR="00000000" w:rsidRPr="00000000">
        <w:rPr>
          <w:rtl w:val="0"/>
        </w:rPr>
      </w:r>
    </w:p>
    <w:p w:rsidR="00000000" w:rsidDel="00000000" w:rsidP="00000000" w:rsidRDefault="00000000" w:rsidRPr="00000000" w14:paraId="0000004B">
      <w:pPr>
        <w:keepNext w:val="1"/>
        <w:keepLines w:val="1"/>
        <w:spacing w:before="40" w:line="259" w:lineRule="auto"/>
        <w:rPr>
          <w:rFonts w:ascii="Times New Roman" w:cs="Times New Roman" w:eastAsia="Times New Roman" w:hAnsi="Times New Roman"/>
          <w:sz w:val="24"/>
          <w:szCs w:val="24"/>
        </w:rPr>
      </w:pPr>
      <w:bookmarkStart w:colFirst="0" w:colLast="0" w:name="_yld1j3td4oxt" w:id="41"/>
      <w:bookmarkEnd w:id="41"/>
      <w:r w:rsidDel="00000000" w:rsidR="00000000" w:rsidRPr="00000000">
        <w:rPr>
          <w:rFonts w:ascii="Times New Roman" w:cs="Times New Roman" w:eastAsia="Times New Roman" w:hAnsi="Times New Roman"/>
          <w:rtl w:val="0"/>
        </w:rPr>
        <w:t xml:space="preserve">https://www.canva.com/design/DAGoqXvmpzY/69ozUHoI0JH9bZ1PPneUcA/edit?utm_content=DAGoqXvmpzY&amp;utm_campaign=designshare&amp;utm_medium=link2&amp;utm_source=sharebutton</w:t>
      </w:r>
      <w:r w:rsidDel="00000000" w:rsidR="00000000" w:rsidRPr="00000000">
        <w:rPr>
          <w:rtl w:val="0"/>
        </w:rPr>
      </w:r>
    </w:p>
    <w:p w:rsidR="00000000" w:rsidDel="00000000" w:rsidP="00000000" w:rsidRDefault="00000000" w:rsidRPr="00000000" w14:paraId="0000004C">
      <w:pPr>
        <w:keepNext w:val="1"/>
        <w:keepLines w:val="1"/>
        <w:spacing w:before="40" w:line="259" w:lineRule="auto"/>
        <w:rPr>
          <w:rFonts w:ascii="Times New Roman" w:cs="Times New Roman" w:eastAsia="Times New Roman" w:hAnsi="Times New Roman"/>
          <w:sz w:val="24"/>
          <w:szCs w:val="24"/>
        </w:rPr>
      </w:pPr>
      <w:bookmarkStart w:colFirst="0" w:colLast="0" w:name="_3qbzotz2qop0" w:id="42"/>
      <w:bookmarkEnd w:id="42"/>
      <w:r w:rsidDel="00000000" w:rsidR="00000000" w:rsidRPr="00000000">
        <w:rPr>
          <w:rtl w:val="0"/>
        </w:rPr>
      </w:r>
    </w:p>
    <w:p w:rsidR="00000000" w:rsidDel="00000000" w:rsidP="00000000" w:rsidRDefault="00000000" w:rsidRPr="00000000" w14:paraId="0000004D">
      <w:pPr>
        <w:keepNext w:val="1"/>
        <w:keepLines w:val="1"/>
        <w:spacing w:before="40" w:line="259" w:lineRule="auto"/>
        <w:rPr>
          <w:rFonts w:ascii="Times New Roman" w:cs="Times New Roman" w:eastAsia="Times New Roman" w:hAnsi="Times New Roman"/>
          <w:sz w:val="24"/>
          <w:szCs w:val="24"/>
        </w:rPr>
      </w:pPr>
      <w:bookmarkStart w:colFirst="0" w:colLast="0" w:name="_xlce24mhm1vk" w:id="43"/>
      <w:bookmarkEnd w:id="43"/>
      <w:r w:rsidDel="00000000" w:rsidR="00000000" w:rsidRPr="00000000">
        <w:rPr>
          <w:rFonts w:ascii="Times New Roman" w:cs="Times New Roman" w:eastAsia="Times New Roman" w:hAnsi="Times New Roman"/>
          <w:b w:val="1"/>
          <w:sz w:val="24"/>
          <w:szCs w:val="24"/>
          <w:u w:val="single"/>
          <w:rtl w:val="0"/>
        </w:rPr>
        <w:t xml:space="preserve">Evidencia 3</w:t>
      </w:r>
      <w:r w:rsidDel="00000000" w:rsidR="00000000" w:rsidRPr="00000000">
        <w:rPr>
          <w:rFonts w:ascii="Times New Roman" w:cs="Times New Roman" w:eastAsia="Times New Roman" w:hAnsi="Times New Roman"/>
          <w:sz w:val="24"/>
          <w:szCs w:val="24"/>
          <w:rtl w:val="0"/>
        </w:rPr>
        <w:t xml:space="preserve">: o alumando de 1º bacharelato deseñou un chaveiro para a impresora 3D e logo imprimírono. </w:t>
      </w:r>
    </w:p>
    <w:p w:rsidR="00000000" w:rsidDel="00000000" w:rsidP="00000000" w:rsidRDefault="00000000" w:rsidRPr="00000000" w14:paraId="0000004E">
      <w:pPr>
        <w:keepNext w:val="1"/>
        <w:keepLines w:val="1"/>
        <w:spacing w:before="40" w:line="259" w:lineRule="auto"/>
        <w:rPr>
          <w:rFonts w:ascii="Times New Roman" w:cs="Times New Roman" w:eastAsia="Times New Roman" w:hAnsi="Times New Roman"/>
          <w:sz w:val="24"/>
          <w:szCs w:val="24"/>
        </w:rPr>
      </w:pPr>
      <w:bookmarkStart w:colFirst="0" w:colLast="0" w:name="_xlce24mhm1vk" w:id="43"/>
      <w:bookmarkEnd w:id="43"/>
      <w:r w:rsidDel="00000000" w:rsidR="00000000" w:rsidRPr="00000000">
        <w:rPr>
          <w:rFonts w:ascii="Times New Roman" w:cs="Times New Roman" w:eastAsia="Times New Roman" w:hAnsi="Times New Roman"/>
          <w:sz w:val="24"/>
          <w:szCs w:val="24"/>
        </w:rPr>
        <w:drawing>
          <wp:inline distB="114300" distT="114300" distL="114300" distR="114300">
            <wp:extent cx="2821731" cy="3754437"/>
            <wp:effectExtent b="0" l="0" r="0" t="0"/>
            <wp:docPr id="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rot="16200000">
                      <a:off x="0" y="0"/>
                      <a:ext cx="2821731" cy="375443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F">
      <w:pPr>
        <w:keepNext w:val="1"/>
        <w:keepLines w:val="1"/>
        <w:spacing w:before="40" w:line="259" w:lineRule="auto"/>
        <w:rPr>
          <w:rFonts w:ascii="Times New Roman" w:cs="Times New Roman" w:eastAsia="Times New Roman" w:hAnsi="Times New Roman"/>
          <w:sz w:val="24"/>
          <w:szCs w:val="24"/>
        </w:rPr>
      </w:pPr>
      <w:bookmarkStart w:colFirst="0" w:colLast="0" w:name="_b45nwhtwcwls" w:id="44"/>
      <w:bookmarkEnd w:id="44"/>
      <w:r w:rsidDel="00000000" w:rsidR="00000000" w:rsidRPr="00000000">
        <w:rPr>
          <w:rFonts w:ascii="Times New Roman" w:cs="Times New Roman" w:eastAsia="Times New Roman" w:hAnsi="Times New Roman"/>
          <w:b w:val="1"/>
          <w:sz w:val="24"/>
          <w:szCs w:val="24"/>
          <w:u w:val="single"/>
          <w:rtl w:val="0"/>
        </w:rPr>
        <w:t xml:space="preserve">Evidencia 4: </w:t>
      </w:r>
      <w:r w:rsidDel="00000000" w:rsidR="00000000" w:rsidRPr="00000000">
        <w:rPr>
          <w:rFonts w:ascii="Times New Roman" w:cs="Times New Roman" w:eastAsia="Times New Roman" w:hAnsi="Times New Roman"/>
          <w:sz w:val="24"/>
          <w:szCs w:val="24"/>
          <w:rtl w:val="0"/>
        </w:rPr>
        <w:t xml:space="preserve">o equipo da radio do centro creou un cartel para promocionar a participación. </w:t>
      </w:r>
    </w:p>
    <w:p w:rsidR="00000000" w:rsidDel="00000000" w:rsidP="00000000" w:rsidRDefault="00000000" w:rsidRPr="00000000" w14:paraId="00000050">
      <w:pPr>
        <w:keepNext w:val="1"/>
        <w:keepLines w:val="1"/>
        <w:spacing w:before="40" w:line="259" w:lineRule="auto"/>
        <w:rPr>
          <w:rFonts w:ascii="Times New Roman" w:cs="Times New Roman" w:eastAsia="Times New Roman" w:hAnsi="Times New Roman"/>
          <w:sz w:val="24"/>
          <w:szCs w:val="24"/>
        </w:rPr>
      </w:pPr>
      <w:bookmarkStart w:colFirst="0" w:colLast="0" w:name="_88be6d8wxpij" w:id="45"/>
      <w:bookmarkEnd w:id="45"/>
      <w:r w:rsidDel="00000000" w:rsidR="00000000" w:rsidRPr="00000000">
        <w:rPr>
          <w:rFonts w:ascii="Times New Roman" w:cs="Times New Roman" w:eastAsia="Times New Roman" w:hAnsi="Times New Roman"/>
          <w:sz w:val="24"/>
          <w:szCs w:val="24"/>
        </w:rPr>
        <w:drawing>
          <wp:inline distB="114300" distT="114300" distL="114300" distR="114300">
            <wp:extent cx="3994150" cy="1857375"/>
            <wp:effectExtent b="0" l="0" r="0" t="0"/>
            <wp:docPr id="7" name="image5.png"/>
            <a:graphic>
              <a:graphicData uri="http://schemas.openxmlformats.org/drawingml/2006/picture">
                <pic:pic>
                  <pic:nvPicPr>
                    <pic:cNvPr id="0" name="image5.png"/>
                    <pic:cNvPicPr preferRelativeResize="0"/>
                  </pic:nvPicPr>
                  <pic:blipFill>
                    <a:blip r:embed="rId14"/>
                    <a:srcRect b="59218" l="14595" r="11366" t="6442"/>
                    <a:stretch>
                      <a:fillRect/>
                    </a:stretch>
                  </pic:blipFill>
                  <pic:spPr>
                    <a:xfrm>
                      <a:off x="0" y="0"/>
                      <a:ext cx="39941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1"/>
        <w:keepLines w:val="1"/>
        <w:spacing w:before="40" w:line="259" w:lineRule="auto"/>
        <w:rPr>
          <w:rFonts w:ascii="Times New Roman" w:cs="Times New Roman" w:eastAsia="Times New Roman" w:hAnsi="Times New Roman"/>
          <w:sz w:val="24"/>
          <w:szCs w:val="24"/>
        </w:rPr>
      </w:pPr>
      <w:bookmarkStart w:colFirst="0" w:colLast="0" w:name="_xlce24mhm1vk" w:id="43"/>
      <w:bookmarkEnd w:id="43"/>
      <w:r w:rsidDel="00000000" w:rsidR="00000000" w:rsidRPr="00000000">
        <w:rPr>
          <w:rtl w:val="0"/>
        </w:rPr>
      </w:r>
    </w:p>
    <w:p w:rsidR="00000000" w:rsidDel="00000000" w:rsidP="00000000" w:rsidRDefault="00000000" w:rsidRPr="00000000" w14:paraId="00000052">
      <w:pPr>
        <w:keepNext w:val="1"/>
        <w:keepLines w:val="1"/>
        <w:spacing w:before="40" w:line="259" w:lineRule="auto"/>
        <w:rPr>
          <w:rFonts w:ascii="Times New Roman" w:cs="Times New Roman" w:eastAsia="Times New Roman" w:hAnsi="Times New Roman"/>
          <w:sz w:val="24"/>
          <w:szCs w:val="24"/>
        </w:rPr>
      </w:pPr>
      <w:bookmarkStart w:colFirst="0" w:colLast="0" w:name="_6fui4dcs7ooy" w:id="46"/>
      <w:bookmarkEnd w:id="46"/>
      <w:r w:rsidDel="00000000" w:rsidR="00000000" w:rsidRPr="00000000">
        <w:rPr>
          <w:rFonts w:ascii="Times New Roman" w:cs="Times New Roman" w:eastAsia="Times New Roman" w:hAnsi="Times New Roman"/>
          <w:b w:val="1"/>
          <w:sz w:val="24"/>
          <w:szCs w:val="24"/>
          <w:u w:val="single"/>
          <w:rtl w:val="0"/>
        </w:rPr>
        <w:t xml:space="preserve">Evidencia 5:</w:t>
      </w:r>
      <w:r w:rsidDel="00000000" w:rsidR="00000000" w:rsidRPr="00000000">
        <w:rPr>
          <w:rFonts w:ascii="Times New Roman" w:cs="Times New Roman" w:eastAsia="Times New Roman" w:hAnsi="Times New Roman"/>
          <w:sz w:val="24"/>
          <w:szCs w:val="24"/>
          <w:rtl w:val="0"/>
        </w:rPr>
        <w:t xml:space="preserve"> durante o entroido, o alumnado profundizou nos seus coñecementos no Entroido galego creando as súas propias máscaras (a man) ou feitas coa cortadora láser. </w:t>
      </w:r>
    </w:p>
    <w:p w:rsidR="00000000" w:rsidDel="00000000" w:rsidP="00000000" w:rsidRDefault="00000000" w:rsidRPr="00000000" w14:paraId="00000053">
      <w:pPr>
        <w:keepNext w:val="1"/>
        <w:keepLines w:val="1"/>
        <w:spacing w:before="40" w:line="259" w:lineRule="auto"/>
        <w:rPr>
          <w:rFonts w:ascii="Times New Roman" w:cs="Times New Roman" w:eastAsia="Times New Roman" w:hAnsi="Times New Roman"/>
          <w:sz w:val="24"/>
          <w:szCs w:val="24"/>
        </w:rPr>
      </w:pPr>
      <w:bookmarkStart w:colFirst="0" w:colLast="0" w:name="_y801v8telq3r" w:id="47"/>
      <w:bookmarkEnd w:id="47"/>
      <w:r w:rsidDel="00000000" w:rsidR="00000000" w:rsidRPr="00000000">
        <w:rPr>
          <w:rFonts w:ascii="Times New Roman" w:cs="Times New Roman" w:eastAsia="Times New Roman" w:hAnsi="Times New Roman"/>
          <w:sz w:val="20"/>
          <w:szCs w:val="20"/>
        </w:rPr>
        <w:drawing>
          <wp:inline distB="114300" distT="114300" distL="114300" distR="114300">
            <wp:extent cx="2449513" cy="3358381"/>
            <wp:effectExtent b="0" l="0" r="0" t="0"/>
            <wp:docPr id="2" name="image7.png"/>
            <a:graphic>
              <a:graphicData uri="http://schemas.openxmlformats.org/drawingml/2006/picture">
                <pic:pic>
                  <pic:nvPicPr>
                    <pic:cNvPr id="0" name="image7.png"/>
                    <pic:cNvPicPr preferRelativeResize="0"/>
                  </pic:nvPicPr>
                  <pic:blipFill>
                    <a:blip r:embed="rId15"/>
                    <a:srcRect b="3566" l="16341" r="16260" t="4332"/>
                    <a:stretch>
                      <a:fillRect/>
                    </a:stretch>
                  </pic:blipFill>
                  <pic:spPr>
                    <a:xfrm>
                      <a:off x="0" y="0"/>
                      <a:ext cx="2449513" cy="335838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1"/>
        <w:keepLines w:val="1"/>
        <w:spacing w:before="40" w:line="259" w:lineRule="auto"/>
        <w:rPr>
          <w:rFonts w:ascii="Times New Roman" w:cs="Times New Roman" w:eastAsia="Times New Roman" w:hAnsi="Times New Roman"/>
          <w:sz w:val="24"/>
          <w:szCs w:val="24"/>
        </w:rPr>
      </w:pPr>
      <w:bookmarkStart w:colFirst="0" w:colLast="0" w:name="_y801v8telq3r" w:id="47"/>
      <w:bookmarkEnd w:id="47"/>
      <w:r w:rsidDel="00000000" w:rsidR="00000000" w:rsidRPr="00000000">
        <w:rPr>
          <w:rFonts w:ascii="Times New Roman" w:cs="Times New Roman" w:eastAsia="Times New Roman" w:hAnsi="Times New Roman"/>
          <w:b w:val="1"/>
          <w:sz w:val="24"/>
          <w:szCs w:val="24"/>
          <w:u w:val="single"/>
          <w:rtl w:val="0"/>
        </w:rPr>
        <w:t xml:space="preserve">Evidencia 6: </w:t>
      </w:r>
      <w:r w:rsidDel="00000000" w:rsidR="00000000" w:rsidRPr="00000000">
        <w:rPr>
          <w:rFonts w:ascii="Times New Roman" w:cs="Times New Roman" w:eastAsia="Times New Roman" w:hAnsi="Times New Roman"/>
          <w:sz w:val="24"/>
          <w:szCs w:val="24"/>
          <w:rtl w:val="0"/>
        </w:rPr>
        <w:t xml:space="preserve">O gran concurso do formigón. Despois de anunciada a convocatoria do concurso, decidimos presentarnos a través dos Polos Creativos do centro. Así a clase de 1º bacharelato de ciencias co material dos Polos e o proporcionado no concurso fixo a invetigación pertinente e o propio formigón. Gañámolo 3º premio (a entrega será o 13 de xuño, por iso non axuntamos fotos do premio). </w:t>
      </w:r>
    </w:p>
    <w:p w:rsidR="00000000" w:rsidDel="00000000" w:rsidP="00000000" w:rsidRDefault="00000000" w:rsidRPr="00000000" w14:paraId="00000055">
      <w:pPr>
        <w:tabs>
          <w:tab w:val="left" w:leader="none" w:pos="2415"/>
        </w:tabs>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102092" cy="2571750"/>
            <wp:effectExtent b="0" l="0" r="0" t="0"/>
            <wp:docPr id="5" name="image8.png"/>
            <a:graphic>
              <a:graphicData uri="http://schemas.openxmlformats.org/drawingml/2006/picture">
                <pic:pic>
                  <pic:nvPicPr>
                    <pic:cNvPr id="0" name="image8.png"/>
                    <pic:cNvPicPr preferRelativeResize="0"/>
                  </pic:nvPicPr>
                  <pic:blipFill>
                    <a:blip r:embed="rId16"/>
                    <a:srcRect b="29231" l="12418" r="11542" t="23141"/>
                    <a:stretch>
                      <a:fillRect/>
                    </a:stretch>
                  </pic:blipFill>
                  <pic:spPr>
                    <a:xfrm>
                      <a:off x="0" y="0"/>
                      <a:ext cx="4102092"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tabs>
          <w:tab w:val="left" w:leader="none" w:pos="2415"/>
        </w:tabs>
        <w:spacing w:after="160" w:line="259"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tabs>
          <w:tab w:val="left" w:leader="none" w:pos="2415"/>
        </w:tabs>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Evidencia 7:</w:t>
      </w:r>
      <w:r w:rsidDel="00000000" w:rsidR="00000000" w:rsidRPr="00000000">
        <w:rPr>
          <w:rFonts w:ascii="Times New Roman" w:cs="Times New Roman" w:eastAsia="Times New Roman" w:hAnsi="Times New Roman"/>
          <w:rtl w:val="0"/>
        </w:rPr>
        <w:t xml:space="preserve"> impresión na 3D de órganos e células. </w:t>
      </w:r>
    </w:p>
    <w:p w:rsidR="00000000" w:rsidDel="00000000" w:rsidP="00000000" w:rsidRDefault="00000000" w:rsidRPr="00000000" w14:paraId="00000058">
      <w:pPr>
        <w:tabs>
          <w:tab w:val="left" w:leader="none" w:pos="2415"/>
        </w:tabs>
        <w:spacing w:after="160" w:line="259"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119378" cy="2085888"/>
            <wp:effectExtent b="0" l="0" r="0" t="0"/>
            <wp:docPr id="10" name="image3.jpg"/>
            <a:graphic>
              <a:graphicData uri="http://schemas.openxmlformats.org/drawingml/2006/picture">
                <pic:pic>
                  <pic:nvPicPr>
                    <pic:cNvPr id="0" name="image3.jpg"/>
                    <pic:cNvPicPr preferRelativeResize="0"/>
                  </pic:nvPicPr>
                  <pic:blipFill>
                    <a:blip r:embed="rId17"/>
                    <a:srcRect b="34345" l="10711" r="11012" t="30941"/>
                    <a:stretch>
                      <a:fillRect/>
                    </a:stretch>
                  </pic:blipFill>
                  <pic:spPr>
                    <a:xfrm>
                      <a:off x="0" y="0"/>
                      <a:ext cx="2119378" cy="208588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0" w:firstLine="0"/>
      </w:pPr>
      <w:rPr>
        <w:u w:val="none"/>
      </w:rPr>
    </w:lvl>
    <w:lvl w:ilvl="1">
      <w:start w:val="1"/>
      <w:numFmt w:val="decimal"/>
      <w:lvlText w:val="%1.-%2) "/>
      <w:lvlJc w:val="left"/>
      <w:pPr>
        <w:ind w:left="284" w:firstLine="0"/>
      </w:pPr>
      <w:rPr>
        <w:u w:val="none"/>
      </w:rPr>
    </w:lvl>
    <w:lvl w:ilvl="2">
      <w:start w:val="1"/>
      <w:numFmt w:val="lowerLetter"/>
      <w:lvlText w:val="%1%2.- %3) "/>
      <w:lvlJc w:val="left"/>
      <w:pPr>
        <w:ind w:left="284" w:firstLine="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1.png"/><Relationship Id="rId13" Type="http://schemas.openxmlformats.org/officeDocument/2006/relationships/image" Target="media/image1.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va.com/design/DAGoqRatKfc/spviK0VniE-_xgw5tzeOwQ/edit?utm_content=DAGoqRatKfc&amp;utm_campaign=designshare&amp;utm_medium=link2&amp;utm_source=sharebutton" TargetMode="Externa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3.jp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