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3F5E" w14:textId="4739B99D" w:rsidR="002F75FA" w:rsidRPr="005E2F85" w:rsidRDefault="005E2F85" w:rsidP="005E2F85">
      <w:pPr>
        <w:jc w:val="center"/>
        <w:rPr>
          <w:rFonts w:ascii="Comic Sans MS" w:hAnsi="Comic Sans MS"/>
          <w:b/>
          <w:bCs/>
        </w:rPr>
      </w:pPr>
      <w:r w:rsidRPr="005E2F85">
        <w:rPr>
          <w:rFonts w:ascii="Comic Sans MS" w:hAnsi="Comic Sans MS"/>
          <w:b/>
          <w:bCs/>
        </w:rPr>
        <w:t>EL CASO EICHMANN</w:t>
      </w:r>
    </w:p>
    <w:p w14:paraId="014EEC1B" w14:textId="77777777" w:rsidR="004F5252" w:rsidRPr="005E2F85" w:rsidRDefault="004F5252" w:rsidP="004F5252">
      <w:pPr>
        <w:rPr>
          <w:rFonts w:ascii="Comic Sans MS" w:hAnsi="Comic Sans MS"/>
          <w:i/>
          <w:iCs/>
          <w:lang w:val="es-ES"/>
        </w:rPr>
      </w:pPr>
      <w:r w:rsidRPr="005E2F85">
        <w:rPr>
          <w:rFonts w:ascii="Comic Sans MS" w:hAnsi="Comic Sans MS"/>
          <w:i/>
          <w:iCs/>
          <w:lang w:val="es-ES"/>
        </w:rPr>
        <w:t>“Yo tenía órdenes y debía ejecutarlas de acuerdo a mi juramento de obediencia. Por desgracia no podía sustraerme, y por otra parte nunca lo intenté [...] Me dije que había hecho todo cuanto podía. Era un instrumento entre las manos de fuerzas superiores. Yo –y permítame que le diga vulgarmente– debía lavarme las manos en total inocencia, por lo que concernía a mi yo íntimo. Así es como lo interpretaba. Por lo que a mí respecta, no se trata tanto de factores exteriores como de mi propia búsqueda interior” </w:t>
      </w:r>
    </w:p>
    <w:p w14:paraId="4BC47465" w14:textId="77777777" w:rsidR="004F5252" w:rsidRPr="005E2F85" w:rsidRDefault="004F5252" w:rsidP="004F5252">
      <w:pPr>
        <w:rPr>
          <w:rFonts w:ascii="Comic Sans MS" w:hAnsi="Comic Sans MS"/>
          <w:i/>
          <w:iCs/>
          <w:lang w:val="es-ES"/>
        </w:rPr>
      </w:pPr>
    </w:p>
    <w:p w14:paraId="4AB21416" w14:textId="77777777" w:rsidR="004F5252" w:rsidRPr="005E2F85" w:rsidRDefault="004F5252" w:rsidP="004F5252">
      <w:pPr>
        <w:rPr>
          <w:rFonts w:ascii="Comic Sans MS" w:hAnsi="Comic Sans MS"/>
          <w:i/>
          <w:iCs/>
          <w:lang w:val="es-ES"/>
        </w:rPr>
      </w:pPr>
      <w:r w:rsidRPr="005E2F85">
        <w:rPr>
          <w:rFonts w:ascii="Comic Sans MS" w:hAnsi="Comic Sans MS"/>
          <w:i/>
          <w:iCs/>
          <w:lang w:val="es-ES"/>
        </w:rPr>
        <w:t>"(…) para mi gran pesar, al estar ligado, por mi juramento de lealtad, en mi sector debía ocuparme de la cuestión de la organización de los transportes. Y no fui relevado de ese juramento... Por lo tanto, no me siento responsable en mi fuero interno. Me sentía liberado de toda responsabilidad. Estaba muy aliviado de no tener nada que ver con la realidad del exterminio físico. Estaba bastante ocupado con el trabajo que me habían ordenado que hiciera. Estaba adaptado a ese trabajo de oficina en la sección, e hice mi deber, según las órdenes. Y nunca me reprocharon haber faltado a mi deber. Todavía hoy, debo decirlo.”</w:t>
      </w:r>
    </w:p>
    <w:p w14:paraId="2CB96F14" w14:textId="77777777" w:rsidR="004F5252" w:rsidRPr="005E2F85" w:rsidRDefault="004F5252" w:rsidP="004F5252">
      <w:pPr>
        <w:rPr>
          <w:rFonts w:ascii="Comic Sans MS" w:hAnsi="Comic Sans MS"/>
          <w:b/>
          <w:i/>
          <w:iCs/>
          <w:lang w:val="es-ES"/>
        </w:rPr>
      </w:pPr>
      <w:r w:rsidRPr="005E2F85">
        <w:rPr>
          <w:rFonts w:ascii="Comic Sans MS" w:hAnsi="Comic Sans MS"/>
          <w:b/>
          <w:i/>
          <w:iCs/>
          <w:lang w:val="es-ES"/>
        </w:rPr>
        <w:t>(Interrogatorio a Eichmann)</w:t>
      </w:r>
    </w:p>
    <w:p w14:paraId="471F2483" w14:textId="7F256B80" w:rsidR="004F5252" w:rsidRPr="005E2F85" w:rsidRDefault="004F5252">
      <w:pPr>
        <w:rPr>
          <w:rFonts w:ascii="Comic Sans MS" w:hAnsi="Comic Sans MS"/>
        </w:rPr>
      </w:pPr>
    </w:p>
    <w:p w14:paraId="5999F74C" w14:textId="748C6F5E" w:rsidR="004F5252" w:rsidRPr="005E2F85" w:rsidRDefault="004F5252">
      <w:pPr>
        <w:rPr>
          <w:rFonts w:ascii="Comic Sans MS" w:hAnsi="Comic Sans MS"/>
        </w:rPr>
      </w:pPr>
      <w:proofErr w:type="spellStart"/>
      <w:r w:rsidRPr="005E2F85">
        <w:rPr>
          <w:rFonts w:ascii="Comic Sans MS" w:hAnsi="Comic Sans MS"/>
        </w:rPr>
        <w:t>Preguntas</w:t>
      </w:r>
      <w:proofErr w:type="spellEnd"/>
      <w:r w:rsidRPr="005E2F85">
        <w:rPr>
          <w:rFonts w:ascii="Comic Sans MS" w:hAnsi="Comic Sans MS"/>
        </w:rPr>
        <w:t>:</w:t>
      </w:r>
    </w:p>
    <w:p w14:paraId="4A9957BE" w14:textId="237A830F" w:rsidR="004F5252" w:rsidRPr="005E2F85" w:rsidRDefault="004F5252" w:rsidP="004F5252">
      <w:pPr>
        <w:pStyle w:val="Prrafodelista"/>
        <w:numPr>
          <w:ilvl w:val="0"/>
          <w:numId w:val="1"/>
        </w:numPr>
        <w:rPr>
          <w:rFonts w:ascii="Comic Sans MS" w:hAnsi="Comic Sans MS"/>
        </w:rPr>
      </w:pPr>
      <w:proofErr w:type="spellStart"/>
      <w:r w:rsidRPr="005E2F85">
        <w:rPr>
          <w:rFonts w:ascii="Comic Sans MS" w:hAnsi="Comic Sans MS"/>
        </w:rPr>
        <w:t>Busca</w:t>
      </w:r>
      <w:proofErr w:type="spellEnd"/>
      <w:r w:rsidRPr="005E2F85">
        <w:rPr>
          <w:rFonts w:ascii="Comic Sans MS" w:hAnsi="Comic Sans MS"/>
        </w:rPr>
        <w:t xml:space="preserve"> </w:t>
      </w:r>
      <w:proofErr w:type="spellStart"/>
      <w:r w:rsidRPr="005E2F85">
        <w:rPr>
          <w:rFonts w:ascii="Comic Sans MS" w:hAnsi="Comic Sans MS"/>
        </w:rPr>
        <w:t>información</w:t>
      </w:r>
      <w:proofErr w:type="spellEnd"/>
      <w:r w:rsidRPr="005E2F85">
        <w:rPr>
          <w:rFonts w:ascii="Comic Sans MS" w:hAnsi="Comic Sans MS"/>
        </w:rPr>
        <w:t xml:space="preserve"> y </w:t>
      </w:r>
      <w:proofErr w:type="spellStart"/>
      <w:r w:rsidRPr="005E2F85">
        <w:rPr>
          <w:rFonts w:ascii="Comic Sans MS" w:hAnsi="Comic Sans MS"/>
        </w:rPr>
        <w:t>elabora</w:t>
      </w:r>
      <w:proofErr w:type="spellEnd"/>
      <w:r w:rsidRPr="005E2F85">
        <w:rPr>
          <w:rFonts w:ascii="Comic Sans MS" w:hAnsi="Comic Sans MS"/>
        </w:rPr>
        <w:t xml:space="preserve"> una breve </w:t>
      </w:r>
      <w:proofErr w:type="spellStart"/>
      <w:r w:rsidRPr="005E2F85">
        <w:rPr>
          <w:rFonts w:ascii="Comic Sans MS" w:hAnsi="Comic Sans MS"/>
        </w:rPr>
        <w:t>biográfica</w:t>
      </w:r>
      <w:proofErr w:type="spellEnd"/>
      <w:r w:rsidRPr="005E2F85">
        <w:rPr>
          <w:rFonts w:ascii="Comic Sans MS" w:hAnsi="Comic Sans MS"/>
        </w:rPr>
        <w:t xml:space="preserve"> </w:t>
      </w:r>
      <w:proofErr w:type="spellStart"/>
      <w:r w:rsidRPr="005E2F85">
        <w:rPr>
          <w:rFonts w:ascii="Comic Sans MS" w:hAnsi="Comic Sans MS"/>
        </w:rPr>
        <w:t>sobre</w:t>
      </w:r>
      <w:proofErr w:type="spellEnd"/>
      <w:r w:rsidRPr="005E2F85">
        <w:rPr>
          <w:rFonts w:ascii="Comic Sans MS" w:hAnsi="Comic Sans MS"/>
        </w:rPr>
        <w:t xml:space="preserve"> Eichmann: ¿</w:t>
      </w:r>
      <w:proofErr w:type="spellStart"/>
      <w:r w:rsidRPr="005E2F85">
        <w:rPr>
          <w:rFonts w:ascii="Comic Sans MS" w:hAnsi="Comic Sans MS"/>
        </w:rPr>
        <w:t>Quién</w:t>
      </w:r>
      <w:proofErr w:type="spellEnd"/>
      <w:r w:rsidRPr="005E2F85">
        <w:rPr>
          <w:rFonts w:ascii="Comic Sans MS" w:hAnsi="Comic Sans MS"/>
        </w:rPr>
        <w:t xml:space="preserve"> era?; ¿Por </w:t>
      </w:r>
      <w:proofErr w:type="spellStart"/>
      <w:r w:rsidRPr="005E2F85">
        <w:rPr>
          <w:rFonts w:ascii="Comic Sans MS" w:hAnsi="Comic Sans MS"/>
        </w:rPr>
        <w:t>qué</w:t>
      </w:r>
      <w:proofErr w:type="spellEnd"/>
      <w:r w:rsidRPr="005E2F85">
        <w:rPr>
          <w:rFonts w:ascii="Comic Sans MS" w:hAnsi="Comic Sans MS"/>
        </w:rPr>
        <w:t xml:space="preserve"> </w:t>
      </w:r>
      <w:proofErr w:type="spellStart"/>
      <w:r w:rsidRPr="005E2F85">
        <w:rPr>
          <w:rFonts w:ascii="Comic Sans MS" w:hAnsi="Comic Sans MS"/>
        </w:rPr>
        <w:t>fue</w:t>
      </w:r>
      <w:proofErr w:type="spellEnd"/>
      <w:r w:rsidRPr="005E2F85">
        <w:rPr>
          <w:rFonts w:ascii="Comic Sans MS" w:hAnsi="Comic Sans MS"/>
        </w:rPr>
        <w:t xml:space="preserve"> </w:t>
      </w:r>
      <w:proofErr w:type="spellStart"/>
      <w:r w:rsidRPr="005E2F85">
        <w:rPr>
          <w:rFonts w:ascii="Comic Sans MS" w:hAnsi="Comic Sans MS"/>
        </w:rPr>
        <w:t>juzgado</w:t>
      </w:r>
      <w:proofErr w:type="spellEnd"/>
      <w:r w:rsidRPr="005E2F85">
        <w:rPr>
          <w:rFonts w:ascii="Comic Sans MS" w:hAnsi="Comic Sans MS"/>
        </w:rPr>
        <w:t>?</w:t>
      </w:r>
    </w:p>
    <w:p w14:paraId="2E029983" w14:textId="77AFDA36" w:rsidR="004F5252" w:rsidRPr="005E2F85" w:rsidRDefault="004F5252" w:rsidP="004F5252">
      <w:pPr>
        <w:pStyle w:val="Prrafodelista"/>
        <w:rPr>
          <w:rFonts w:ascii="Comic Sans MS" w:hAnsi="Comic Sans MS"/>
        </w:rPr>
      </w:pPr>
    </w:p>
    <w:p w14:paraId="7242C9F2" w14:textId="52F4E2AF" w:rsidR="004F5252" w:rsidRPr="005E2F85" w:rsidRDefault="004F5252" w:rsidP="004F5252">
      <w:pPr>
        <w:pStyle w:val="Prrafodelista"/>
        <w:numPr>
          <w:ilvl w:val="0"/>
          <w:numId w:val="1"/>
        </w:numPr>
        <w:rPr>
          <w:rFonts w:ascii="Comic Sans MS" w:hAnsi="Comic Sans MS"/>
        </w:rPr>
      </w:pPr>
      <w:r w:rsidRPr="005E2F85">
        <w:rPr>
          <w:rFonts w:ascii="Comic Sans MS" w:hAnsi="Comic Sans MS"/>
        </w:rPr>
        <w:t xml:space="preserve">A </w:t>
      </w:r>
      <w:proofErr w:type="spellStart"/>
      <w:r w:rsidRPr="005E2F85">
        <w:rPr>
          <w:rFonts w:ascii="Comic Sans MS" w:hAnsi="Comic Sans MS"/>
        </w:rPr>
        <w:t>partir</w:t>
      </w:r>
      <w:proofErr w:type="spellEnd"/>
      <w:r w:rsidRPr="005E2F85">
        <w:rPr>
          <w:rFonts w:ascii="Comic Sans MS" w:hAnsi="Comic Sans MS"/>
        </w:rPr>
        <w:t xml:space="preserve"> de los </w:t>
      </w:r>
      <w:proofErr w:type="spellStart"/>
      <w:r w:rsidRPr="005E2F85">
        <w:rPr>
          <w:rFonts w:ascii="Comic Sans MS" w:hAnsi="Comic Sans MS"/>
        </w:rPr>
        <w:t>textos</w:t>
      </w:r>
      <w:proofErr w:type="spellEnd"/>
      <w:r w:rsidRPr="005E2F85">
        <w:rPr>
          <w:rFonts w:ascii="Comic Sans MS" w:hAnsi="Comic Sans MS"/>
        </w:rPr>
        <w:t>: ¿</w:t>
      </w:r>
      <w:proofErr w:type="spellStart"/>
      <w:r w:rsidRPr="005E2F85">
        <w:rPr>
          <w:rFonts w:ascii="Comic Sans MS" w:hAnsi="Comic Sans MS"/>
        </w:rPr>
        <w:t>Cuáles</w:t>
      </w:r>
      <w:proofErr w:type="spellEnd"/>
      <w:r w:rsidRPr="005E2F85">
        <w:rPr>
          <w:rFonts w:ascii="Comic Sans MS" w:hAnsi="Comic Sans MS"/>
        </w:rPr>
        <w:t xml:space="preserve"> son las </w:t>
      </w:r>
      <w:proofErr w:type="spellStart"/>
      <w:r w:rsidRPr="005E2F85">
        <w:rPr>
          <w:rFonts w:ascii="Comic Sans MS" w:hAnsi="Comic Sans MS"/>
        </w:rPr>
        <w:t>razones</w:t>
      </w:r>
      <w:proofErr w:type="spellEnd"/>
      <w:r w:rsidRPr="005E2F85">
        <w:rPr>
          <w:rFonts w:ascii="Comic Sans MS" w:hAnsi="Comic Sans MS"/>
        </w:rPr>
        <w:t xml:space="preserve"> por las que </w:t>
      </w:r>
      <w:proofErr w:type="spellStart"/>
      <w:r w:rsidRPr="005E2F85">
        <w:rPr>
          <w:rFonts w:ascii="Comic Sans MS" w:hAnsi="Comic Sans MS"/>
        </w:rPr>
        <w:t>justifia</w:t>
      </w:r>
      <w:proofErr w:type="spellEnd"/>
      <w:r w:rsidRPr="005E2F85">
        <w:rPr>
          <w:rFonts w:ascii="Comic Sans MS" w:hAnsi="Comic Sans MS"/>
        </w:rPr>
        <w:t xml:space="preserve"> </w:t>
      </w:r>
      <w:proofErr w:type="spellStart"/>
      <w:r w:rsidRPr="005E2F85">
        <w:rPr>
          <w:rFonts w:ascii="Comic Sans MS" w:hAnsi="Comic Sans MS"/>
        </w:rPr>
        <w:t>su</w:t>
      </w:r>
      <w:proofErr w:type="spellEnd"/>
      <w:r w:rsidRPr="005E2F85">
        <w:rPr>
          <w:rFonts w:ascii="Comic Sans MS" w:hAnsi="Comic Sans MS"/>
        </w:rPr>
        <w:t xml:space="preserve"> </w:t>
      </w:r>
      <w:proofErr w:type="spellStart"/>
      <w:r w:rsidRPr="005E2F85">
        <w:rPr>
          <w:rFonts w:ascii="Comic Sans MS" w:hAnsi="Comic Sans MS"/>
        </w:rPr>
        <w:t>conducta</w:t>
      </w:r>
      <w:proofErr w:type="spellEnd"/>
      <w:r w:rsidRPr="005E2F85">
        <w:rPr>
          <w:rFonts w:ascii="Comic Sans MS" w:hAnsi="Comic Sans MS"/>
        </w:rPr>
        <w:t xml:space="preserve"> y las </w:t>
      </w:r>
      <w:proofErr w:type="spellStart"/>
      <w:r w:rsidRPr="005E2F85">
        <w:rPr>
          <w:rFonts w:ascii="Comic Sans MS" w:hAnsi="Comic Sans MS"/>
        </w:rPr>
        <w:t>consecuencias</w:t>
      </w:r>
      <w:proofErr w:type="spellEnd"/>
      <w:r w:rsidRPr="005E2F85">
        <w:rPr>
          <w:rFonts w:ascii="Comic Sans MS" w:hAnsi="Comic Sans MS"/>
        </w:rPr>
        <w:t xml:space="preserve"> de la </w:t>
      </w:r>
      <w:proofErr w:type="spellStart"/>
      <w:r w:rsidRPr="005E2F85">
        <w:rPr>
          <w:rFonts w:ascii="Comic Sans MS" w:hAnsi="Comic Sans MS"/>
        </w:rPr>
        <w:t>misma</w:t>
      </w:r>
      <w:proofErr w:type="spellEnd"/>
      <w:r w:rsidRPr="005E2F85">
        <w:rPr>
          <w:rFonts w:ascii="Comic Sans MS" w:hAnsi="Comic Sans MS"/>
        </w:rPr>
        <w:t>?.</w:t>
      </w:r>
    </w:p>
    <w:p w14:paraId="04B440F1" w14:textId="77777777" w:rsidR="004F5252" w:rsidRPr="005E2F85" w:rsidRDefault="004F5252" w:rsidP="004F5252">
      <w:pPr>
        <w:rPr>
          <w:rFonts w:ascii="Comic Sans MS" w:hAnsi="Comic Sans MS"/>
        </w:rPr>
      </w:pPr>
    </w:p>
    <w:p w14:paraId="333569F5" w14:textId="6A1EF312" w:rsidR="004F5252" w:rsidRPr="005E2F85" w:rsidRDefault="004F5252" w:rsidP="004F5252">
      <w:pPr>
        <w:pStyle w:val="Prrafodelista"/>
        <w:numPr>
          <w:ilvl w:val="0"/>
          <w:numId w:val="1"/>
        </w:numPr>
        <w:rPr>
          <w:rFonts w:ascii="Comic Sans MS" w:hAnsi="Comic Sans MS"/>
        </w:rPr>
      </w:pPr>
      <w:proofErr w:type="spellStart"/>
      <w:r w:rsidRPr="005E2F85">
        <w:rPr>
          <w:rFonts w:ascii="Comic Sans MS" w:hAnsi="Comic Sans MS"/>
        </w:rPr>
        <w:t>Relaciona</w:t>
      </w:r>
      <w:proofErr w:type="spellEnd"/>
      <w:r w:rsidRPr="005E2F85">
        <w:rPr>
          <w:rFonts w:ascii="Comic Sans MS" w:hAnsi="Comic Sans MS"/>
        </w:rPr>
        <w:t xml:space="preserve"> </w:t>
      </w:r>
      <w:proofErr w:type="spellStart"/>
      <w:r w:rsidRPr="005E2F85">
        <w:rPr>
          <w:rFonts w:ascii="Comic Sans MS" w:hAnsi="Comic Sans MS"/>
        </w:rPr>
        <w:t>su</w:t>
      </w:r>
      <w:proofErr w:type="spellEnd"/>
      <w:r w:rsidRPr="005E2F85">
        <w:rPr>
          <w:rFonts w:ascii="Comic Sans MS" w:hAnsi="Comic Sans MS"/>
        </w:rPr>
        <w:t xml:space="preserve"> </w:t>
      </w:r>
      <w:proofErr w:type="spellStart"/>
      <w:r w:rsidRPr="005E2F85">
        <w:rPr>
          <w:rFonts w:ascii="Comic Sans MS" w:hAnsi="Comic Sans MS"/>
        </w:rPr>
        <w:t>conducta</w:t>
      </w:r>
      <w:proofErr w:type="spellEnd"/>
      <w:r w:rsidRPr="005E2F85">
        <w:rPr>
          <w:rFonts w:ascii="Comic Sans MS" w:hAnsi="Comic Sans MS"/>
        </w:rPr>
        <w:t xml:space="preserve"> con las siguientes </w:t>
      </w:r>
      <w:proofErr w:type="spellStart"/>
      <w:r w:rsidRPr="005E2F85">
        <w:rPr>
          <w:rFonts w:ascii="Comic Sans MS" w:hAnsi="Comic Sans MS"/>
        </w:rPr>
        <w:t>posturas</w:t>
      </w:r>
      <w:proofErr w:type="spellEnd"/>
      <w:r w:rsidRPr="005E2F85">
        <w:rPr>
          <w:rFonts w:ascii="Comic Sans MS" w:hAnsi="Comic Sans MS"/>
        </w:rPr>
        <w:t xml:space="preserve"> </w:t>
      </w:r>
      <w:proofErr w:type="spellStart"/>
      <w:r w:rsidRPr="005E2F85">
        <w:rPr>
          <w:rFonts w:ascii="Comic Sans MS" w:hAnsi="Comic Sans MS"/>
        </w:rPr>
        <w:t>éticas</w:t>
      </w:r>
      <w:proofErr w:type="spellEnd"/>
      <w:r w:rsidRPr="005E2F85">
        <w:rPr>
          <w:rFonts w:ascii="Comic Sans MS" w:hAnsi="Comic Sans MS"/>
        </w:rPr>
        <w:t xml:space="preserve">: </w:t>
      </w:r>
      <w:proofErr w:type="spellStart"/>
      <w:r w:rsidRPr="005E2F85">
        <w:rPr>
          <w:rFonts w:ascii="Comic Sans MS" w:hAnsi="Comic Sans MS"/>
        </w:rPr>
        <w:t>Emotivismo</w:t>
      </w:r>
      <w:proofErr w:type="spellEnd"/>
      <w:r w:rsidRPr="005E2F85">
        <w:rPr>
          <w:rFonts w:ascii="Comic Sans MS" w:hAnsi="Comic Sans MS"/>
        </w:rPr>
        <w:t xml:space="preserve">; </w:t>
      </w:r>
      <w:proofErr w:type="spellStart"/>
      <w:r w:rsidRPr="005E2F85">
        <w:rPr>
          <w:rFonts w:ascii="Comic Sans MS" w:hAnsi="Comic Sans MS"/>
        </w:rPr>
        <w:t>Intelectualismo</w:t>
      </w:r>
      <w:proofErr w:type="spellEnd"/>
      <w:r w:rsidRPr="005E2F85">
        <w:rPr>
          <w:rFonts w:ascii="Comic Sans MS" w:hAnsi="Comic Sans MS"/>
        </w:rPr>
        <w:t xml:space="preserve"> Moral; </w:t>
      </w:r>
      <w:proofErr w:type="spellStart"/>
      <w:r w:rsidRPr="005E2F85">
        <w:rPr>
          <w:rFonts w:ascii="Comic Sans MS" w:hAnsi="Comic Sans MS"/>
        </w:rPr>
        <w:t>Deontologismo</w:t>
      </w:r>
      <w:proofErr w:type="spellEnd"/>
      <w:r w:rsidRPr="005E2F85">
        <w:rPr>
          <w:rFonts w:ascii="Comic Sans MS" w:hAnsi="Comic Sans MS"/>
        </w:rPr>
        <w:t xml:space="preserve">; </w:t>
      </w:r>
      <w:proofErr w:type="spellStart"/>
      <w:r w:rsidRPr="005E2F85">
        <w:rPr>
          <w:rFonts w:ascii="Comic Sans MS" w:hAnsi="Comic Sans MS"/>
        </w:rPr>
        <w:t>Conscuencialismo</w:t>
      </w:r>
      <w:proofErr w:type="spellEnd"/>
      <w:r w:rsidRPr="005E2F85">
        <w:rPr>
          <w:rFonts w:ascii="Comic Sans MS" w:hAnsi="Comic Sans MS"/>
        </w:rPr>
        <w:t>.</w:t>
      </w:r>
    </w:p>
    <w:p w14:paraId="38CC8FEF" w14:textId="2F0A57AD" w:rsidR="004F5252" w:rsidRPr="005E2F85" w:rsidRDefault="004F5252" w:rsidP="004F5252">
      <w:pPr>
        <w:pStyle w:val="Prrafodelista"/>
        <w:rPr>
          <w:rFonts w:ascii="Comic Sans MS" w:hAnsi="Comic Sans MS"/>
        </w:rPr>
      </w:pPr>
    </w:p>
    <w:p w14:paraId="3AD25254" w14:textId="77777777" w:rsidR="004F5252" w:rsidRPr="005E2F85" w:rsidRDefault="004F5252" w:rsidP="004F5252">
      <w:pPr>
        <w:pStyle w:val="Prrafodelista"/>
        <w:rPr>
          <w:rFonts w:ascii="Comic Sans MS" w:hAnsi="Comic Sans MS"/>
        </w:rPr>
      </w:pPr>
    </w:p>
    <w:p w14:paraId="405FDDCB" w14:textId="0302C9B5" w:rsidR="004F5252" w:rsidRPr="005E2F85" w:rsidRDefault="004B0C81" w:rsidP="004F5252">
      <w:pPr>
        <w:pStyle w:val="Prrafodelista"/>
        <w:numPr>
          <w:ilvl w:val="0"/>
          <w:numId w:val="1"/>
        </w:numPr>
        <w:rPr>
          <w:rFonts w:ascii="Comic Sans MS" w:hAnsi="Comic Sans MS"/>
        </w:rPr>
      </w:pPr>
      <w:proofErr w:type="spellStart"/>
      <w:r w:rsidRPr="005E2F85">
        <w:rPr>
          <w:rFonts w:ascii="Comic Sans MS" w:hAnsi="Comic Sans MS"/>
        </w:rPr>
        <w:t>Busca</w:t>
      </w:r>
      <w:proofErr w:type="spellEnd"/>
      <w:r w:rsidRPr="005E2F85">
        <w:rPr>
          <w:rFonts w:ascii="Comic Sans MS" w:hAnsi="Comic Sans MS"/>
        </w:rPr>
        <w:t xml:space="preserve"> </w:t>
      </w:r>
      <w:proofErr w:type="spellStart"/>
      <w:r w:rsidRPr="005E2F85">
        <w:rPr>
          <w:rFonts w:ascii="Comic Sans MS" w:hAnsi="Comic Sans MS"/>
        </w:rPr>
        <w:t>el</w:t>
      </w:r>
      <w:proofErr w:type="spellEnd"/>
      <w:r w:rsidRPr="005E2F85">
        <w:rPr>
          <w:rFonts w:ascii="Comic Sans MS" w:hAnsi="Comic Sans MS"/>
        </w:rPr>
        <w:t xml:space="preserve"> </w:t>
      </w:r>
      <w:proofErr w:type="spellStart"/>
      <w:r w:rsidRPr="005E2F85">
        <w:rPr>
          <w:rFonts w:ascii="Comic Sans MS" w:hAnsi="Comic Sans MS"/>
        </w:rPr>
        <w:t>significado</w:t>
      </w:r>
      <w:proofErr w:type="spellEnd"/>
      <w:r w:rsidRPr="005E2F85">
        <w:rPr>
          <w:rFonts w:ascii="Comic Sans MS" w:hAnsi="Comic Sans MS"/>
        </w:rPr>
        <w:t xml:space="preserve"> de la palabra “Banal” o “</w:t>
      </w:r>
      <w:proofErr w:type="spellStart"/>
      <w:r w:rsidRPr="005E2F85">
        <w:rPr>
          <w:rFonts w:ascii="Comic Sans MS" w:hAnsi="Comic Sans MS"/>
        </w:rPr>
        <w:t>Banalidad</w:t>
      </w:r>
      <w:proofErr w:type="spellEnd"/>
      <w:r w:rsidRPr="005E2F85">
        <w:rPr>
          <w:rFonts w:ascii="Comic Sans MS" w:hAnsi="Comic Sans MS"/>
        </w:rPr>
        <w:t xml:space="preserve">” y </w:t>
      </w:r>
      <w:proofErr w:type="spellStart"/>
      <w:r w:rsidRPr="005E2F85">
        <w:rPr>
          <w:rFonts w:ascii="Comic Sans MS" w:hAnsi="Comic Sans MS"/>
        </w:rPr>
        <w:t>trata</w:t>
      </w:r>
      <w:proofErr w:type="spellEnd"/>
      <w:r w:rsidRPr="005E2F85">
        <w:rPr>
          <w:rFonts w:ascii="Comic Sans MS" w:hAnsi="Comic Sans MS"/>
        </w:rPr>
        <w:t xml:space="preserve"> de </w:t>
      </w:r>
      <w:proofErr w:type="spellStart"/>
      <w:r w:rsidRPr="005E2F85">
        <w:rPr>
          <w:rFonts w:ascii="Comic Sans MS" w:hAnsi="Comic Sans MS"/>
        </w:rPr>
        <w:t>explicar</w:t>
      </w:r>
      <w:proofErr w:type="spellEnd"/>
      <w:r w:rsidRPr="005E2F85">
        <w:rPr>
          <w:rFonts w:ascii="Comic Sans MS" w:hAnsi="Comic Sans MS"/>
        </w:rPr>
        <w:t xml:space="preserve"> que </w:t>
      </w:r>
      <w:proofErr w:type="spellStart"/>
      <w:r w:rsidRPr="005E2F85">
        <w:rPr>
          <w:rFonts w:ascii="Comic Sans MS" w:hAnsi="Comic Sans MS"/>
        </w:rPr>
        <w:t>sentido</w:t>
      </w:r>
      <w:proofErr w:type="spellEnd"/>
      <w:r w:rsidRPr="005E2F85">
        <w:rPr>
          <w:rFonts w:ascii="Comic Sans MS" w:hAnsi="Comic Sans MS"/>
        </w:rPr>
        <w:t xml:space="preserve"> </w:t>
      </w:r>
      <w:proofErr w:type="spellStart"/>
      <w:r w:rsidRPr="005E2F85">
        <w:rPr>
          <w:rFonts w:ascii="Comic Sans MS" w:hAnsi="Comic Sans MS"/>
        </w:rPr>
        <w:t>tiene</w:t>
      </w:r>
      <w:proofErr w:type="spellEnd"/>
      <w:r w:rsidRPr="005E2F85">
        <w:rPr>
          <w:rFonts w:ascii="Comic Sans MS" w:hAnsi="Comic Sans MS"/>
        </w:rPr>
        <w:t xml:space="preserve"> la </w:t>
      </w:r>
      <w:proofErr w:type="spellStart"/>
      <w:r w:rsidRPr="005E2F85">
        <w:rPr>
          <w:rFonts w:ascii="Comic Sans MS" w:hAnsi="Comic Sans MS"/>
        </w:rPr>
        <w:t>expresión</w:t>
      </w:r>
      <w:proofErr w:type="spellEnd"/>
      <w:r w:rsidRPr="005E2F85">
        <w:rPr>
          <w:rFonts w:ascii="Comic Sans MS" w:hAnsi="Comic Sans MS"/>
        </w:rPr>
        <w:t xml:space="preserve"> “</w:t>
      </w:r>
      <w:proofErr w:type="spellStart"/>
      <w:r w:rsidRPr="005E2F85">
        <w:rPr>
          <w:rFonts w:ascii="Comic Sans MS" w:hAnsi="Comic Sans MS"/>
        </w:rPr>
        <w:t>Banalidad</w:t>
      </w:r>
      <w:proofErr w:type="spellEnd"/>
      <w:r w:rsidRPr="005E2F85">
        <w:rPr>
          <w:rFonts w:ascii="Comic Sans MS" w:hAnsi="Comic Sans MS"/>
        </w:rPr>
        <w:t xml:space="preserve"> del Mal” y </w:t>
      </w:r>
      <w:proofErr w:type="spellStart"/>
      <w:r w:rsidRPr="005E2F85">
        <w:rPr>
          <w:rFonts w:ascii="Comic Sans MS" w:hAnsi="Comic Sans MS"/>
        </w:rPr>
        <w:t>cómo</w:t>
      </w:r>
      <w:proofErr w:type="spellEnd"/>
      <w:r w:rsidRPr="005E2F85">
        <w:rPr>
          <w:rFonts w:ascii="Comic Sans MS" w:hAnsi="Comic Sans MS"/>
        </w:rPr>
        <w:t xml:space="preserve"> </w:t>
      </w:r>
      <w:proofErr w:type="spellStart"/>
      <w:r w:rsidRPr="005E2F85">
        <w:rPr>
          <w:rFonts w:ascii="Comic Sans MS" w:hAnsi="Comic Sans MS"/>
        </w:rPr>
        <w:t>crees</w:t>
      </w:r>
      <w:proofErr w:type="spellEnd"/>
      <w:r w:rsidRPr="005E2F85">
        <w:rPr>
          <w:rFonts w:ascii="Comic Sans MS" w:hAnsi="Comic Sans MS"/>
        </w:rPr>
        <w:t xml:space="preserve"> que se </w:t>
      </w:r>
      <w:proofErr w:type="spellStart"/>
      <w:r w:rsidRPr="005E2F85">
        <w:rPr>
          <w:rFonts w:ascii="Comic Sans MS" w:hAnsi="Comic Sans MS"/>
        </w:rPr>
        <w:t>relacionaría</w:t>
      </w:r>
      <w:proofErr w:type="spellEnd"/>
      <w:r w:rsidRPr="005E2F85">
        <w:rPr>
          <w:rFonts w:ascii="Comic Sans MS" w:hAnsi="Comic Sans MS"/>
        </w:rPr>
        <w:t xml:space="preserve">  con </w:t>
      </w:r>
      <w:proofErr w:type="spellStart"/>
      <w:r w:rsidRPr="005E2F85">
        <w:rPr>
          <w:rFonts w:ascii="Comic Sans MS" w:hAnsi="Comic Sans MS"/>
        </w:rPr>
        <w:t>el</w:t>
      </w:r>
      <w:proofErr w:type="spellEnd"/>
      <w:r w:rsidRPr="005E2F85">
        <w:rPr>
          <w:rFonts w:ascii="Comic Sans MS" w:hAnsi="Comic Sans MS"/>
        </w:rPr>
        <w:t xml:space="preserve"> </w:t>
      </w:r>
      <w:proofErr w:type="spellStart"/>
      <w:r w:rsidRPr="005E2F85">
        <w:rPr>
          <w:rFonts w:ascii="Comic Sans MS" w:hAnsi="Comic Sans MS"/>
        </w:rPr>
        <w:t>caso</w:t>
      </w:r>
      <w:proofErr w:type="spellEnd"/>
      <w:r w:rsidRPr="005E2F85">
        <w:rPr>
          <w:rFonts w:ascii="Comic Sans MS" w:hAnsi="Comic Sans MS"/>
        </w:rPr>
        <w:t xml:space="preserve"> de  Eichmann.</w:t>
      </w:r>
    </w:p>
    <w:sectPr w:rsidR="004F5252" w:rsidRPr="005E2F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74E4C"/>
    <w:multiLevelType w:val="hybridMultilevel"/>
    <w:tmpl w:val="03ECDE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4B"/>
    <w:rsid w:val="0019634B"/>
    <w:rsid w:val="002F75FA"/>
    <w:rsid w:val="003C1E15"/>
    <w:rsid w:val="004B0C81"/>
    <w:rsid w:val="004F5252"/>
    <w:rsid w:val="005E2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4FFB"/>
  <w15:chartTrackingRefBased/>
  <w15:docId w15:val="{2136501F-1318-45A2-AD25-1A2BFA5F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5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PROFES_3</dc:creator>
  <cp:keywords/>
  <dc:description/>
  <cp:lastModifiedBy>PROFES_3</cp:lastModifiedBy>
  <cp:revision>4</cp:revision>
  <cp:lastPrinted>2025-04-01T09:11:00Z</cp:lastPrinted>
  <dcterms:created xsi:type="dcterms:W3CDTF">2025-04-01T09:09:00Z</dcterms:created>
  <dcterms:modified xsi:type="dcterms:W3CDTF">2025-04-01T09:11:00Z</dcterms:modified>
</cp:coreProperties>
</file>