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B8" w:rsidRPr="00794C04" w:rsidRDefault="00BE12CA" w:rsidP="00BE12CA">
      <w:pPr>
        <w:jc w:val="center"/>
        <w:rPr>
          <w:rFonts w:cstheme="minorHAnsi"/>
          <w:b/>
        </w:rPr>
      </w:pPr>
      <w:r w:rsidRPr="00794C04">
        <w:rPr>
          <w:rFonts w:cstheme="minorHAnsi"/>
          <w:b/>
        </w:rPr>
        <w:t>MARX</w:t>
      </w:r>
    </w:p>
    <w:p w:rsidR="00794C04" w:rsidRPr="00794C04" w:rsidRDefault="00794C04" w:rsidP="00BE12CA">
      <w:pPr>
        <w:jc w:val="center"/>
        <w:rPr>
          <w:rFonts w:cstheme="minorHAnsi"/>
        </w:rPr>
      </w:pPr>
    </w:p>
    <w:p w:rsidR="00BE12CA" w:rsidRPr="00794C04" w:rsidRDefault="009A0C9C" w:rsidP="00BE12CA">
      <w:pPr>
        <w:jc w:val="center"/>
        <w:rPr>
          <w:rFonts w:cstheme="minorHAnsi"/>
          <w:i/>
        </w:rPr>
      </w:pPr>
      <w:r>
        <w:rPr>
          <w:rFonts w:cstheme="minorHAnsi"/>
          <w:i/>
        </w:rPr>
        <w:t xml:space="preserve">A </w:t>
      </w:r>
      <w:r w:rsidR="00BE12CA" w:rsidRPr="00794C04">
        <w:rPr>
          <w:rFonts w:cstheme="minorHAnsi"/>
          <w:i/>
        </w:rPr>
        <w:t>alienación</w:t>
      </w:r>
      <w:r>
        <w:rPr>
          <w:rFonts w:cstheme="minorHAnsi"/>
          <w:i/>
        </w:rPr>
        <w:t xml:space="preserve"> do traballo</w:t>
      </w:r>
      <w:r w:rsidR="00BE12CA" w:rsidRPr="00794C04">
        <w:rPr>
          <w:rFonts w:cstheme="minorHAnsi"/>
          <w:i/>
        </w:rPr>
        <w:t>.</w:t>
      </w:r>
    </w:p>
    <w:p w:rsidR="00BE12CA" w:rsidRPr="00794C04" w:rsidRDefault="00BE12CA" w:rsidP="00BE12CA">
      <w:pPr>
        <w:jc w:val="both"/>
        <w:rPr>
          <w:rFonts w:cstheme="minorHAnsi"/>
        </w:rPr>
      </w:pPr>
      <w:r w:rsidRPr="00794C04">
        <w:rPr>
          <w:rFonts w:cstheme="minorHAnsi"/>
        </w:rPr>
        <w:t xml:space="preserve">En que consiste, pois, a alienación do traballo? Primeiro, en que o traballo é externo ao traballador, é dicir, que non pertence á súa esencia, que, por iso, o traballador non se afirma no seu traballo, senón que se nega, non se sente ben, senón infeliz, non desenvolve unha enerxía física e espiritual, senón que mortifica o seu corpo e estraga o seu espírito. De aí que o traballador só se sinta consigo mesmo fóra do traballo e no traballo fóra de si. “No seu” está cando non traballa e cando traballa non está “no seu”. O seu traballo non é, pois, voluntario, senón obrigado, traballo forzado. Non é daquela a satisfacción dunha necesidade, senón só un medio para satisfacer necesidades alleas. O seu carácter estraño saliéntase nidio en que en canto non hai unha constrición física ou de calquera outra índole, fóxese do traballo como da peste. O traballo externo, o traballo no que o home se allea, é un traballo de </w:t>
      </w:r>
      <w:proofErr w:type="spellStart"/>
      <w:r w:rsidRPr="00794C04">
        <w:rPr>
          <w:rFonts w:cstheme="minorHAnsi"/>
        </w:rPr>
        <w:t>autoinmolación</w:t>
      </w:r>
      <w:proofErr w:type="spellEnd"/>
      <w:r w:rsidRPr="00794C04">
        <w:rPr>
          <w:rFonts w:cstheme="minorHAnsi"/>
        </w:rPr>
        <w:t xml:space="preserve">, de mortificación. Finalmente a exterioridade do traballo para o traballador maniféstase en que non é o seu propio traballo, senón o doutro, en que non lle pertence, en que no traballo non se pertence a si mesmo, senón a outro. Así como na relixión a actividade espontánea da fantasía humana, do cerebro e do corazón humanos, esta actúa independentemente do individuo, é dicir, é para el coma efecto dunha acción divina ou demoníaca; así a actividade do traballador non é actividade de seu; pertence a outro, é a perda de si mesmo. </w:t>
      </w:r>
    </w:p>
    <w:p w:rsidR="00BE12CA" w:rsidRDefault="00BE12CA" w:rsidP="00BE12CA">
      <w:pPr>
        <w:jc w:val="both"/>
        <w:rPr>
          <w:rFonts w:cstheme="minorHAnsi"/>
        </w:rPr>
      </w:pPr>
      <w:r w:rsidRPr="00794C04">
        <w:rPr>
          <w:rFonts w:cstheme="minorHAnsi"/>
        </w:rPr>
        <w:t xml:space="preserve">K. MARX, Manuscritos </w:t>
      </w:r>
      <w:proofErr w:type="spellStart"/>
      <w:r w:rsidRPr="00794C04">
        <w:rPr>
          <w:rFonts w:cstheme="minorHAnsi"/>
        </w:rPr>
        <w:t>económico-filosóficos</w:t>
      </w:r>
      <w:proofErr w:type="spellEnd"/>
      <w:r w:rsidRPr="00794C04">
        <w:rPr>
          <w:rFonts w:cstheme="minorHAnsi"/>
        </w:rPr>
        <w:t xml:space="preserve"> de 1844, Primeiro manuscrito, XXIII</w:t>
      </w:r>
    </w:p>
    <w:p w:rsidR="00794C04" w:rsidRPr="00794C04" w:rsidRDefault="00794C04" w:rsidP="00BE12CA">
      <w:pPr>
        <w:jc w:val="both"/>
        <w:rPr>
          <w:rFonts w:cstheme="minorHAnsi"/>
        </w:rPr>
      </w:pPr>
    </w:p>
    <w:p w:rsidR="00BE12CA" w:rsidRPr="00794C04" w:rsidRDefault="00BE12CA" w:rsidP="00BE12CA">
      <w:pPr>
        <w:jc w:val="center"/>
        <w:rPr>
          <w:rFonts w:cstheme="minorHAnsi"/>
        </w:rPr>
      </w:pPr>
      <w:r w:rsidRPr="00794C04">
        <w:rPr>
          <w:rFonts w:cstheme="minorHAnsi"/>
        </w:rPr>
        <w:t>-------------------------------------------------------------------</w:t>
      </w:r>
    </w:p>
    <w:p w:rsidR="00695105" w:rsidRPr="00695105" w:rsidRDefault="00695105" w:rsidP="00695105">
      <w:pPr>
        <w:jc w:val="center"/>
        <w:rPr>
          <w:rFonts w:cstheme="minorHAnsi"/>
        </w:rPr>
      </w:pPr>
      <w:bookmarkStart w:id="0" w:name="_GoBack"/>
      <w:bookmarkEnd w:id="0"/>
      <w:r w:rsidRPr="00695105">
        <w:rPr>
          <w:rFonts w:cstheme="minorHAnsi"/>
        </w:rPr>
        <w:t xml:space="preserve">La alienación </w:t>
      </w:r>
      <w:proofErr w:type="spellStart"/>
      <w:r w:rsidRPr="00695105">
        <w:rPr>
          <w:rFonts w:cstheme="minorHAnsi"/>
        </w:rPr>
        <w:t>ideológica</w:t>
      </w:r>
      <w:proofErr w:type="spellEnd"/>
    </w:p>
    <w:p w:rsidR="00695105" w:rsidRPr="00695105" w:rsidRDefault="00695105" w:rsidP="00695105">
      <w:pPr>
        <w:jc w:val="both"/>
        <w:rPr>
          <w:rFonts w:cstheme="minorHAnsi"/>
        </w:rPr>
      </w:pPr>
      <w:r w:rsidRPr="00695105">
        <w:rPr>
          <w:rFonts w:cstheme="minorHAnsi"/>
        </w:rPr>
        <w:t xml:space="preserve">La </w:t>
      </w:r>
      <w:proofErr w:type="spellStart"/>
      <w:r w:rsidRPr="00695105">
        <w:rPr>
          <w:rFonts w:cstheme="minorHAnsi"/>
        </w:rPr>
        <w:t>ideología</w:t>
      </w:r>
      <w:proofErr w:type="spellEnd"/>
      <w:r w:rsidRPr="00695105">
        <w:rPr>
          <w:rFonts w:cstheme="minorHAnsi"/>
        </w:rPr>
        <w:t xml:space="preserve"> es una forma de ver el mundo que </w:t>
      </w:r>
      <w:proofErr w:type="spellStart"/>
      <w:r w:rsidRPr="00695105">
        <w:rPr>
          <w:rFonts w:cstheme="minorHAnsi"/>
        </w:rPr>
        <w:t>satisface</w:t>
      </w:r>
      <w:proofErr w:type="spellEnd"/>
      <w:r w:rsidRPr="00695105">
        <w:rPr>
          <w:rFonts w:cstheme="minorHAnsi"/>
        </w:rPr>
        <w:t xml:space="preserve"> los intereses de los explotadores. La </w:t>
      </w:r>
      <w:proofErr w:type="spellStart"/>
      <w:r w:rsidRPr="00695105">
        <w:rPr>
          <w:rFonts w:cstheme="minorHAnsi"/>
        </w:rPr>
        <w:t>ideología</w:t>
      </w:r>
      <w:proofErr w:type="spellEnd"/>
      <w:r w:rsidRPr="00695105">
        <w:rPr>
          <w:rFonts w:cstheme="minorHAnsi"/>
        </w:rPr>
        <w:t xml:space="preserve"> es una falsa conciencia , una representación inadecuada de la </w:t>
      </w:r>
      <w:proofErr w:type="spellStart"/>
      <w:r w:rsidRPr="00695105">
        <w:rPr>
          <w:rFonts w:cstheme="minorHAnsi"/>
        </w:rPr>
        <w:t>realidad</w:t>
      </w:r>
      <w:proofErr w:type="spellEnd"/>
      <w:r w:rsidRPr="00695105">
        <w:rPr>
          <w:rFonts w:cstheme="minorHAnsi"/>
        </w:rPr>
        <w:t xml:space="preserve"> a fin de que los explotados consideren </w:t>
      </w:r>
      <w:proofErr w:type="spellStart"/>
      <w:r w:rsidRPr="00695105">
        <w:rPr>
          <w:rFonts w:cstheme="minorHAnsi"/>
        </w:rPr>
        <w:t>naturales</w:t>
      </w:r>
      <w:proofErr w:type="spellEnd"/>
      <w:r w:rsidRPr="00695105">
        <w:rPr>
          <w:rFonts w:cstheme="minorHAnsi"/>
        </w:rPr>
        <w:t xml:space="preserve"> y por tanto </w:t>
      </w:r>
      <w:proofErr w:type="spellStart"/>
      <w:r w:rsidRPr="00695105">
        <w:rPr>
          <w:rFonts w:cstheme="minorHAnsi"/>
        </w:rPr>
        <w:t>justificables</w:t>
      </w:r>
      <w:proofErr w:type="spellEnd"/>
      <w:r w:rsidRPr="00695105">
        <w:rPr>
          <w:rFonts w:cstheme="minorHAnsi"/>
        </w:rPr>
        <w:t xml:space="preserve"> e inevitables </w:t>
      </w:r>
      <w:proofErr w:type="spellStart"/>
      <w:r w:rsidRPr="00695105">
        <w:rPr>
          <w:rFonts w:cstheme="minorHAnsi"/>
        </w:rPr>
        <w:t>sus</w:t>
      </w:r>
      <w:proofErr w:type="spellEnd"/>
      <w:r w:rsidRPr="00695105">
        <w:rPr>
          <w:rFonts w:cstheme="minorHAnsi"/>
        </w:rPr>
        <w:t xml:space="preserve"> condiciones de vida: “</w:t>
      </w:r>
      <w:proofErr w:type="spellStart"/>
      <w:r w:rsidRPr="00695105">
        <w:rPr>
          <w:rFonts w:cstheme="minorHAnsi"/>
        </w:rPr>
        <w:t>siempre</w:t>
      </w:r>
      <w:proofErr w:type="spellEnd"/>
      <w:r w:rsidRPr="00695105">
        <w:rPr>
          <w:rFonts w:cstheme="minorHAnsi"/>
        </w:rPr>
        <w:t xml:space="preserve"> ha habido ricos”, “es natural que el amo se </w:t>
      </w:r>
      <w:proofErr w:type="spellStart"/>
      <w:r w:rsidRPr="00695105">
        <w:rPr>
          <w:rFonts w:cstheme="minorHAnsi"/>
        </w:rPr>
        <w:t>lleve</w:t>
      </w:r>
      <w:proofErr w:type="spellEnd"/>
      <w:r w:rsidRPr="00695105">
        <w:rPr>
          <w:rFonts w:cstheme="minorHAnsi"/>
        </w:rPr>
        <w:t xml:space="preserve"> una parte de la </w:t>
      </w:r>
      <w:proofErr w:type="spellStart"/>
      <w:r w:rsidRPr="00695105">
        <w:rPr>
          <w:rFonts w:cstheme="minorHAnsi"/>
        </w:rPr>
        <w:t>cosecha</w:t>
      </w:r>
      <w:proofErr w:type="spellEnd"/>
      <w:r w:rsidRPr="00695105">
        <w:rPr>
          <w:rFonts w:cstheme="minorHAnsi"/>
        </w:rPr>
        <w:t xml:space="preserve">: es el </w:t>
      </w:r>
      <w:proofErr w:type="spellStart"/>
      <w:r w:rsidRPr="00695105">
        <w:rPr>
          <w:rFonts w:cstheme="minorHAnsi"/>
        </w:rPr>
        <w:t>dueño</w:t>
      </w:r>
      <w:proofErr w:type="spellEnd"/>
      <w:r w:rsidRPr="00695105">
        <w:rPr>
          <w:rFonts w:cstheme="minorHAnsi"/>
        </w:rPr>
        <w:t xml:space="preserve"> de la </w:t>
      </w:r>
      <w:proofErr w:type="spellStart"/>
      <w:r w:rsidRPr="00695105">
        <w:rPr>
          <w:rFonts w:cstheme="minorHAnsi"/>
        </w:rPr>
        <w:t>tierra</w:t>
      </w:r>
      <w:proofErr w:type="spellEnd"/>
      <w:r w:rsidRPr="00695105">
        <w:rPr>
          <w:rFonts w:cstheme="minorHAnsi"/>
        </w:rPr>
        <w:t xml:space="preserve">, al fin y al cabo”, son </w:t>
      </w:r>
      <w:proofErr w:type="spellStart"/>
      <w:r w:rsidRPr="00695105">
        <w:rPr>
          <w:rFonts w:cstheme="minorHAnsi"/>
        </w:rPr>
        <w:t>expresiones</w:t>
      </w:r>
      <w:proofErr w:type="spellEnd"/>
      <w:r w:rsidRPr="00695105">
        <w:rPr>
          <w:rFonts w:cstheme="minorHAnsi"/>
        </w:rPr>
        <w:t xml:space="preserve"> que </w:t>
      </w:r>
      <w:proofErr w:type="spellStart"/>
      <w:r w:rsidRPr="00695105">
        <w:rPr>
          <w:rFonts w:cstheme="minorHAnsi"/>
        </w:rPr>
        <w:t>manifiestan</w:t>
      </w:r>
      <w:proofErr w:type="spellEnd"/>
      <w:r w:rsidRPr="00695105">
        <w:rPr>
          <w:rFonts w:cstheme="minorHAnsi"/>
        </w:rPr>
        <w:t xml:space="preserve"> la aceptación de la </w:t>
      </w:r>
      <w:proofErr w:type="spellStart"/>
      <w:r w:rsidRPr="00695105">
        <w:rPr>
          <w:rFonts w:cstheme="minorHAnsi"/>
        </w:rPr>
        <w:t>ideología</w:t>
      </w:r>
      <w:proofErr w:type="spellEnd"/>
      <w:r w:rsidRPr="00695105">
        <w:rPr>
          <w:rFonts w:cstheme="minorHAnsi"/>
        </w:rPr>
        <w:t xml:space="preserve"> dominante por parte de los dominados. La </w:t>
      </w:r>
      <w:proofErr w:type="spellStart"/>
      <w:r w:rsidRPr="00695105">
        <w:rPr>
          <w:rFonts w:cstheme="minorHAnsi"/>
        </w:rPr>
        <w:t>ideología</w:t>
      </w:r>
      <w:proofErr w:type="spellEnd"/>
      <w:r w:rsidRPr="00695105">
        <w:rPr>
          <w:rFonts w:cstheme="minorHAnsi"/>
        </w:rPr>
        <w:t xml:space="preserve"> se </w:t>
      </w:r>
      <w:proofErr w:type="spellStart"/>
      <w:r w:rsidRPr="00695105">
        <w:rPr>
          <w:rFonts w:cstheme="minorHAnsi"/>
        </w:rPr>
        <w:t>constituye</w:t>
      </w:r>
      <w:proofErr w:type="spellEnd"/>
      <w:r w:rsidRPr="00695105">
        <w:rPr>
          <w:rFonts w:cstheme="minorHAnsi"/>
        </w:rPr>
        <w:t xml:space="preserve"> en la culminación del proceso de alienación.</w:t>
      </w:r>
    </w:p>
    <w:p w:rsidR="00BE12CA" w:rsidRPr="00794C04" w:rsidRDefault="00695105" w:rsidP="00695105">
      <w:pPr>
        <w:jc w:val="both"/>
        <w:rPr>
          <w:rFonts w:cstheme="minorHAnsi"/>
        </w:rPr>
      </w:pPr>
      <w:proofErr w:type="spellStart"/>
      <w:r w:rsidRPr="00695105">
        <w:rPr>
          <w:rFonts w:cstheme="minorHAnsi"/>
        </w:rPr>
        <w:t>Karl</w:t>
      </w:r>
      <w:proofErr w:type="spellEnd"/>
      <w:r w:rsidRPr="00695105">
        <w:rPr>
          <w:rFonts w:cstheme="minorHAnsi"/>
        </w:rPr>
        <w:t xml:space="preserve"> </w:t>
      </w:r>
      <w:proofErr w:type="spellStart"/>
      <w:r w:rsidRPr="00695105">
        <w:rPr>
          <w:rFonts w:cstheme="minorHAnsi"/>
        </w:rPr>
        <w:t>Marx</w:t>
      </w:r>
      <w:proofErr w:type="spellEnd"/>
      <w:r w:rsidRPr="00695105">
        <w:rPr>
          <w:rFonts w:cstheme="minorHAnsi"/>
        </w:rPr>
        <w:t>. Manuscritos: Economía y Filosofía</w:t>
      </w:r>
    </w:p>
    <w:p w:rsidR="00BE12CA" w:rsidRPr="00794C04" w:rsidRDefault="00BE12CA" w:rsidP="00BE12CA">
      <w:pPr>
        <w:jc w:val="both"/>
        <w:rPr>
          <w:rFonts w:cstheme="minorHAnsi"/>
        </w:rPr>
      </w:pPr>
    </w:p>
    <w:p w:rsidR="00BE12CA" w:rsidRPr="00794C04" w:rsidRDefault="00BE12CA" w:rsidP="00BE12CA">
      <w:pPr>
        <w:jc w:val="center"/>
        <w:rPr>
          <w:rFonts w:cstheme="minorHAnsi"/>
        </w:rPr>
      </w:pPr>
      <w:r w:rsidRPr="00794C04">
        <w:rPr>
          <w:rFonts w:cstheme="minorHAnsi"/>
        </w:rPr>
        <w:t>-------------------------------------------------------------------</w:t>
      </w:r>
    </w:p>
    <w:p w:rsidR="00794C04" w:rsidRDefault="00794C04" w:rsidP="00BE12CA">
      <w:pPr>
        <w:jc w:val="center"/>
        <w:rPr>
          <w:rFonts w:cstheme="minorHAnsi"/>
        </w:rPr>
      </w:pPr>
    </w:p>
    <w:p w:rsidR="00794C04" w:rsidRDefault="00794C04" w:rsidP="00BE12CA">
      <w:pPr>
        <w:jc w:val="center"/>
        <w:rPr>
          <w:rFonts w:cstheme="minorHAnsi"/>
        </w:rPr>
      </w:pPr>
    </w:p>
    <w:p w:rsidR="00794C04" w:rsidRDefault="00794C04" w:rsidP="00BE12CA">
      <w:pPr>
        <w:jc w:val="center"/>
        <w:rPr>
          <w:rFonts w:cstheme="minorHAnsi"/>
        </w:rPr>
      </w:pPr>
    </w:p>
    <w:p w:rsidR="00BE12CA" w:rsidRPr="00794C04" w:rsidRDefault="00BE12CA" w:rsidP="00BE12CA">
      <w:pPr>
        <w:jc w:val="center"/>
        <w:rPr>
          <w:rFonts w:cstheme="minorHAnsi"/>
          <w:i/>
        </w:rPr>
      </w:pPr>
      <w:r w:rsidRPr="00794C04">
        <w:rPr>
          <w:rFonts w:cstheme="minorHAnsi"/>
          <w:i/>
        </w:rPr>
        <w:lastRenderedPageBreak/>
        <w:t>O materialismo histórico.</w:t>
      </w:r>
    </w:p>
    <w:p w:rsidR="00BE12CA" w:rsidRPr="00794C04" w:rsidRDefault="00BE12CA" w:rsidP="00BE12CA">
      <w:pPr>
        <w:jc w:val="both"/>
        <w:rPr>
          <w:rFonts w:cstheme="minorHAnsi"/>
        </w:rPr>
      </w:pPr>
      <w:r w:rsidRPr="00794C04">
        <w:rPr>
          <w:rFonts w:cstheme="minorHAnsi"/>
        </w:rPr>
        <w:t xml:space="preserve">“Na produción social da súa existencia os homes entran en determinadas relacións, necesarias, independentes da súa vontade, relacións de produción que corresponden a un determinado grao de desenvolvemento das súas forzas produtivas materiais. A totalidade destas relacións de produción constitúe a estrutura económica da sociedade, a base real sobre a que se levanta unha superestrutura xurídica e política á cal corresponden determinadas formas de conciencia social. O modo de produción da vida material determina o proceso de vida, de vida social, política e espiritual en xeral. O que determina o ser dos homes non é a súa conciencia, senón que, inversamente, é o seu ser social o que determina a súa conciencia”. </w:t>
      </w:r>
    </w:p>
    <w:p w:rsidR="00BE12CA" w:rsidRPr="00794C04" w:rsidRDefault="00BE12CA" w:rsidP="00BE12CA">
      <w:pPr>
        <w:jc w:val="both"/>
        <w:rPr>
          <w:rFonts w:cstheme="minorHAnsi"/>
        </w:rPr>
      </w:pPr>
      <w:r w:rsidRPr="00794C04">
        <w:rPr>
          <w:rFonts w:cstheme="minorHAnsi"/>
        </w:rPr>
        <w:t>C. MARX, Contribución á Critica da Economía Política, prólogo</w:t>
      </w:r>
    </w:p>
    <w:p w:rsidR="00BE12CA" w:rsidRPr="00794C04" w:rsidRDefault="00BE12CA" w:rsidP="00BE12CA">
      <w:pPr>
        <w:jc w:val="both"/>
        <w:rPr>
          <w:rFonts w:cstheme="minorHAnsi"/>
        </w:rPr>
      </w:pPr>
    </w:p>
    <w:p w:rsidR="00BE12CA" w:rsidRPr="00794C04" w:rsidRDefault="00BE12CA" w:rsidP="00BE12CA">
      <w:pPr>
        <w:jc w:val="center"/>
        <w:rPr>
          <w:rFonts w:cstheme="minorHAnsi"/>
        </w:rPr>
      </w:pPr>
      <w:r w:rsidRPr="00794C04">
        <w:rPr>
          <w:rFonts w:cstheme="minorHAnsi"/>
        </w:rPr>
        <w:t>------------------------------------------------------------</w:t>
      </w:r>
    </w:p>
    <w:p w:rsidR="00BE12CA" w:rsidRPr="00794C04" w:rsidRDefault="00BE12CA" w:rsidP="00BE12CA">
      <w:pPr>
        <w:jc w:val="center"/>
        <w:rPr>
          <w:rFonts w:cstheme="minorHAnsi"/>
        </w:rPr>
      </w:pPr>
    </w:p>
    <w:p w:rsidR="00BE12CA" w:rsidRPr="00794C04" w:rsidRDefault="009A0C9C" w:rsidP="00BE12CA">
      <w:pPr>
        <w:jc w:val="center"/>
        <w:rPr>
          <w:rFonts w:cstheme="minorHAnsi"/>
          <w:i/>
        </w:rPr>
      </w:pPr>
      <w:r>
        <w:rPr>
          <w:rFonts w:cstheme="minorHAnsi"/>
          <w:i/>
        </w:rPr>
        <w:t>O Materialismo histórico</w:t>
      </w:r>
    </w:p>
    <w:p w:rsidR="00BE12CA" w:rsidRPr="00794C04" w:rsidRDefault="00BE12CA" w:rsidP="00BE12CA">
      <w:pPr>
        <w:jc w:val="both"/>
        <w:rPr>
          <w:rFonts w:cstheme="minorHAnsi"/>
        </w:rPr>
      </w:pPr>
      <w:r w:rsidRPr="00794C04">
        <w:rPr>
          <w:rFonts w:cstheme="minorHAnsi"/>
        </w:rPr>
        <w:t xml:space="preserve">“O modo de </w:t>
      </w:r>
      <w:proofErr w:type="spellStart"/>
      <w:r w:rsidRPr="00794C04">
        <w:rPr>
          <w:rFonts w:cstheme="minorHAnsi"/>
        </w:rPr>
        <w:t>producción</w:t>
      </w:r>
      <w:proofErr w:type="spellEnd"/>
      <w:r w:rsidRPr="00794C04">
        <w:rPr>
          <w:rFonts w:cstheme="minorHAnsi"/>
        </w:rPr>
        <w:t xml:space="preserve"> da vida material condiciona o proceso da vida social, política e espiritual en xeral. Non é a conciencia do home a que determina o seu ser, senón, polo contrario, o ser social é o que determina a súa conciencia. Ó chegar a unha determinada fase de </w:t>
      </w:r>
      <w:proofErr w:type="spellStart"/>
      <w:r w:rsidRPr="00794C04">
        <w:rPr>
          <w:rFonts w:cstheme="minorHAnsi"/>
        </w:rPr>
        <w:t>deslvolvemento</w:t>
      </w:r>
      <w:proofErr w:type="spellEnd"/>
      <w:r w:rsidRPr="00794C04">
        <w:rPr>
          <w:rFonts w:cstheme="minorHAnsi"/>
        </w:rPr>
        <w:t xml:space="preserve">, as forzas </w:t>
      </w:r>
      <w:proofErr w:type="spellStart"/>
      <w:r w:rsidRPr="00794C04">
        <w:rPr>
          <w:rFonts w:cstheme="minorHAnsi"/>
        </w:rPr>
        <w:t>productivas</w:t>
      </w:r>
      <w:proofErr w:type="spellEnd"/>
      <w:r w:rsidRPr="00794C04">
        <w:rPr>
          <w:rFonts w:cstheme="minorHAnsi"/>
        </w:rPr>
        <w:t xml:space="preserve"> materiais da sociedade entran en </w:t>
      </w:r>
      <w:proofErr w:type="spellStart"/>
      <w:r w:rsidRPr="00794C04">
        <w:rPr>
          <w:rFonts w:cstheme="minorHAnsi"/>
        </w:rPr>
        <w:t>contradicción</w:t>
      </w:r>
      <w:proofErr w:type="spellEnd"/>
      <w:r w:rsidRPr="00794C04">
        <w:rPr>
          <w:rFonts w:cstheme="minorHAnsi"/>
        </w:rPr>
        <w:t xml:space="preserve"> coas relacións de produción existentes, ou, o que non é máis que a expresión xurídica disto, coas relacións de propiedade dentro das que se desenvolveron ata alí. De formas de desenvolvemento das forzas </w:t>
      </w:r>
      <w:proofErr w:type="spellStart"/>
      <w:r w:rsidRPr="00794C04">
        <w:rPr>
          <w:rFonts w:cstheme="minorHAnsi"/>
        </w:rPr>
        <w:t>productivas</w:t>
      </w:r>
      <w:proofErr w:type="spellEnd"/>
      <w:r w:rsidRPr="00794C04">
        <w:rPr>
          <w:rFonts w:cstheme="minorHAnsi"/>
        </w:rPr>
        <w:t xml:space="preserve">, estas relacións convértense en pexas súas. Ábrese así unha época de revolución social. Ó cambiar a base económica, revoluciónase, máis ou menos rapidamente, toda a inmensa </w:t>
      </w:r>
      <w:proofErr w:type="spellStart"/>
      <w:r w:rsidRPr="00794C04">
        <w:rPr>
          <w:rFonts w:cstheme="minorHAnsi"/>
        </w:rPr>
        <w:t>superestructura</w:t>
      </w:r>
      <w:proofErr w:type="spellEnd"/>
      <w:r w:rsidRPr="00794C04">
        <w:rPr>
          <w:rFonts w:cstheme="minorHAnsi"/>
        </w:rPr>
        <w:t xml:space="preserve"> erixida sobre dela”. </w:t>
      </w:r>
    </w:p>
    <w:p w:rsidR="00BE12CA" w:rsidRPr="00794C04" w:rsidRDefault="00BE12CA" w:rsidP="00BE12CA">
      <w:pPr>
        <w:jc w:val="both"/>
        <w:rPr>
          <w:rFonts w:cstheme="minorHAnsi"/>
        </w:rPr>
      </w:pPr>
      <w:r w:rsidRPr="00794C04">
        <w:rPr>
          <w:rFonts w:cstheme="minorHAnsi"/>
        </w:rPr>
        <w:t>K. MARX, Prólogo da Contribución á Crítica da Economía política</w:t>
      </w:r>
    </w:p>
    <w:p w:rsidR="00BE12CA" w:rsidRPr="00794C04" w:rsidRDefault="00BE12CA" w:rsidP="00BE12CA">
      <w:pPr>
        <w:jc w:val="both"/>
        <w:rPr>
          <w:rFonts w:cstheme="minorHAnsi"/>
        </w:rPr>
      </w:pPr>
    </w:p>
    <w:p w:rsidR="00BE12CA" w:rsidRPr="00794C04" w:rsidRDefault="00BE12CA" w:rsidP="00BE12CA">
      <w:pPr>
        <w:jc w:val="both"/>
        <w:rPr>
          <w:rFonts w:cstheme="minorHAnsi"/>
        </w:rPr>
      </w:pPr>
    </w:p>
    <w:sectPr w:rsidR="00BE12CA" w:rsidRPr="00794C0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90A" w:rsidRDefault="00AD790A" w:rsidP="00AD790A">
      <w:pPr>
        <w:spacing w:after="0" w:line="240" w:lineRule="auto"/>
      </w:pPr>
      <w:r>
        <w:separator/>
      </w:r>
    </w:p>
  </w:endnote>
  <w:endnote w:type="continuationSeparator" w:id="0">
    <w:p w:rsidR="00AD790A" w:rsidRDefault="00AD790A" w:rsidP="00AD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88337"/>
      <w:docPartObj>
        <w:docPartGallery w:val="Page Numbers (Bottom of Page)"/>
        <w:docPartUnique/>
      </w:docPartObj>
    </w:sdtPr>
    <w:sdtContent>
      <w:p w:rsidR="00AD790A" w:rsidRDefault="00AD790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790A">
          <w:rPr>
            <w:noProof/>
            <w:lang w:val="es-ES"/>
          </w:rPr>
          <w:t>2</w:t>
        </w:r>
        <w:r>
          <w:fldChar w:fldCharType="end"/>
        </w:r>
      </w:p>
    </w:sdtContent>
  </w:sdt>
  <w:p w:rsidR="00AD790A" w:rsidRDefault="00AD7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90A" w:rsidRDefault="00AD790A" w:rsidP="00AD790A">
      <w:pPr>
        <w:spacing w:after="0" w:line="240" w:lineRule="auto"/>
      </w:pPr>
      <w:r>
        <w:separator/>
      </w:r>
    </w:p>
  </w:footnote>
  <w:footnote w:type="continuationSeparator" w:id="0">
    <w:p w:rsidR="00AD790A" w:rsidRDefault="00AD790A" w:rsidP="00AD7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CA"/>
    <w:rsid w:val="00695105"/>
    <w:rsid w:val="00794C04"/>
    <w:rsid w:val="009A0C9C"/>
    <w:rsid w:val="00AD790A"/>
    <w:rsid w:val="00BE12CA"/>
    <w:rsid w:val="00C5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7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90A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AD7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90A"/>
    <w:rPr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7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90A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7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90A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AD7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90A"/>
    <w:rPr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7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90A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634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cp:lastPrinted>2018-03-19T12:48:00Z</cp:lastPrinted>
  <dcterms:created xsi:type="dcterms:W3CDTF">2018-03-15T11:40:00Z</dcterms:created>
  <dcterms:modified xsi:type="dcterms:W3CDTF">2018-03-19T12:49:00Z</dcterms:modified>
</cp:coreProperties>
</file>