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sz w:val="21"/>
          <w:szCs w:val="21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V2206172 - PFPP V2231100 O polo creativo no IES Ribeira do Louro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jc w:val="both"/>
        <w:rPr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As principais atividades realizadas no polo creativo polos membros do grupo de traballo V2206172 foron as seguintes: </w:t>
      </w:r>
    </w:p>
    <w:p w:rsidR="00000000" w:rsidDel="00000000" w:rsidP="00000000" w:rsidRDefault="00000000" w:rsidRPr="00000000" w14:paraId="00000004">
      <w:pPr>
        <w:ind w:left="0" w:firstLine="0"/>
        <w:jc w:val="both"/>
        <w:rPr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1. </w:t>
      </w:r>
      <w:r w:rsidDel="00000000" w:rsidR="00000000" w:rsidRPr="00000000">
        <w:rPr>
          <w:sz w:val="21"/>
          <w:szCs w:val="21"/>
          <w:u w:val="single"/>
          <w:rtl w:val="0"/>
        </w:rPr>
        <w:t xml:space="preserve">Vídeo-documentais sobre a bioloxía dos peixes:</w:t>
      </w:r>
      <w:r w:rsidDel="00000000" w:rsidR="00000000" w:rsidRPr="00000000">
        <w:rPr>
          <w:sz w:val="21"/>
          <w:szCs w:val="21"/>
          <w:rtl w:val="0"/>
        </w:rPr>
        <w:t xml:space="preserve"> </w:t>
        <w:br w:type="textWrapping"/>
        <w:t xml:space="preserve">O</w:t>
      </w:r>
      <w:r w:rsidDel="00000000" w:rsidR="00000000" w:rsidRPr="00000000">
        <w:rPr>
          <w:sz w:val="21"/>
          <w:szCs w:val="21"/>
          <w:rtl w:val="0"/>
        </w:rPr>
        <w:t xml:space="preserve"> alumnado de 1º ESO, na materia de </w:t>
      </w:r>
      <w:r w:rsidDel="00000000" w:rsidR="00000000" w:rsidRPr="00000000">
        <w:rPr>
          <w:b w:val="1"/>
          <w:sz w:val="21"/>
          <w:szCs w:val="21"/>
          <w:rtl w:val="0"/>
        </w:rPr>
        <w:t xml:space="preserve">Bioloxía e Xeoloxía</w:t>
      </w:r>
      <w:r w:rsidDel="00000000" w:rsidR="00000000" w:rsidRPr="00000000">
        <w:rPr>
          <w:sz w:val="21"/>
          <w:szCs w:val="21"/>
          <w:rtl w:val="0"/>
        </w:rPr>
        <w:t xml:space="preserve">, realizamos e montamos unha serie de vídeos documentais sobre a bioloxía dos peixes, utilizando na gravación un fondo verde de croma.</w:t>
      </w:r>
    </w:p>
    <w:p w:rsidR="00000000" w:rsidDel="00000000" w:rsidP="00000000" w:rsidRDefault="00000000" w:rsidRPr="00000000" w14:paraId="00000006">
      <w:pPr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2909888" cy="1649936"/>
            <wp:effectExtent b="0" l="0" r="0" t="0"/>
            <wp:docPr id="8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6"/>
                    <a:srcRect b="0" l="0" r="2076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9888" cy="16499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2705100" cy="1647825"/>
            <wp:effectExtent b="0" l="0" r="0" t="0"/>
            <wp:docPr id="15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7"/>
                    <a:srcRect b="0" l="11960" r="1449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47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5657850" cy="1819252"/>
            <wp:effectExtent b="0" l="0" r="0" t="0"/>
            <wp:docPr id="1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8"/>
                    <a:srcRect b="11611" l="0" r="0" t="16853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8192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1"/>
          <w:szCs w:val="21"/>
          <w:u w:val="single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2. </w:t>
      </w:r>
      <w:r w:rsidDel="00000000" w:rsidR="00000000" w:rsidRPr="00000000">
        <w:rPr>
          <w:sz w:val="21"/>
          <w:szCs w:val="21"/>
          <w:u w:val="single"/>
          <w:rtl w:val="0"/>
        </w:rPr>
        <w:t xml:space="preserve">Titorial sobre  o emprego da aplicación Xournal++:</w:t>
      </w:r>
      <w:r w:rsidDel="00000000" w:rsidR="00000000" w:rsidRPr="00000000">
        <w:rPr>
          <w:sz w:val="21"/>
          <w:szCs w:val="21"/>
          <w:rtl w:val="0"/>
        </w:rPr>
        <w:t xml:space="preserve"> </w:t>
        <w:br w:type="textWrapping"/>
        <w:t xml:space="preserve">Realización dunha clase sobre o emprego da aplicación Xournal ++ a cargo de dous alumnos de </w:t>
      </w:r>
      <w:r w:rsidDel="00000000" w:rsidR="00000000" w:rsidRPr="00000000">
        <w:rPr>
          <w:b w:val="1"/>
          <w:sz w:val="21"/>
          <w:szCs w:val="21"/>
          <w:rtl w:val="0"/>
        </w:rPr>
        <w:t xml:space="preserve">2º ESO</w:t>
      </w:r>
      <w:r w:rsidDel="00000000" w:rsidR="00000000" w:rsidRPr="00000000">
        <w:rPr>
          <w:sz w:val="21"/>
          <w:szCs w:val="21"/>
          <w:rtl w:val="0"/>
        </w:rPr>
        <w:t xml:space="preserve">. O software empregado foi OBS Studio e o material foi o taboleiro interactivo de 75”.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3. </w:t>
      </w:r>
      <w:r w:rsidDel="00000000" w:rsidR="00000000" w:rsidRPr="00000000">
        <w:rPr>
          <w:sz w:val="21"/>
          <w:szCs w:val="21"/>
          <w:u w:val="single"/>
          <w:rtl w:val="0"/>
        </w:rPr>
        <w:t xml:space="preserve">Deseño de e-textiles:</w:t>
      </w:r>
      <w:r w:rsidDel="00000000" w:rsidR="00000000" w:rsidRPr="00000000">
        <w:rPr>
          <w:sz w:val="21"/>
          <w:szCs w:val="21"/>
          <w:rtl w:val="0"/>
        </w:rPr>
        <w:t xml:space="preserve"> </w:t>
        <w:br w:type="textWrapping"/>
        <w:t xml:space="preserve">O</w:t>
      </w:r>
      <w:r w:rsidDel="00000000" w:rsidR="00000000" w:rsidRPr="00000000">
        <w:rPr>
          <w:sz w:val="21"/>
          <w:szCs w:val="21"/>
          <w:rtl w:val="0"/>
        </w:rPr>
        <w:t xml:space="preserve"> alumnado de 3º ESO realizou un deseño de e-textiles na materia de </w:t>
      </w:r>
      <w:r w:rsidDel="00000000" w:rsidR="00000000" w:rsidRPr="00000000">
        <w:rPr>
          <w:b w:val="1"/>
          <w:sz w:val="21"/>
          <w:szCs w:val="21"/>
          <w:rtl w:val="0"/>
        </w:rPr>
        <w:t xml:space="preserve">Física e Química e Tecnoloxía</w:t>
      </w:r>
      <w:r w:rsidDel="00000000" w:rsidR="00000000" w:rsidRPr="00000000">
        <w:rPr>
          <w:sz w:val="21"/>
          <w:szCs w:val="21"/>
          <w:rtl w:val="0"/>
        </w:rPr>
        <w:t xml:space="preserve">,  previamente prototipado electrónico co kit Complubot. Manexo do software de Crumble 1.4.13.</w:t>
      </w:r>
    </w:p>
    <w:p w:rsidR="00000000" w:rsidDel="00000000" w:rsidP="00000000" w:rsidRDefault="00000000" w:rsidRPr="00000000" w14:paraId="0000000A">
      <w:pPr>
        <w:jc w:val="both"/>
        <w:rPr>
          <w:b w:val="1"/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2362200" cy="1762125"/>
            <wp:effectExtent b="0" l="0" r="0" t="0"/>
            <wp:docPr id="2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9"/>
                    <a:srcRect b="28559" l="16216" r="0" t="8861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62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1177785" cy="1766678"/>
            <wp:effectExtent b="0" l="0" r="0" t="0"/>
            <wp:docPr id="11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0"/>
                    <a:srcRect b="0" l="37397" r="7504" t="17309"/>
                    <a:stretch>
                      <a:fillRect/>
                    </a:stretch>
                  </pic:blipFill>
                  <pic:spPr>
                    <a:xfrm>
                      <a:off x="0" y="0"/>
                      <a:ext cx="1177785" cy="17666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1264293" cy="1757153"/>
            <wp:effectExtent b="0" l="0" r="0" t="0"/>
            <wp:docPr id="1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23021" r="3637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4293" cy="17571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1757153" cy="696802"/>
            <wp:effectExtent b="0" l="0" r="0" t="0"/>
            <wp:docPr id="18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12"/>
                    <a:srcRect b="5867" l="0" r="6109" t="2797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57153" cy="6968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4. Videotutoriais sobre progresións:</w:t>
      </w:r>
      <w:r w:rsidDel="00000000" w:rsidR="00000000" w:rsidRPr="00000000">
        <w:rPr>
          <w:sz w:val="21"/>
          <w:szCs w:val="21"/>
          <w:rtl w:val="0"/>
        </w:rPr>
        <w:t xml:space="preserve"> </w:t>
        <w:br w:type="textWrapping"/>
        <w:t xml:space="preserve">O alumnado de </w:t>
      </w:r>
      <w:r w:rsidDel="00000000" w:rsidR="00000000" w:rsidRPr="00000000">
        <w:rPr>
          <w:b w:val="1"/>
          <w:sz w:val="21"/>
          <w:szCs w:val="21"/>
          <w:rtl w:val="0"/>
        </w:rPr>
        <w:t xml:space="preserve">Matemáticas</w:t>
      </w:r>
      <w:r w:rsidDel="00000000" w:rsidR="00000000" w:rsidRPr="00000000">
        <w:rPr>
          <w:sz w:val="21"/>
          <w:szCs w:val="21"/>
          <w:rtl w:val="0"/>
        </w:rPr>
        <w:t xml:space="preserve"> de 3º ESO realizou videotitoriais nos que se explicaban os contidos do tema de sucesións e progresións. Para iso empregaron o aro de luz e o fondo de croma coa finalidade de que eles aparecesen por diante dunha presentación onde estaban escritos os conceptos matemáticos. </w:t>
      </w:r>
    </w:p>
    <w:p w:rsidR="00000000" w:rsidDel="00000000" w:rsidP="00000000" w:rsidRDefault="00000000" w:rsidRPr="00000000" w14:paraId="0000000C">
      <w:pPr>
        <w:jc w:val="both"/>
        <w:rPr>
          <w:b w:val="1"/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3014663" cy="1691613"/>
            <wp:effectExtent b="12700" l="12700" r="12700" t="127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4663" cy="1691613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1"/>
          <w:szCs w:val="21"/>
        </w:rPr>
        <w:drawing>
          <wp:inline distB="114300" distT="114300" distL="114300" distR="114300">
            <wp:extent cx="1710505" cy="1243154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4"/>
                    <a:srcRect b="21507" l="31727" r="16467" t="2838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10505" cy="124315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1"/>
          <w:szCs w:val="21"/>
        </w:rPr>
        <w:drawing>
          <wp:inline distB="114300" distT="114300" distL="114300" distR="114300">
            <wp:extent cx="1319212" cy="1733272"/>
            <wp:effectExtent b="0" l="0" r="0" t="0"/>
            <wp:docPr id="2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5"/>
                    <a:srcRect b="0" l="0" r="0" t="3217"/>
                    <a:stretch>
                      <a:fillRect/>
                    </a:stretch>
                  </pic:blipFill>
                  <pic:spPr>
                    <a:xfrm>
                      <a:off x="0" y="0"/>
                      <a:ext cx="1319212" cy="17332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5. Visión estereoscópica das cúpulas autoportantes de Leonardo:</w:t>
      </w:r>
      <w:r w:rsidDel="00000000" w:rsidR="00000000" w:rsidRPr="00000000">
        <w:rPr>
          <w:sz w:val="21"/>
          <w:szCs w:val="21"/>
          <w:rtl w:val="0"/>
        </w:rPr>
        <w:br w:type="textWrapping"/>
        <w:t xml:space="preserve">O proxecto realizouse de forma conxunta nas materias de </w:t>
      </w:r>
      <w:r w:rsidDel="00000000" w:rsidR="00000000" w:rsidRPr="00000000">
        <w:rPr>
          <w:b w:val="1"/>
          <w:sz w:val="21"/>
          <w:szCs w:val="21"/>
          <w:rtl w:val="0"/>
        </w:rPr>
        <w:t xml:space="preserve">Física e Química</w:t>
      </w:r>
      <w:r w:rsidDel="00000000" w:rsidR="00000000" w:rsidRPr="00000000">
        <w:rPr>
          <w:sz w:val="21"/>
          <w:szCs w:val="21"/>
          <w:rtl w:val="0"/>
        </w:rPr>
        <w:t xml:space="preserve"> e </w:t>
      </w:r>
      <w:r w:rsidDel="00000000" w:rsidR="00000000" w:rsidRPr="00000000">
        <w:rPr>
          <w:b w:val="1"/>
          <w:sz w:val="21"/>
          <w:szCs w:val="21"/>
          <w:rtl w:val="0"/>
        </w:rPr>
        <w:t xml:space="preserve">Matemáticas Académicas </w:t>
      </w:r>
      <w:r w:rsidDel="00000000" w:rsidR="00000000" w:rsidRPr="00000000">
        <w:rPr>
          <w:sz w:val="21"/>
          <w:szCs w:val="21"/>
          <w:rtl w:val="0"/>
        </w:rPr>
        <w:t xml:space="preserve">de 4º ESO. O alumnado diseñou e construiu dous esteroscopios de madeira empregando a cortadora láser e as ferramentas de carpintería. Ademáis, empregando a cortadora laser cortáronse as pezas para a construcción das cúpulas autoportantes de Leonardo da Vinci.</w:t>
      </w:r>
    </w:p>
    <w:p w:rsidR="00000000" w:rsidDel="00000000" w:rsidP="00000000" w:rsidRDefault="00000000" w:rsidRPr="00000000" w14:paraId="0000000F">
      <w:pPr>
        <w:jc w:val="both"/>
        <w:rPr>
          <w:color w:val="0000f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1314450" cy="1510375"/>
            <wp:effectExtent b="0" l="0" r="0" t="0"/>
            <wp:docPr id="14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6"/>
                    <a:srcRect b="0" l="34554" r="0" t="271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510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4253518" cy="1524663"/>
            <wp:effectExtent b="0" l="0" r="0" t="0"/>
            <wp:docPr id="10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7"/>
                    <a:srcRect b="60641" l="0" r="20431" t="10304"/>
                    <a:stretch>
                      <a:fillRect/>
                    </a:stretch>
                  </pic:blipFill>
                  <pic:spPr>
                    <a:xfrm>
                      <a:off x="0" y="0"/>
                      <a:ext cx="4253518" cy="1524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990600" cy="1046029"/>
            <wp:effectExtent b="0" l="0" r="0" t="0"/>
            <wp:docPr id="5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8"/>
                    <a:srcRect b="28394" l="33570" r="0" t="14578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460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4576763" cy="1049158"/>
            <wp:effectExtent b="0" l="0" r="0" t="0"/>
            <wp:docPr id="16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7"/>
                    <a:srcRect b="0" l="0" r="0" t="76689"/>
                    <a:stretch>
                      <a:fillRect/>
                    </a:stretch>
                  </pic:blipFill>
                  <pic:spPr>
                    <a:xfrm>
                      <a:off x="0" y="0"/>
                      <a:ext cx="4576763" cy="10491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1"/>
          <w:szCs w:val="21"/>
          <w:u w:val="single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6. Robots M-Bot </w:t>
      </w:r>
    </w:p>
    <w:p w:rsidR="00000000" w:rsidDel="00000000" w:rsidP="00000000" w:rsidRDefault="00000000" w:rsidRPr="00000000" w14:paraId="00000014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O alumnado de 4º ESO de </w:t>
      </w:r>
      <w:r w:rsidDel="00000000" w:rsidR="00000000" w:rsidRPr="00000000">
        <w:rPr>
          <w:b w:val="1"/>
          <w:sz w:val="21"/>
          <w:szCs w:val="21"/>
          <w:rtl w:val="0"/>
        </w:rPr>
        <w:t xml:space="preserve">Tecnoloxía</w:t>
      </w:r>
      <w:r w:rsidDel="00000000" w:rsidR="00000000" w:rsidRPr="00000000">
        <w:rPr>
          <w:sz w:val="21"/>
          <w:szCs w:val="21"/>
          <w:rtl w:val="0"/>
        </w:rPr>
        <w:t xml:space="preserve"> realizaron a montaxe e programación de Robots M-Bot.</w:t>
      </w:r>
    </w:p>
    <w:p w:rsidR="00000000" w:rsidDel="00000000" w:rsidP="00000000" w:rsidRDefault="00000000" w:rsidRPr="00000000" w14:paraId="00000015">
      <w:pPr>
        <w:jc w:val="both"/>
        <w:rPr>
          <w:b w:val="1"/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2533650" cy="1428750"/>
            <wp:effectExtent b="0" l="0" r="0" t="0"/>
            <wp:docPr id="3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9"/>
                    <a:srcRect b="14641" l="5847" r="22596" t="13682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42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  <w:rtl w:val="0"/>
        </w:rPr>
        <w:t xml:space="preserve">   </w:t>
      </w: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2947949" cy="142429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20"/>
                    <a:srcRect b="0" l="0" r="0" t="13978"/>
                    <a:stretch>
                      <a:fillRect/>
                    </a:stretch>
                  </pic:blipFill>
                  <pic:spPr>
                    <a:xfrm>
                      <a:off x="0" y="0"/>
                      <a:ext cx="2947949" cy="1424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7.Chapas da bilioteca</w:t>
      </w:r>
      <w:r w:rsidDel="00000000" w:rsidR="00000000" w:rsidRPr="00000000">
        <w:rPr>
          <w:sz w:val="21"/>
          <w:szCs w:val="21"/>
          <w:rtl w:val="0"/>
        </w:rPr>
        <w:t xml:space="preserve">: Desde o Clube de lectura utilizamos os polos dixitais para facermos chapas co logo da Biblioteca, na preparación do encontro dos clubes de lectura do CEIP Antonio Palacios e o noso centro, que tivo lugar o 25 de abril.</w:t>
      </w:r>
    </w:p>
    <w:p w:rsidR="00000000" w:rsidDel="00000000" w:rsidP="00000000" w:rsidRDefault="00000000" w:rsidRPr="00000000" w14:paraId="00000017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1362075" cy="1262446"/>
            <wp:effectExtent b="0" l="0" r="0" t="0"/>
            <wp:docPr id="21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21"/>
                    <a:srcRect b="17325" l="0" r="0" t="2949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624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1057275" cy="1262446"/>
            <wp:effectExtent b="0" l="0" r="0" t="0"/>
            <wp:docPr id="20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22"/>
                    <a:srcRect b="0" l="0" r="0" t="5138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2624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8.</w:t>
      </w:r>
      <w:r w:rsidDel="00000000" w:rsidR="00000000" w:rsidRPr="00000000">
        <w:rPr>
          <w:sz w:val="21"/>
          <w:szCs w:val="21"/>
          <w:u w:val="single"/>
          <w:rtl w:val="0"/>
        </w:rPr>
        <w:t xml:space="preserve">Obradoiros de costura:</w:t>
      </w:r>
      <w:r w:rsidDel="00000000" w:rsidR="00000000" w:rsidRPr="00000000">
        <w:rPr>
          <w:sz w:val="21"/>
          <w:szCs w:val="21"/>
          <w:rtl w:val="0"/>
        </w:rPr>
        <w:t xml:space="preserve"> Dentro do seminario de formación do profesorado </w:t>
      </w:r>
      <w:r w:rsidDel="00000000" w:rsidR="00000000" w:rsidRPr="00000000">
        <w:rPr>
          <w:i w:val="1"/>
          <w:sz w:val="21"/>
          <w:szCs w:val="21"/>
          <w:rtl w:val="0"/>
        </w:rPr>
        <w:t xml:space="preserve">V2206172 O polo creativo houbo </w:t>
      </w:r>
      <w:r w:rsidDel="00000000" w:rsidR="00000000" w:rsidRPr="00000000">
        <w:rPr>
          <w:sz w:val="21"/>
          <w:szCs w:val="21"/>
          <w:rtl w:val="0"/>
        </w:rPr>
        <w:t xml:space="preserve">4 horas de formación 17 abril e 27 de marzo onde se realizou un obradoiros de costura e de creatividade a partir de roupa reciclada. Empregouse a máquina de coser e set de costura básico. Relatora: Rosa María Rocha (nai dun alumno do centro).</w:t>
      </w:r>
    </w:p>
    <w:p w:rsidR="00000000" w:rsidDel="00000000" w:rsidP="00000000" w:rsidRDefault="00000000" w:rsidRPr="00000000" w14:paraId="0000001B">
      <w:pPr>
        <w:spacing w:after="240" w:before="240" w:lineRule="auto"/>
        <w:ind w:left="0" w:firstLine="0"/>
        <w:jc w:val="both"/>
        <w:rPr>
          <w:sz w:val="21"/>
          <w:szCs w:val="21"/>
          <w:u w:val="single"/>
        </w:rPr>
      </w:pPr>
      <w:r w:rsidDel="00000000" w:rsidR="00000000" w:rsidRPr="00000000">
        <w:rPr>
          <w:sz w:val="21"/>
          <w:szCs w:val="21"/>
          <w:u w:val="single"/>
        </w:rPr>
        <w:drawing>
          <wp:inline distB="114300" distT="114300" distL="114300" distR="114300">
            <wp:extent cx="1497555" cy="2368009"/>
            <wp:effectExtent b="0" l="0" r="0" t="0"/>
            <wp:docPr id="12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23"/>
                    <a:srcRect b="0" l="21760" r="1495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7555" cy="23680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  <w:u w:val="single"/>
        </w:rPr>
        <w:drawing>
          <wp:inline distB="114300" distT="114300" distL="114300" distR="114300">
            <wp:extent cx="1671638" cy="2367348"/>
            <wp:effectExtent b="0" l="0" r="0" t="0"/>
            <wp:docPr id="23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24"/>
                    <a:srcRect b="0" l="15282" r="1378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1638" cy="23673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  <w:u w:val="single"/>
        </w:rPr>
        <w:drawing>
          <wp:inline distB="114300" distT="114300" distL="114300" distR="114300">
            <wp:extent cx="2366963" cy="2366963"/>
            <wp:effectExtent b="0" l="0" r="0" t="0"/>
            <wp:docPr id="9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6963" cy="23669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u w:val="single"/>
          <w:rtl w:val="0"/>
        </w:rPr>
        <w:t xml:space="preserve">9. Obradoiro emprego cámara e Gimbal:</w:t>
      </w:r>
      <w:r w:rsidDel="00000000" w:rsidR="00000000" w:rsidRPr="00000000">
        <w:rPr>
          <w:sz w:val="21"/>
          <w:szCs w:val="21"/>
          <w:rtl w:val="0"/>
        </w:rPr>
        <w:t xml:space="preserve"> Dentro do seminario de formación do profesorado </w:t>
      </w:r>
      <w:r w:rsidDel="00000000" w:rsidR="00000000" w:rsidRPr="00000000">
        <w:rPr>
          <w:i w:val="1"/>
          <w:sz w:val="21"/>
          <w:szCs w:val="21"/>
          <w:rtl w:val="0"/>
        </w:rPr>
        <w:t xml:space="preserve">V2205141 Aulas virtuais e creación dun repositorio en formato vídeo</w:t>
      </w:r>
      <w:r w:rsidDel="00000000" w:rsidR="00000000" w:rsidRPr="00000000">
        <w:rPr>
          <w:sz w:val="21"/>
          <w:szCs w:val="21"/>
          <w:rtl w:val="0"/>
        </w:rPr>
        <w:t xml:space="preserve">. Realizáronse sesións prácticas da cámara dixital de foto e vídeo e o Gimbal para móbil. Ademáis, a profesora Raquel Santaolalla  realizou un vídeotitorial sobre o manexo do Gimbal ao dispor do profesorado. </w:t>
      </w:r>
    </w:p>
    <w:p w:rsidR="00000000" w:rsidDel="00000000" w:rsidP="00000000" w:rsidRDefault="00000000" w:rsidRPr="00000000" w14:paraId="0000001D">
      <w:pPr>
        <w:spacing w:after="240" w:before="240" w:lineRule="auto"/>
        <w:ind w:left="0" w:firstLine="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2757488" cy="1543370"/>
            <wp:effectExtent b="0" l="0" r="0" t="0"/>
            <wp:docPr id="1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1543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1"/>
          <w:szCs w:val="21"/>
        </w:rPr>
        <w:drawing>
          <wp:inline distB="114300" distT="114300" distL="114300" distR="114300">
            <wp:extent cx="2738438" cy="1531813"/>
            <wp:effectExtent b="0" l="0" r="0" t="0"/>
            <wp:docPr id="1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8438" cy="1531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ind w:left="0" w:firstLine="0"/>
        <w:rPr>
          <w:color w:val="0000ff"/>
          <w:sz w:val="21"/>
          <w:szCs w:val="21"/>
        </w:rPr>
      </w:pPr>
      <w:r w:rsidDel="00000000" w:rsidR="00000000" w:rsidRPr="00000000">
        <w:rPr>
          <w:color w:val="0000ff"/>
          <w:sz w:val="21"/>
          <w:szCs w:val="21"/>
          <w:rtl w:val="0"/>
        </w:rPr>
        <w:t xml:space="preserve">Obradoiros de costura co alumnado nos recreos. Labor de costura: peza de tea co anagrama do </w:t>
      </w:r>
    </w:p>
    <w:p w:rsidR="00000000" w:rsidDel="00000000" w:rsidP="00000000" w:rsidRDefault="00000000" w:rsidRPr="00000000" w14:paraId="00000027">
      <w:pPr>
        <w:spacing w:after="240" w:before="240" w:lineRule="auto"/>
        <w:ind w:left="0" w:firstLine="0"/>
        <w:rPr>
          <w:color w:val="ff0000"/>
          <w:sz w:val="21"/>
          <w:szCs w:val="21"/>
        </w:rPr>
      </w:pPr>
      <w:r w:rsidDel="00000000" w:rsidR="00000000" w:rsidRPr="00000000">
        <w:rPr>
          <w:color w:val="0000ff"/>
          <w:sz w:val="21"/>
          <w:szCs w:val="21"/>
          <w:rtl w:val="0"/>
        </w:rPr>
        <w:t xml:space="preserve">Club de Ciencia para as batas dos laboratorios de Bioloxía e de Química. Material: Máquina de coser e set de costura básico (en proceso).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color w:val="ff0000"/>
          <w:sz w:val="21"/>
          <w:szCs w:val="21"/>
          <w:rtl w:val="0"/>
        </w:rPr>
        <w:t xml:space="preserve">(foto o venres)</w:t>
      </w:r>
    </w:p>
    <w:p w:rsidR="00000000" w:rsidDel="00000000" w:rsidP="00000000" w:rsidRDefault="00000000" w:rsidRPr="00000000" w14:paraId="00000028">
      <w:pPr>
        <w:spacing w:after="240" w:before="240" w:lineRule="auto"/>
        <w:ind w:left="0" w:firstLine="0"/>
        <w:rPr>
          <w:color w:val="0000f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1"/>
          <w:szCs w:val="21"/>
        </w:rPr>
      </w:pPr>
      <w:r w:rsidDel="00000000" w:rsidR="00000000" w:rsidRPr="00000000">
        <w:rPr>
          <w:color w:val="0000ff"/>
          <w:sz w:val="21"/>
          <w:szCs w:val="21"/>
          <w:rtl w:val="0"/>
        </w:rPr>
        <w:t xml:space="preserve">Proxectos fin de curso maio-xuño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1"/>
          <w:szCs w:val="21"/>
          <w:rtl w:val="0"/>
        </w:rPr>
        <w:t xml:space="preserve">(en proceso).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color w:val="0000ff"/>
          <w:sz w:val="21"/>
          <w:szCs w:val="21"/>
          <w:rtl w:val="0"/>
        </w:rPr>
        <w:t xml:space="preserve">Material e ferramentas do Polo necesario: Taladro de batería con xogo de brocas, conxunto de ferramenta manual, pistola de pegamento termofusibles con consumibles e sistemas de protección (gafas, lubas, tapóns, mandís…)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ff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0" w:beforeAutospacing="0" w:lineRule="auto"/>
        <w:ind w:left="1160" w:hanging="360"/>
        <w:rPr>
          <w:sz w:val="21"/>
          <w:szCs w:val="21"/>
        </w:rPr>
      </w:pPr>
      <w:r w:rsidDel="00000000" w:rsidR="00000000" w:rsidRPr="00000000">
        <w:rPr>
          <w:color w:val="0000ff"/>
          <w:sz w:val="21"/>
          <w:szCs w:val="21"/>
          <w:rtl w:val="0"/>
        </w:rPr>
        <w:t xml:space="preserve">2º e 3º ESO: Desafío Newton Car (construción de prototipos en madeira ou materiais reciclados). Leis de Newton e Principio de Conservación da Enerxía Mecánica. </w:t>
      </w:r>
      <w:r w:rsidDel="00000000" w:rsidR="00000000" w:rsidRPr="00000000">
        <w:rPr>
          <w:b w:val="1"/>
          <w:color w:val="ff0000"/>
          <w:sz w:val="21"/>
          <w:szCs w:val="21"/>
          <w:rtl w:val="0"/>
        </w:rPr>
        <w:t xml:space="preserve">(en proceso).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0" w:beforeAutospacing="0" w:lineRule="auto"/>
        <w:ind w:left="1160" w:hanging="360"/>
        <w:rPr>
          <w:sz w:val="21"/>
          <w:szCs w:val="21"/>
        </w:rPr>
      </w:pPr>
      <w:r w:rsidDel="00000000" w:rsidR="00000000" w:rsidRPr="00000000">
        <w:rPr>
          <w:color w:val="0000ff"/>
          <w:sz w:val="21"/>
          <w:szCs w:val="21"/>
          <w:rtl w:val="0"/>
        </w:rPr>
        <w:t xml:space="preserve">3º ESO: Gamificación con compostos fotocromáticos. Material: set de costura básico.</w:t>
      </w:r>
      <w:r w:rsidDel="00000000" w:rsidR="00000000" w:rsidRPr="00000000">
        <w:rPr>
          <w:b w:val="1"/>
          <w:color w:val="ff0000"/>
          <w:sz w:val="21"/>
          <w:szCs w:val="21"/>
          <w:rtl w:val="0"/>
        </w:rPr>
        <w:t xml:space="preserve">(en proceso). 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before="0" w:beforeAutospacing="0" w:lineRule="auto"/>
        <w:ind w:left="1160" w:hanging="360"/>
        <w:rPr>
          <w:sz w:val="21"/>
          <w:szCs w:val="21"/>
        </w:rPr>
      </w:pPr>
      <w:r w:rsidDel="00000000" w:rsidR="00000000" w:rsidRPr="00000000">
        <w:rPr>
          <w:color w:val="0000ff"/>
          <w:sz w:val="21"/>
          <w:szCs w:val="21"/>
          <w:rtl w:val="0"/>
        </w:rPr>
        <w:t xml:space="preserve">2º e 3º ESO: Obradoiro de cociñas solares (deseño e construción de prototipos de cociñas solares tipo funil). Balances de enerxía e mecanismos de transmisión da enerxía térmica. Obxectivos de desenvolvemento sostible.</w:t>
      </w:r>
      <w:r w:rsidDel="00000000" w:rsidR="00000000" w:rsidRPr="00000000">
        <w:rPr>
          <w:b w:val="1"/>
          <w:color w:val="ff0000"/>
          <w:sz w:val="21"/>
          <w:szCs w:val="21"/>
          <w:rtl w:val="0"/>
        </w:rPr>
        <w:t xml:space="preserve">(en proceso). 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0" w:beforeAutospacing="0" w:lineRule="auto"/>
        <w:ind w:left="1160" w:hanging="360"/>
        <w:rPr>
          <w:sz w:val="21"/>
          <w:szCs w:val="21"/>
        </w:rPr>
      </w:pPr>
      <w:r w:rsidDel="00000000" w:rsidR="00000000" w:rsidRPr="00000000">
        <w:rPr>
          <w:color w:val="0000ff"/>
          <w:sz w:val="21"/>
          <w:szCs w:val="21"/>
          <w:rtl w:val="0"/>
        </w:rPr>
        <w:t xml:space="preserve">2º e 3º ESO: Proxecto Water Rockets (cohetes de auga, deseño e construción de prototipos). Leis de Newton, balances de materia e hidrostática.</w:t>
      </w:r>
      <w:r w:rsidDel="00000000" w:rsidR="00000000" w:rsidRPr="00000000">
        <w:rPr>
          <w:b w:val="1"/>
          <w:color w:val="ff0000"/>
          <w:sz w:val="21"/>
          <w:szCs w:val="21"/>
          <w:rtl w:val="0"/>
        </w:rPr>
        <w:t xml:space="preserve">(en proceso). 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240" w:before="0" w:beforeAutospacing="0" w:lineRule="auto"/>
        <w:ind w:left="1160" w:hanging="360"/>
        <w:rPr>
          <w:sz w:val="21"/>
          <w:szCs w:val="21"/>
        </w:rPr>
      </w:pPr>
      <w:r w:rsidDel="00000000" w:rsidR="00000000" w:rsidRPr="00000000">
        <w:rPr>
          <w:color w:val="0000ff"/>
          <w:sz w:val="21"/>
          <w:szCs w:val="21"/>
          <w:rtl w:val="0"/>
        </w:rPr>
        <w:t xml:space="preserve">1º Bacharelato. Constrúe o teu propio espectrómetro (a partir modelo Photonics explorer). </w:t>
      </w:r>
      <w:r w:rsidDel="00000000" w:rsidR="00000000" w:rsidRPr="00000000">
        <w:rPr>
          <w:b w:val="1"/>
          <w:color w:val="ff0000"/>
          <w:sz w:val="21"/>
          <w:szCs w:val="21"/>
          <w:rtl w:val="0"/>
        </w:rPr>
        <w:t xml:space="preserve">(en proceso). </w:t>
      </w:r>
    </w:p>
    <w:p w:rsidR="00000000" w:rsidDel="00000000" w:rsidP="00000000" w:rsidRDefault="00000000" w:rsidRPr="00000000" w14:paraId="00000030">
      <w:pPr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0000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jpg"/><Relationship Id="rId22" Type="http://schemas.openxmlformats.org/officeDocument/2006/relationships/image" Target="media/image17.jpg"/><Relationship Id="rId21" Type="http://schemas.openxmlformats.org/officeDocument/2006/relationships/image" Target="media/image19.jpg"/><Relationship Id="rId24" Type="http://schemas.openxmlformats.org/officeDocument/2006/relationships/image" Target="media/image18.jpg"/><Relationship Id="rId23" Type="http://schemas.openxmlformats.org/officeDocument/2006/relationships/image" Target="media/image8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jpg"/><Relationship Id="rId26" Type="http://schemas.openxmlformats.org/officeDocument/2006/relationships/image" Target="media/image13.png"/><Relationship Id="rId25" Type="http://schemas.openxmlformats.org/officeDocument/2006/relationships/image" Target="media/image5.jpg"/><Relationship Id="rId27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image" Target="media/image11.jpg"/><Relationship Id="rId7" Type="http://schemas.openxmlformats.org/officeDocument/2006/relationships/image" Target="media/image16.jpg"/><Relationship Id="rId8" Type="http://schemas.openxmlformats.org/officeDocument/2006/relationships/image" Target="media/image7.jpg"/><Relationship Id="rId11" Type="http://schemas.openxmlformats.org/officeDocument/2006/relationships/image" Target="media/image2.jpg"/><Relationship Id="rId10" Type="http://schemas.openxmlformats.org/officeDocument/2006/relationships/image" Target="media/image10.jpg"/><Relationship Id="rId13" Type="http://schemas.openxmlformats.org/officeDocument/2006/relationships/image" Target="media/image1.png"/><Relationship Id="rId12" Type="http://schemas.openxmlformats.org/officeDocument/2006/relationships/image" Target="media/image15.jpg"/><Relationship Id="rId15" Type="http://schemas.openxmlformats.org/officeDocument/2006/relationships/image" Target="media/image20.png"/><Relationship Id="rId14" Type="http://schemas.openxmlformats.org/officeDocument/2006/relationships/image" Target="media/image4.jpg"/><Relationship Id="rId17" Type="http://schemas.openxmlformats.org/officeDocument/2006/relationships/image" Target="media/image9.jpg"/><Relationship Id="rId16" Type="http://schemas.openxmlformats.org/officeDocument/2006/relationships/image" Target="media/image21.png"/><Relationship Id="rId19" Type="http://schemas.openxmlformats.org/officeDocument/2006/relationships/image" Target="media/image6.jpg"/><Relationship Id="rId18" Type="http://schemas.openxmlformats.org/officeDocument/2006/relationships/image" Target="media/image2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