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A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solubilidade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molar do sulfato de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prata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Ag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2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SO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4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é 1,5.10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-2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M. Calcula o valor do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produto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de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solubilidade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deste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sal e a concentración molar dos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ións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Ag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+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e SO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4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=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.</w:t>
      </w: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Ag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2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SO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4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sym w:font="Wingdings" w:char="F0E0"/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2Ag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+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+ SO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4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=</w:t>
      </w: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K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p</m:t>
              </m:r>
            </m:sub>
          </m:sSub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  <m:t>Ag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.</m:t>
          </m:r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S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4</m:t>
                  </m:r>
                </m:sub>
              </m:sSub>
            </m:e>
          </m:d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2s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.s=4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s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=4×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1,5.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  <m:t>-2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=1,35.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10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-5</m:t>
              </m:r>
            </m:sup>
          </m:sSup>
        </m:oMath>
      </m:oMathPara>
    </w:p>
    <w:p w:rsid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ab/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shd w:val="clear" w:color="auto" w:fill="EEEEEE"/>
                <w:lang w:eastAsia="es-E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Ag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+</m:t>
                </m:r>
              </m:sup>
            </m:sSup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>=2s=3.</m:t>
        </m:r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shd w:val="clear" w:color="auto" w:fill="EEEEEE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shd w:val="clear" w:color="auto" w:fill="EEEEEE"/>
                <w:lang w:eastAsia="es-ES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shd w:val="clear" w:color="auto" w:fill="EEEEEE"/>
                <w:lang w:eastAsia="es-ES"/>
              </w:rPr>
              <m:t>-2</m:t>
            </m:r>
          </m:sup>
        </m:sSup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>M</m:t>
        </m:r>
      </m:oMath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ab/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shd w:val="clear" w:color="auto" w:fill="EEEEEE"/>
                <w:lang w:eastAsia="es-E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S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  <w:shd w:val="clear" w:color="auto" w:fill="EEEEEE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shd w:val="clear" w:color="auto" w:fill="EEEEEE"/>
                        <w:lang w:eastAsia="es-ES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shd w:val="clear" w:color="auto" w:fill="EEEEEE"/>
                        <w:lang w:eastAsia="es-ES"/>
                      </w:rPr>
                      <m:t>4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=</m:t>
                </m:r>
              </m:sup>
            </m:sSup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>=s=1,5.</m:t>
        </m:r>
        <m:sSup>
          <m:s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shd w:val="clear" w:color="auto" w:fill="EEEEEE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shd w:val="clear" w:color="auto" w:fill="EEEEEE"/>
                <w:lang w:eastAsia="es-ES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shd w:val="clear" w:color="auto" w:fill="EEEEEE"/>
                <w:lang w:eastAsia="es-ES"/>
              </w:rPr>
              <m:t>-2</m:t>
            </m:r>
          </m:sup>
        </m:sSup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>M</m:t>
        </m:r>
      </m:oMath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C2B77" w:rsidRDefault="003E0888" w:rsidP="003E0888">
      <w:pP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2.-Xustifica se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se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forma</w:t>
      </w:r>
      <w:r w:rsidRPr="003E0888">
        <w:rPr>
          <w:rFonts w:ascii="Arial" w:eastAsia="Times New Roman" w:hAnsi="Arial" w:cs="Arial"/>
          <w:sz w:val="24"/>
          <w:szCs w:val="24"/>
          <w:shd w:val="clear" w:color="auto" w:fill="EEEEEE"/>
          <w:lang w:eastAsia="es-ES"/>
        </w:rPr>
        <w:t xml:space="preserve"> un pre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cipitado de sulfato de bario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ao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mesturar 100,0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mL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de sulfato de sodio 7,5.10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-4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M e 50,0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mL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de cloruro de bario 0,015M. </w:t>
      </w:r>
      <w:proofErr w:type="gram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(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K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ps</w:t>
      </w:r>
      <w:proofErr w:type="spellEnd"/>
      <w:proofErr w:type="gramEnd"/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 xml:space="preserve"> do BaSO4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= 1,1.10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-10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)</w:t>
      </w:r>
    </w:p>
    <w:p w:rsidR="003E0888" w:rsidRDefault="003E0888" w:rsidP="003E0888">
      <w:pP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>Ba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vertAlign w:val="superscript"/>
          <w:lang w:eastAsia="es-ES"/>
        </w:rPr>
        <w:t>++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  +   SO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vertAlign w:val="subscript"/>
          <w:lang w:eastAsia="es-ES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vertAlign w:val="superscript"/>
          <w:lang w:eastAsia="es-ES"/>
        </w:rPr>
        <w:t>=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   </w:t>
      </w:r>
      <w:r w:rsidRPr="003E0888"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sym w:font="Wingdings" w:char="F0E0"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 BaSO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vertAlign w:val="subscript"/>
          <w:lang w:eastAsia="es-ES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</w:t>
      </w:r>
    </w:p>
    <w:p w:rsid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m:oMathPara>
        <m:oMath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Ba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+</m:t>
                  </m:r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+</m:t>
                  </m:r>
                </m:sup>
              </m:sSup>
            </m:e>
          </m:d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.</m:t>
          </m:r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S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color w:val="000000"/>
                          <w:sz w:val="24"/>
                          <w:szCs w:val="24"/>
                          <w:shd w:val="clear" w:color="auto" w:fill="EEEEEE"/>
                          <w:lang w:eastAsia="es-ES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=</m:t>
                  </m:r>
                </m:sup>
              </m:sSup>
            </m:e>
          </m:d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=</m:t>
          </m:r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0.015×</m:t>
          </m:r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0.1×7.5.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shd w:val="clear" w:color="auto" w:fill="EEEEEE"/>
                      <w:lang w:eastAsia="es-ES"/>
                    </w:rPr>
                    <m:t>-4</m:t>
                  </m:r>
                </m:sup>
              </m:s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+0.015</m:t>
              </m:r>
            </m:e>
          </m:d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=2.261325.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10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-4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 xml:space="preserve">      </m:t>
          </m:r>
        </m:oMath>
      </m:oMathPara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  <w:t xml:space="preserve">        </w:t>
      </w:r>
      <m:oMath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shd w:val="clear" w:color="auto" w:fill="EEEEEE"/>
                <w:lang w:eastAsia="es-E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Ba</m:t>
                </m:r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+</m:t>
                </m:r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+</m:t>
                </m:r>
              </m:sup>
            </m:sSup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>.</m:t>
        </m:r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shd w:val="clear" w:color="auto" w:fill="EEEEEE"/>
                <w:lang w:eastAsia="es-ES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shd w:val="clear" w:color="auto" w:fill="EEEEEE"/>
                <w:lang w:eastAsia="es-ES"/>
              </w:rPr>
              <m:t>S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  <w:shd w:val="clear" w:color="auto" w:fill="EEEEEE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shd w:val="clear" w:color="auto" w:fill="EEEEEE"/>
                        <w:lang w:eastAsia="es-ES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  <w:shd w:val="clear" w:color="auto" w:fill="EEEEEE"/>
                        <w:lang w:eastAsia="es-ES"/>
                      </w:rPr>
                      <m:t>4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shd w:val="clear" w:color="auto" w:fill="EEEEEE"/>
                    <w:lang w:eastAsia="es-ES"/>
                  </w:rPr>
                  <m:t>=</m:t>
                </m:r>
              </m:sup>
            </m:sSup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>&gt;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shd w:val="clear" w:color="auto" w:fill="EEEEEE"/>
                <w:lang w:eastAsia="es-ES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shd w:val="clear" w:color="auto" w:fill="EEEEEE"/>
                <w:lang w:eastAsia="es-ES"/>
              </w:rPr>
              <m:t>K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shd w:val="clear" w:color="auto" w:fill="EEEEEE"/>
                <w:lang w:eastAsia="es-ES"/>
              </w:rPr>
              <m:t>p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 xml:space="preserve">                  </m:t>
        </m:r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EEEEEE"/>
            <w:lang w:eastAsia="es-ES"/>
          </w:rPr>
          <m:t xml:space="preserve"> </m:t>
        </m:r>
      </m:oMath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</w:p>
    <w:p w:rsidR="003E0888" w:rsidRPr="003E0888" w:rsidRDefault="003E0888" w:rsidP="003E0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EEEEE"/>
          <w:lang w:eastAsia="es-ES"/>
        </w:rPr>
      </w:pPr>
      <m:oMathPara>
        <m:oMath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Precipitarán  2.261325.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10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-4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-1.1.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10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-10</m:t>
              </m:r>
            </m:sup>
          </m:sSup>
          <m:r>
            <w:rPr>
              <w:rFonts w:ascii="Cambria Math" w:eastAsia="Times New Roman" w:hAnsi="Cambria Math" w:cs="Arial"/>
              <w:color w:val="000000"/>
              <w:sz w:val="24"/>
              <w:szCs w:val="24"/>
              <w:shd w:val="clear" w:color="auto" w:fill="EEEEEE"/>
              <w:lang w:eastAsia="es-ES"/>
            </w:rPr>
            <m:t>=2.2612489 moles de BaS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O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shd w:val="clear" w:color="auto" w:fill="EEEEEE"/>
                  <w:lang w:eastAsia="es-ES"/>
                </w:rPr>
                <m:t>4</m:t>
              </m:r>
            </m:sub>
          </m:sSub>
        </m:oMath>
      </m:oMathPara>
    </w:p>
    <w:p w:rsidR="003E0888" w:rsidRDefault="003E0888" w:rsidP="003E0888"/>
    <w:p w:rsidR="003E0888" w:rsidRDefault="003E0888" w:rsidP="003E0888"/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3.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-A 25ºC a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solubilidade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sulfato de chumbo (II) en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auga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pura é 0,60 mg.L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-1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Calcula a</w:t>
      </w:r>
      <w:proofErr w:type="gram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)o</w:t>
      </w:r>
      <w:proofErr w:type="gram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produto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solubilidade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gram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b)a</w:t>
      </w:r>
      <w:proofErr w:type="gram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solubilidade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PbI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2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en mol.L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-1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nunha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disolución acuosa de ioduro de potasio 0,50M.</w:t>
      </w: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P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Pr="003E0888" w:rsidRDefault="003E0888" w:rsidP="003E0888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E0888" w:rsidRPr="003E0888" w:rsidRDefault="003E0888" w:rsidP="003E0888">
      <w:pPr>
        <w:shd w:val="clear" w:color="auto" w:fill="EEEEEE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4.-Calcula a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solubilidade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molar do </w:t>
      </w:r>
      <w:proofErr w:type="gram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Fe(</w:t>
      </w:r>
      <w:proofErr w:type="gramEnd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OH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)2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a pH=8,0. </w:t>
      </w:r>
      <w:proofErr w:type="spellStart"/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ps</w:t>
      </w:r>
      <w:proofErr w:type="spellEnd"/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 xml:space="preserve"> </w:t>
      </w:r>
      <w:proofErr w:type="gramStart"/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Fe(</w:t>
      </w:r>
      <w:proofErr w:type="gramEnd"/>
      <w:r w:rsidRPr="003E0888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s-ES"/>
        </w:rPr>
        <w:t>OH)2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=1,6.10</w:t>
      </w:r>
      <w:r w:rsidRPr="003E088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-14</w:t>
      </w:r>
      <w:r w:rsidRPr="003E08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3E0888" w:rsidRPr="003E0888" w:rsidRDefault="003E0888" w:rsidP="003E0888"/>
    <w:sectPr w:rsidR="003E0888" w:rsidRPr="003E0888" w:rsidSect="00FC2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E0888"/>
    <w:rsid w:val="003E0888"/>
    <w:rsid w:val="00FC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E0888"/>
  </w:style>
  <w:style w:type="character" w:styleId="Textodelmarcadordeposicin">
    <w:name w:val="Placeholder Text"/>
    <w:basedOn w:val="Fuentedeprrafopredeter"/>
    <w:uiPriority w:val="99"/>
    <w:semiHidden/>
    <w:rsid w:val="003E088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148">
              <w:marLeft w:val="0"/>
              <w:marRight w:val="0"/>
              <w:marTop w:val="0"/>
              <w:marBottom w:val="225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906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915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SALA_PROFES</dc:creator>
  <cp:lastModifiedBy>SALA_PROFES</cp:lastModifiedBy>
  <cp:revision>1</cp:revision>
  <dcterms:created xsi:type="dcterms:W3CDTF">2016-04-04T09:37:00Z</dcterms:created>
  <dcterms:modified xsi:type="dcterms:W3CDTF">2016-04-04T10:06:00Z</dcterms:modified>
</cp:coreProperties>
</file>