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0.0" w:type="dxa"/>
        <w:tbl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728"/>
        <w:gridCol w:w="1729"/>
        <w:gridCol w:w="1729"/>
        <w:gridCol w:w="1729"/>
        <w:gridCol w:w="1729"/>
        <w:tblGridChange w:id="0">
          <w:tblGrid>
            <w:gridCol w:w="1728"/>
            <w:gridCol w:w="1729"/>
            <w:gridCol w:w="1729"/>
            <w:gridCol w:w="1729"/>
            <w:gridCol w:w="1729"/>
          </w:tblGrid>
        </w:tblGridChange>
      </w:tblGrid>
      <w:tr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vertAlign w:val="baseline"/>
                <w:rtl w:val="0"/>
              </w:rPr>
              <w:t xml:space="preserve">Categorías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vertAlign w:val="baseline"/>
                <w:rtl w:val="0"/>
              </w:rPr>
              <w:t xml:space="preserve">Excelente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10-9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vertAlign w:val="baseline"/>
                <w:rtl w:val="0"/>
              </w:rPr>
              <w:t xml:space="preserve">Bo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8-7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vertAlign w:val="baseline"/>
                <w:rtl w:val="0"/>
              </w:rPr>
              <w:t xml:space="preserve">Regular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6-5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vertAlign w:val="baseline"/>
                <w:rtl w:val="0"/>
              </w:rPr>
              <w:t xml:space="preserve">Deficiente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4-3-2</w:t>
            </w:r>
          </w:p>
        </w:tc>
      </w:tr>
      <w:t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vertAlign w:val="baseline"/>
                <w:rtl w:val="0"/>
              </w:rPr>
              <w:t xml:space="preserve">Cantidade de información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c0c0c0" w:val="clear"/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Reflicte todos os temas tratados na clase.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Contesta correctamente todas as preguntas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3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Reflicte algún tema significativo tratado na clase.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A maior parte das preguntas foron contestadas correctamente.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2,5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c0c0c0" w:val="clear"/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Reflicte algo do tratado na clase. Contesta todas as preguntas, aínda que algunha resposta non é correcta. 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2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Non reflicte nada do tratado na clase.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Deixa preguntas sen contestar.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1,5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vertAlign w:val="baseline"/>
                <w:rtl w:val="0"/>
              </w:rPr>
              <w:t xml:space="preserve">Calidade da información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A información está exposta claramente.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Hai reflexión.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Da razóns axeitadas sobre o que opina.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A información é bastante clara.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Hai algo de reflexión.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Da razón sobre o que opina.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2,5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A información non é clara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Reflexión escasa.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Apenas argumentas as opinións.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Non hai información nin reflexión.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Non da razóns.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1,5</w:t>
            </w:r>
          </w:p>
        </w:tc>
      </w:tr>
      <w:t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vertAlign w:val="baseline"/>
                <w:rtl w:val="0"/>
              </w:rPr>
              <w:t xml:space="preserve">Presentación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c0c0c0" w:val="clear"/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Todo o traballo está ben presentado, sen correcións nin erros ortográficos.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Ten portada.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2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La maioría del trabalo está ben presentado, sen correcions nin erros ortográficos.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Ten portada.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1,5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c0c0c0" w:val="clear"/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Algunhas partes do traballo non están ben presentadas. Ten poucos erros ortográficos. 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1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Presenta mal o traballo con manchas, correcións e erros  ortográficos.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0,5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vertAlign w:val="baseline"/>
                <w:rtl w:val="0"/>
              </w:rPr>
              <w:t xml:space="preserve">Imaxes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Hai ilustracións propias, orixinais e significativas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Hai ilustracións propias.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1,5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Hai ilustración recollidas dalgún medio.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Non hai ilustracións.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0,5</w:t>
            </w:r>
          </w:p>
        </w:tc>
      </w:tr>
    </w:tbl>
    <w:p w:rsidR="00000000" w:rsidDel="00000000" w:rsidP="00000000" w:rsidRDefault="00000000" w:rsidRPr="00000000" w14:paraId="0000003B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RÚBRICA TRABALLO ESCRITO 4º ESO.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ombreadoclaro">
    <w:name w:val="Sombreado claro"/>
    <w:basedOn w:val="Tablanormal"/>
    <w:next w:val="Sombreadoclaro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/>
    </w:rPr>
    <w:tblPr>
      <w:tblStyle w:val="Sombreadoclaro"/>
      <w:tblStyleRowBandSize w:val="1"/>
      <w:tblStyleColBandSize w:val="1"/>
      <w:jc w:val="left"/>
      <w:tblBorders>
        <w:top w:color="000000" w:space="0" w:sz="8" w:val="single"/>
        <w:left w:color="auto" w:space="0" w:sz="0" w:val="none"/>
        <w:bottom w:color="000000" w:space="0" w:sz="8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ASVxXk+WnDseYCWPyDmOgsQdJw==">AMUW2mVpVIjmuZjDzqA9n3FACGR0nC4Kk+aWY+XHylsq3NWtHssj0o/Dzjasvk3Mqe3KJN3E0gR0Kf0Hrr/dljWQhu6XINGgq7xVkR9gttImlKss4dCDAOg=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2020-11-09T16:57:00Z</dcterms:created>
  <dc:creator>PC</dc:creator>
</cp:coreProperties>
</file>