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5457A" w14:textId="35035984" w:rsidR="00090467" w:rsidRDefault="00070C23" w:rsidP="00FA3415">
      <w:pPr>
        <w:pStyle w:val="Standard"/>
        <w:jc w:val="both"/>
        <w:rPr>
          <w:b/>
          <w:bCs/>
          <w:color w:val="177BC0"/>
          <w:sz w:val="36"/>
          <w:szCs w:val="36"/>
          <w:lang w:val="gl-ES"/>
        </w:rPr>
      </w:pPr>
      <w:r>
        <w:rPr>
          <w:b/>
          <w:bCs/>
          <w:color w:val="177BC0"/>
          <w:sz w:val="36"/>
          <w:szCs w:val="36"/>
          <w:lang w:val="gl-ES"/>
        </w:rPr>
        <w:t>Autorización</w:t>
      </w:r>
      <w:r w:rsidR="00000000">
        <w:rPr>
          <w:b/>
          <w:bCs/>
          <w:color w:val="177BC0"/>
          <w:sz w:val="36"/>
          <w:szCs w:val="36"/>
          <w:lang w:val="gl-ES"/>
        </w:rPr>
        <w:t xml:space="preserve"> para </w:t>
      </w:r>
      <w:r>
        <w:rPr>
          <w:b/>
          <w:bCs/>
          <w:color w:val="177BC0"/>
          <w:sz w:val="36"/>
          <w:szCs w:val="36"/>
          <w:lang w:val="gl-ES"/>
        </w:rPr>
        <w:t>participar na actividade da radio</w:t>
      </w:r>
    </w:p>
    <w:p w14:paraId="4DF717E3" w14:textId="77777777" w:rsidR="00090467" w:rsidRDefault="00090467" w:rsidP="00FA3415">
      <w:pPr>
        <w:pStyle w:val="Standard"/>
        <w:jc w:val="both"/>
        <w:rPr>
          <w:b/>
          <w:bCs/>
          <w:color w:val="177BC0"/>
          <w:szCs w:val="20"/>
          <w:lang w:val="gl-ES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7"/>
        <w:gridCol w:w="5221"/>
      </w:tblGrid>
      <w:tr w:rsidR="00090467" w:rsidRPr="00FA3415" w14:paraId="61541F06" w14:textId="77777777" w:rsidTr="00070C23">
        <w:trPr>
          <w:trHeight w:val="247"/>
        </w:trPr>
        <w:tc>
          <w:tcPr>
            <w:tcW w:w="4417" w:type="dxa"/>
            <w:tcBorders>
              <w:top w:val="single" w:sz="4" w:space="0" w:color="4472C4" w:themeColor="accent1"/>
              <w:left w:val="single" w:sz="2" w:space="0" w:color="177BC0"/>
              <w:bottom w:val="single" w:sz="2" w:space="0" w:color="177BC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21A857DC" w14:textId="77777777" w:rsidR="00090467" w:rsidRDefault="00000000">
            <w:pPr>
              <w:pStyle w:val="TableContents"/>
              <w:rPr>
                <w:b/>
                <w:bCs/>
                <w:color w:val="333333"/>
                <w:szCs w:val="20"/>
                <w:lang w:val="gl-ES"/>
              </w:rPr>
            </w:pPr>
            <w:r>
              <w:rPr>
                <w:b/>
                <w:bCs/>
                <w:color w:val="333333"/>
                <w:szCs w:val="20"/>
                <w:lang w:val="gl-ES"/>
              </w:rPr>
              <w:t>Nome e apelidos do alumno/a:</w:t>
            </w:r>
          </w:p>
        </w:tc>
        <w:tc>
          <w:tcPr>
            <w:tcW w:w="5221" w:type="dxa"/>
            <w:tcBorders>
              <w:top w:val="single" w:sz="4" w:space="0" w:color="4472C4" w:themeColor="accent1"/>
              <w:left w:val="single" w:sz="2" w:space="0" w:color="177BC0"/>
              <w:bottom w:val="single" w:sz="2" w:space="0" w:color="177BC0"/>
              <w:right w:val="single" w:sz="2" w:space="0" w:color="177BC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523F4C04" w14:textId="77777777" w:rsidR="00090467" w:rsidRDefault="00090467">
            <w:pPr>
              <w:pStyle w:val="TableContents"/>
              <w:rPr>
                <w:color w:val="333333"/>
                <w:szCs w:val="20"/>
                <w:lang w:val="gl-ES"/>
              </w:rPr>
            </w:pPr>
          </w:p>
        </w:tc>
      </w:tr>
      <w:tr w:rsidR="00090467" w14:paraId="3C2EEAB9" w14:textId="77777777" w:rsidTr="00CD748D">
        <w:trPr>
          <w:trHeight w:val="57"/>
        </w:trPr>
        <w:tc>
          <w:tcPr>
            <w:tcW w:w="4417" w:type="dxa"/>
            <w:tcBorders>
              <w:left w:val="single" w:sz="2" w:space="0" w:color="177BC0"/>
              <w:bottom w:val="single" w:sz="2" w:space="0" w:color="177BC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733726C2" w14:textId="77777777" w:rsidR="00090467" w:rsidRDefault="00000000">
            <w:pPr>
              <w:pStyle w:val="TableContents"/>
              <w:rPr>
                <w:b/>
                <w:bCs/>
                <w:color w:val="333333"/>
                <w:szCs w:val="20"/>
                <w:lang w:val="gl-ES"/>
              </w:rPr>
            </w:pPr>
            <w:r>
              <w:rPr>
                <w:b/>
                <w:bCs/>
                <w:color w:val="333333"/>
                <w:szCs w:val="20"/>
                <w:lang w:val="gl-ES"/>
              </w:rPr>
              <w:t>Idade do alumno/a:</w:t>
            </w:r>
          </w:p>
        </w:tc>
        <w:tc>
          <w:tcPr>
            <w:tcW w:w="5221" w:type="dxa"/>
            <w:tcBorders>
              <w:left w:val="single" w:sz="2" w:space="0" w:color="177BC0"/>
              <w:bottom w:val="single" w:sz="2" w:space="0" w:color="177BC0"/>
              <w:right w:val="single" w:sz="2" w:space="0" w:color="177BC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25D6CACD" w14:textId="77777777" w:rsidR="00090467" w:rsidRDefault="00090467">
            <w:pPr>
              <w:pStyle w:val="TableContents"/>
              <w:rPr>
                <w:color w:val="333333"/>
                <w:szCs w:val="20"/>
                <w:lang w:val="gl-ES"/>
              </w:rPr>
            </w:pPr>
          </w:p>
        </w:tc>
      </w:tr>
      <w:tr w:rsidR="00090467" w:rsidRPr="00FA3415" w14:paraId="29BE6749" w14:textId="77777777" w:rsidTr="00CD748D">
        <w:trPr>
          <w:trHeight w:val="137"/>
        </w:trPr>
        <w:tc>
          <w:tcPr>
            <w:tcW w:w="4417" w:type="dxa"/>
            <w:tcBorders>
              <w:left w:val="single" w:sz="2" w:space="0" w:color="177BC0"/>
              <w:bottom w:val="single" w:sz="2" w:space="0" w:color="177BC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6EEF8349" w14:textId="77777777" w:rsidR="00090467" w:rsidRDefault="00000000">
            <w:pPr>
              <w:pStyle w:val="TableContents"/>
              <w:rPr>
                <w:b/>
                <w:bCs/>
                <w:color w:val="333333"/>
                <w:szCs w:val="20"/>
                <w:lang w:val="gl-ES"/>
              </w:rPr>
            </w:pPr>
            <w:r>
              <w:rPr>
                <w:b/>
                <w:bCs/>
                <w:color w:val="333333"/>
                <w:szCs w:val="20"/>
                <w:lang w:val="gl-ES"/>
              </w:rPr>
              <w:t>NIF do alumno/a maior de catorce anos:</w:t>
            </w:r>
          </w:p>
        </w:tc>
        <w:tc>
          <w:tcPr>
            <w:tcW w:w="5221" w:type="dxa"/>
            <w:tcBorders>
              <w:left w:val="single" w:sz="2" w:space="0" w:color="177BC0"/>
              <w:bottom w:val="single" w:sz="2" w:space="0" w:color="177BC0"/>
              <w:right w:val="single" w:sz="2" w:space="0" w:color="177BC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758C7DAE" w14:textId="77777777" w:rsidR="00090467" w:rsidRDefault="00090467">
            <w:pPr>
              <w:pStyle w:val="TableContents"/>
              <w:rPr>
                <w:color w:val="333333"/>
                <w:szCs w:val="20"/>
                <w:lang w:val="gl-ES"/>
              </w:rPr>
            </w:pPr>
          </w:p>
        </w:tc>
      </w:tr>
      <w:tr w:rsidR="00090467" w:rsidRPr="00FA3415" w14:paraId="47AC8A61" w14:textId="77777777" w:rsidTr="00CD748D">
        <w:trPr>
          <w:trHeight w:val="231"/>
        </w:trPr>
        <w:tc>
          <w:tcPr>
            <w:tcW w:w="4417" w:type="dxa"/>
            <w:tcBorders>
              <w:left w:val="single" w:sz="2" w:space="0" w:color="177BC0"/>
              <w:bottom w:val="single" w:sz="2" w:space="0" w:color="177BC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088D24BA" w14:textId="77777777" w:rsidR="00090467" w:rsidRDefault="00000000">
            <w:pPr>
              <w:pStyle w:val="TableContents"/>
              <w:rPr>
                <w:b/>
                <w:bCs/>
                <w:color w:val="333333"/>
                <w:szCs w:val="20"/>
                <w:lang w:val="gl-ES"/>
              </w:rPr>
            </w:pPr>
            <w:r>
              <w:rPr>
                <w:b/>
                <w:bCs/>
                <w:color w:val="333333"/>
                <w:szCs w:val="20"/>
                <w:lang w:val="gl-ES"/>
              </w:rPr>
              <w:t>Nome e apelidos da nai, pai ou titor/a</w:t>
            </w:r>
            <w:r>
              <w:rPr>
                <w:rStyle w:val="Refdenotaalpie"/>
                <w:b/>
                <w:bCs/>
                <w:color w:val="333333"/>
                <w:szCs w:val="20"/>
                <w:lang w:val="gl-ES"/>
              </w:rPr>
              <w:footnoteReference w:id="1"/>
            </w:r>
            <w:r>
              <w:rPr>
                <w:b/>
                <w:bCs/>
                <w:color w:val="333333"/>
                <w:szCs w:val="20"/>
                <w:lang w:val="gl-ES"/>
              </w:rPr>
              <w:t>:</w:t>
            </w:r>
          </w:p>
        </w:tc>
        <w:tc>
          <w:tcPr>
            <w:tcW w:w="5221" w:type="dxa"/>
            <w:tcBorders>
              <w:left w:val="single" w:sz="2" w:space="0" w:color="177BC0"/>
              <w:bottom w:val="single" w:sz="2" w:space="0" w:color="177BC0"/>
              <w:right w:val="single" w:sz="2" w:space="0" w:color="177BC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29C6B8CE" w14:textId="77777777" w:rsidR="00090467" w:rsidRDefault="00090467">
            <w:pPr>
              <w:pStyle w:val="TableContents"/>
              <w:rPr>
                <w:color w:val="333333"/>
                <w:szCs w:val="20"/>
                <w:lang w:val="gl-ES"/>
              </w:rPr>
            </w:pPr>
          </w:p>
        </w:tc>
      </w:tr>
      <w:tr w:rsidR="00090467" w:rsidRPr="00070C23" w14:paraId="531FE5F2" w14:textId="77777777" w:rsidTr="00CD748D">
        <w:trPr>
          <w:trHeight w:val="311"/>
        </w:trPr>
        <w:tc>
          <w:tcPr>
            <w:tcW w:w="4417" w:type="dxa"/>
            <w:tcBorders>
              <w:left w:val="single" w:sz="2" w:space="0" w:color="177BC0"/>
              <w:bottom w:val="single" w:sz="2" w:space="0" w:color="177BC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41459962" w14:textId="77777777" w:rsidR="00090467" w:rsidRDefault="00000000">
            <w:pPr>
              <w:pStyle w:val="TableContents"/>
              <w:rPr>
                <w:b/>
                <w:bCs/>
                <w:color w:val="333333"/>
                <w:szCs w:val="20"/>
                <w:lang w:val="gl-ES"/>
              </w:rPr>
            </w:pPr>
            <w:r>
              <w:rPr>
                <w:b/>
                <w:bCs/>
                <w:color w:val="333333"/>
                <w:szCs w:val="20"/>
                <w:lang w:val="gl-ES"/>
              </w:rPr>
              <w:t>NIF do pai, nai ou titor/a:</w:t>
            </w:r>
          </w:p>
        </w:tc>
        <w:tc>
          <w:tcPr>
            <w:tcW w:w="5221" w:type="dxa"/>
            <w:tcBorders>
              <w:left w:val="single" w:sz="2" w:space="0" w:color="177BC0"/>
              <w:bottom w:val="single" w:sz="2" w:space="0" w:color="177BC0"/>
              <w:right w:val="single" w:sz="2" w:space="0" w:color="177BC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261A1EE4" w14:textId="77777777" w:rsidR="00090467" w:rsidRDefault="00090467">
            <w:pPr>
              <w:pStyle w:val="TableContents"/>
              <w:rPr>
                <w:color w:val="333333"/>
                <w:szCs w:val="20"/>
                <w:lang w:val="gl-ES"/>
              </w:rPr>
            </w:pPr>
          </w:p>
        </w:tc>
      </w:tr>
    </w:tbl>
    <w:p w14:paraId="6618B121" w14:textId="668905D2" w:rsidR="00090467" w:rsidRPr="00CD748D" w:rsidRDefault="00000000" w:rsidP="00070C23">
      <w:pPr>
        <w:pStyle w:val="Standard"/>
        <w:spacing w:line="276" w:lineRule="auto"/>
        <w:jc w:val="both"/>
        <w:rPr>
          <w:color w:val="333333"/>
          <w:szCs w:val="20"/>
          <w:lang w:val="gl-ES"/>
        </w:rPr>
      </w:pPr>
      <w:r>
        <w:rPr>
          <w:color w:val="333333"/>
          <w:szCs w:val="20"/>
          <w:lang w:val="gl-ES"/>
        </w:rPr>
        <w:t xml:space="preserve">Autorizo </w:t>
      </w:r>
      <w:r w:rsidR="00070C23">
        <w:rPr>
          <w:color w:val="333333"/>
          <w:szCs w:val="20"/>
          <w:lang w:val="gl-ES"/>
        </w:rPr>
        <w:t xml:space="preserve">a participación na actividade da radio, que se celebrará os luns ao mediodía, dende as 13:40 a 16:00 h. As datas concretas serán acordadas co alumnado participante. </w:t>
      </w:r>
    </w:p>
    <w:p w14:paraId="53108EDC" w14:textId="0EB0D8C9" w:rsidR="00090467" w:rsidRDefault="00000000" w:rsidP="00FA3415">
      <w:pPr>
        <w:pStyle w:val="Standard"/>
        <w:spacing w:line="276" w:lineRule="auto"/>
        <w:jc w:val="both"/>
        <w:rPr>
          <w:color w:val="333333"/>
          <w:szCs w:val="20"/>
          <w:lang w:val="gl-ES"/>
        </w:rPr>
      </w:pPr>
      <w:r>
        <w:rPr>
          <w:color w:val="333333"/>
          <w:szCs w:val="20"/>
          <w:lang w:val="gl-ES"/>
        </w:rPr>
        <w:t xml:space="preserve">A presente autorización </w:t>
      </w:r>
      <w:r w:rsidR="00070C23">
        <w:rPr>
          <w:color w:val="333333"/>
          <w:szCs w:val="20"/>
          <w:lang w:val="gl-ES"/>
        </w:rPr>
        <w:t xml:space="preserve">permite a difusión de </w:t>
      </w:r>
      <w:r>
        <w:rPr>
          <w:color w:val="333333"/>
          <w:szCs w:val="20"/>
          <w:lang w:val="gl-ES"/>
        </w:rPr>
        <w:t xml:space="preserve">imaxes </w:t>
      </w:r>
      <w:r w:rsidR="00E702AA">
        <w:rPr>
          <w:color w:val="333333"/>
          <w:szCs w:val="20"/>
          <w:lang w:val="gl-ES"/>
        </w:rPr>
        <w:t xml:space="preserve">e </w:t>
      </w:r>
      <w:r w:rsidR="00070C23">
        <w:rPr>
          <w:color w:val="333333"/>
          <w:szCs w:val="20"/>
          <w:lang w:val="gl-ES"/>
        </w:rPr>
        <w:t xml:space="preserve">a publicación de materiais audiovisuais tanto na web do centro coma nas diferentes plataformas que se precisen. </w:t>
      </w:r>
    </w:p>
    <w:p w14:paraId="3D457A58" w14:textId="77777777" w:rsidR="00090467" w:rsidRDefault="00090467" w:rsidP="00FA3415">
      <w:pPr>
        <w:pStyle w:val="Standard"/>
        <w:spacing w:line="276" w:lineRule="auto"/>
        <w:jc w:val="both"/>
        <w:rPr>
          <w:color w:val="333333"/>
          <w:szCs w:val="20"/>
          <w:lang w:val="gl-ES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3"/>
        <w:gridCol w:w="6405"/>
      </w:tblGrid>
      <w:tr w:rsidR="00090467" w14:paraId="3CA190DD" w14:textId="77777777">
        <w:tc>
          <w:tcPr>
            <w:tcW w:w="9638" w:type="dxa"/>
            <w:gridSpan w:val="2"/>
            <w:tcBorders>
              <w:top w:val="single" w:sz="2" w:space="0" w:color="177BC0"/>
              <w:left w:val="single" w:sz="2" w:space="0" w:color="177BC0"/>
              <w:bottom w:val="single" w:sz="2" w:space="0" w:color="177BC0"/>
              <w:right w:val="single" w:sz="2" w:space="0" w:color="177BC0"/>
            </w:tcBorders>
            <w:shd w:val="clear" w:color="auto" w:fill="177BC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35571" w14:textId="77777777" w:rsidR="00090467" w:rsidRPr="00070C23" w:rsidRDefault="00000000">
            <w:pPr>
              <w:pStyle w:val="TableContents"/>
              <w:jc w:val="center"/>
              <w:rPr>
                <w:color w:val="FFFFFF"/>
                <w:sz w:val="12"/>
                <w:szCs w:val="12"/>
                <w:lang w:val="gl-ES"/>
              </w:rPr>
            </w:pPr>
            <w:r w:rsidRPr="00070C23">
              <w:rPr>
                <w:color w:val="FFFFFF"/>
                <w:sz w:val="12"/>
                <w:szCs w:val="12"/>
                <w:lang w:val="gl-ES"/>
              </w:rPr>
              <w:t>INFORMACIÓN BÁSICA SOBRE PROTECCIÓN DE DATOS PERSOAIS</w:t>
            </w:r>
          </w:p>
        </w:tc>
      </w:tr>
      <w:tr w:rsidR="00090467" w14:paraId="3B6B0954" w14:textId="77777777">
        <w:tc>
          <w:tcPr>
            <w:tcW w:w="3233" w:type="dxa"/>
            <w:tcBorders>
              <w:left w:val="single" w:sz="2" w:space="0" w:color="177BC0"/>
              <w:bottom w:val="single" w:sz="2" w:space="0" w:color="177BC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F4CB2" w14:textId="77777777" w:rsidR="00090467" w:rsidRPr="00070C23" w:rsidRDefault="00000000">
            <w:pPr>
              <w:pStyle w:val="TableContents"/>
              <w:rPr>
                <w:b/>
                <w:bCs/>
                <w:sz w:val="12"/>
                <w:szCs w:val="12"/>
                <w:lang w:val="gl-ES"/>
              </w:rPr>
            </w:pPr>
            <w:r w:rsidRPr="00070C23">
              <w:rPr>
                <w:b/>
                <w:bCs/>
                <w:sz w:val="12"/>
                <w:szCs w:val="12"/>
                <w:lang w:val="gl-ES"/>
              </w:rPr>
              <w:t>Responsable do tratamento</w:t>
            </w:r>
          </w:p>
        </w:tc>
        <w:tc>
          <w:tcPr>
            <w:tcW w:w="6405" w:type="dxa"/>
            <w:tcBorders>
              <w:left w:val="single" w:sz="2" w:space="0" w:color="177BC0"/>
              <w:bottom w:val="single" w:sz="2" w:space="0" w:color="177BC0"/>
              <w:right w:val="single" w:sz="2" w:space="0" w:color="177BC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E1D69" w14:textId="77777777" w:rsidR="00090467" w:rsidRPr="00070C23" w:rsidRDefault="00000000" w:rsidP="00FA3415">
            <w:pPr>
              <w:pStyle w:val="TableContents"/>
              <w:jc w:val="both"/>
              <w:rPr>
                <w:color w:val="666666"/>
                <w:sz w:val="12"/>
                <w:szCs w:val="12"/>
                <w:lang w:val="gl-ES"/>
              </w:rPr>
            </w:pPr>
            <w:r w:rsidRPr="00070C23">
              <w:rPr>
                <w:color w:val="666666"/>
                <w:sz w:val="12"/>
                <w:szCs w:val="12"/>
                <w:lang w:val="gl-ES"/>
              </w:rPr>
              <w:t>Xunta de Galicia - Consellería de Cultura, Educación, Formación Profesional e Universidades.</w:t>
            </w:r>
          </w:p>
        </w:tc>
      </w:tr>
      <w:tr w:rsidR="00090467" w:rsidRPr="00FA3415" w14:paraId="50072BEC" w14:textId="77777777">
        <w:tc>
          <w:tcPr>
            <w:tcW w:w="3233" w:type="dxa"/>
            <w:tcBorders>
              <w:left w:val="single" w:sz="2" w:space="0" w:color="177BC0"/>
              <w:bottom w:val="single" w:sz="2" w:space="0" w:color="177BC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1C099" w14:textId="77777777" w:rsidR="00090467" w:rsidRPr="00070C23" w:rsidRDefault="00000000">
            <w:pPr>
              <w:pStyle w:val="TableContents"/>
              <w:rPr>
                <w:b/>
                <w:bCs/>
                <w:sz w:val="12"/>
                <w:szCs w:val="12"/>
                <w:lang w:val="gl-ES"/>
              </w:rPr>
            </w:pPr>
            <w:r w:rsidRPr="00070C23">
              <w:rPr>
                <w:b/>
                <w:bCs/>
                <w:sz w:val="12"/>
                <w:szCs w:val="12"/>
                <w:lang w:val="gl-ES"/>
              </w:rPr>
              <w:t>Finalidades do tratamento</w:t>
            </w:r>
          </w:p>
        </w:tc>
        <w:tc>
          <w:tcPr>
            <w:tcW w:w="6405" w:type="dxa"/>
            <w:tcBorders>
              <w:left w:val="single" w:sz="2" w:space="0" w:color="177BC0"/>
              <w:bottom w:val="single" w:sz="2" w:space="0" w:color="177BC0"/>
              <w:right w:val="single" w:sz="2" w:space="0" w:color="177BC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66255" w14:textId="77777777" w:rsidR="00090467" w:rsidRPr="00070C23" w:rsidRDefault="00000000" w:rsidP="00FA3415">
            <w:pPr>
              <w:pStyle w:val="TableContents"/>
              <w:jc w:val="both"/>
              <w:rPr>
                <w:color w:val="666666"/>
                <w:sz w:val="12"/>
                <w:szCs w:val="12"/>
                <w:lang w:val="gl-ES"/>
              </w:rPr>
            </w:pPr>
            <w:r w:rsidRPr="00070C23">
              <w:rPr>
                <w:color w:val="666666"/>
                <w:sz w:val="12"/>
                <w:szCs w:val="12"/>
                <w:lang w:val="gl-ES"/>
              </w:rPr>
              <w:t>Difusión e promoción das actividades indicadas organizadas polo centro IES Nº 1 de Ribeira</w:t>
            </w:r>
          </w:p>
        </w:tc>
      </w:tr>
      <w:tr w:rsidR="00090467" w:rsidRPr="00FA3415" w14:paraId="78F4E237" w14:textId="77777777">
        <w:tc>
          <w:tcPr>
            <w:tcW w:w="3233" w:type="dxa"/>
            <w:tcBorders>
              <w:left w:val="single" w:sz="2" w:space="0" w:color="177BC0"/>
              <w:bottom w:val="single" w:sz="2" w:space="0" w:color="177BC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CDCCB" w14:textId="77777777" w:rsidR="00090467" w:rsidRPr="00070C23" w:rsidRDefault="00000000">
            <w:pPr>
              <w:pStyle w:val="TableContents"/>
              <w:rPr>
                <w:b/>
                <w:bCs/>
                <w:sz w:val="12"/>
                <w:szCs w:val="12"/>
                <w:lang w:val="gl-ES"/>
              </w:rPr>
            </w:pPr>
            <w:r w:rsidRPr="00070C23">
              <w:rPr>
                <w:b/>
                <w:bCs/>
                <w:sz w:val="12"/>
                <w:szCs w:val="12"/>
                <w:lang w:val="gl-ES"/>
              </w:rPr>
              <w:t>Lexitimación para o tratamento</w:t>
            </w:r>
          </w:p>
        </w:tc>
        <w:tc>
          <w:tcPr>
            <w:tcW w:w="6405" w:type="dxa"/>
            <w:tcBorders>
              <w:left w:val="single" w:sz="2" w:space="0" w:color="177BC0"/>
              <w:bottom w:val="single" w:sz="2" w:space="0" w:color="177BC0"/>
              <w:right w:val="single" w:sz="2" w:space="0" w:color="177BC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F2C57" w14:textId="77777777" w:rsidR="00090467" w:rsidRPr="00070C23" w:rsidRDefault="00000000" w:rsidP="00FA3415">
            <w:pPr>
              <w:pStyle w:val="TableContents"/>
              <w:jc w:val="both"/>
              <w:rPr>
                <w:color w:val="666666"/>
                <w:sz w:val="12"/>
                <w:szCs w:val="12"/>
                <w:lang w:val="gl-ES"/>
              </w:rPr>
            </w:pPr>
            <w:r w:rsidRPr="00070C23">
              <w:rPr>
                <w:color w:val="666666"/>
                <w:sz w:val="12"/>
                <w:szCs w:val="12"/>
                <w:lang w:val="gl-ES"/>
              </w:rPr>
              <w:t>Consentimento outorgado polo/a interesado/a.</w:t>
            </w:r>
          </w:p>
        </w:tc>
      </w:tr>
      <w:tr w:rsidR="00090467" w14:paraId="7E872032" w14:textId="77777777">
        <w:tc>
          <w:tcPr>
            <w:tcW w:w="3233" w:type="dxa"/>
            <w:tcBorders>
              <w:left w:val="single" w:sz="2" w:space="0" w:color="177BC0"/>
              <w:bottom w:val="single" w:sz="2" w:space="0" w:color="177BC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7454D" w14:textId="77777777" w:rsidR="00090467" w:rsidRPr="00070C23" w:rsidRDefault="00000000">
            <w:pPr>
              <w:pStyle w:val="TableContents"/>
              <w:rPr>
                <w:b/>
                <w:bCs/>
                <w:sz w:val="12"/>
                <w:szCs w:val="12"/>
                <w:lang w:val="gl-ES"/>
              </w:rPr>
            </w:pPr>
            <w:r w:rsidRPr="00070C23">
              <w:rPr>
                <w:b/>
                <w:bCs/>
                <w:sz w:val="12"/>
                <w:szCs w:val="12"/>
                <w:lang w:val="gl-ES"/>
              </w:rPr>
              <w:t>Destinatarios dos datos</w:t>
            </w:r>
          </w:p>
        </w:tc>
        <w:tc>
          <w:tcPr>
            <w:tcW w:w="6405" w:type="dxa"/>
            <w:tcBorders>
              <w:left w:val="single" w:sz="2" w:space="0" w:color="177BC0"/>
              <w:bottom w:val="single" w:sz="2" w:space="0" w:color="177BC0"/>
              <w:right w:val="single" w:sz="2" w:space="0" w:color="177BC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A7568" w14:textId="77777777" w:rsidR="00090467" w:rsidRPr="00070C23" w:rsidRDefault="00000000" w:rsidP="00FA3415">
            <w:pPr>
              <w:pStyle w:val="TableContents"/>
              <w:jc w:val="both"/>
              <w:rPr>
                <w:color w:val="666666"/>
                <w:sz w:val="12"/>
                <w:szCs w:val="12"/>
                <w:lang w:val="gl-ES"/>
              </w:rPr>
            </w:pPr>
            <w:r w:rsidRPr="00070C23">
              <w:rPr>
                <w:color w:val="666666"/>
                <w:sz w:val="12"/>
                <w:szCs w:val="12"/>
                <w:lang w:val="gl-ES"/>
              </w:rPr>
              <w:t>As imaxes poderán ser publicadas, coa mesma finalidade, a través dos medios detallados anteriormente.</w:t>
            </w:r>
          </w:p>
        </w:tc>
      </w:tr>
      <w:tr w:rsidR="00090467" w:rsidRPr="00FA3415" w14:paraId="0CB3CB1E" w14:textId="77777777">
        <w:tc>
          <w:tcPr>
            <w:tcW w:w="3233" w:type="dxa"/>
            <w:tcBorders>
              <w:left w:val="single" w:sz="2" w:space="0" w:color="177BC0"/>
              <w:bottom w:val="single" w:sz="2" w:space="0" w:color="177BC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B2377" w14:textId="77777777" w:rsidR="00090467" w:rsidRPr="00070C23" w:rsidRDefault="00000000">
            <w:pPr>
              <w:pStyle w:val="TableContents"/>
              <w:rPr>
                <w:b/>
                <w:bCs/>
                <w:sz w:val="12"/>
                <w:szCs w:val="12"/>
                <w:lang w:val="gl-ES"/>
              </w:rPr>
            </w:pPr>
            <w:r w:rsidRPr="00070C23">
              <w:rPr>
                <w:b/>
                <w:bCs/>
                <w:sz w:val="12"/>
                <w:szCs w:val="12"/>
                <w:lang w:val="gl-ES"/>
              </w:rPr>
              <w:t>Exercicio dos dereitos</w:t>
            </w:r>
          </w:p>
        </w:tc>
        <w:tc>
          <w:tcPr>
            <w:tcW w:w="6405" w:type="dxa"/>
            <w:tcBorders>
              <w:left w:val="single" w:sz="2" w:space="0" w:color="177BC0"/>
              <w:bottom w:val="single" w:sz="2" w:space="0" w:color="177BC0"/>
              <w:right w:val="single" w:sz="2" w:space="0" w:color="177BC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C4519" w14:textId="77777777" w:rsidR="00090467" w:rsidRPr="00070C23" w:rsidRDefault="00000000" w:rsidP="00FA3415">
            <w:pPr>
              <w:pStyle w:val="TableContents"/>
              <w:jc w:val="both"/>
              <w:rPr>
                <w:color w:val="666666"/>
                <w:sz w:val="12"/>
                <w:szCs w:val="12"/>
                <w:lang w:val="gl-ES"/>
              </w:rPr>
            </w:pPr>
            <w:r w:rsidRPr="00070C23">
              <w:rPr>
                <w:color w:val="666666"/>
                <w:sz w:val="12"/>
                <w:szCs w:val="12"/>
                <w:lang w:val="gl-ES"/>
              </w:rPr>
              <w:t>As persoas interesadas poderán solicitar ante o/a responsable do tratamento o acceso, rectificación, oposición, limitación, portabilidade e supresión dos seus datos, así como retirar o consentimento outorgado, a través da sede electrónica da Xunta de Galicia ou nos lugares e rexistros establecidos na normativa reguladora do procedemento administrativo común, segundo se recolle en https://www.xunta.gal/exercicio-de-dereitos. Tamén poderán retirar o consentimento outorgado presentando a súa solicitude ante o propio centro docente. A retirada do consentimento non afectará a licitude do tratamento baseada no consentimento previo á súa retirada. No caso de menores que teñan cumpridos 14 anos ou máis, poderán exercitar estes dereitos por si mesmos.</w:t>
            </w:r>
          </w:p>
        </w:tc>
      </w:tr>
      <w:tr w:rsidR="00090467" w:rsidRPr="00070C23" w14:paraId="218F8AD2" w14:textId="77777777">
        <w:tc>
          <w:tcPr>
            <w:tcW w:w="3233" w:type="dxa"/>
            <w:tcBorders>
              <w:left w:val="single" w:sz="2" w:space="0" w:color="177BC0"/>
              <w:bottom w:val="single" w:sz="2" w:space="0" w:color="177BC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3FB43" w14:textId="77777777" w:rsidR="00090467" w:rsidRPr="00070C23" w:rsidRDefault="00000000">
            <w:pPr>
              <w:pStyle w:val="TableContents"/>
              <w:rPr>
                <w:b/>
                <w:bCs/>
                <w:sz w:val="12"/>
                <w:szCs w:val="12"/>
                <w:lang w:val="gl-ES"/>
              </w:rPr>
            </w:pPr>
            <w:r w:rsidRPr="00070C23">
              <w:rPr>
                <w:b/>
                <w:bCs/>
                <w:sz w:val="12"/>
                <w:szCs w:val="12"/>
                <w:lang w:val="gl-ES"/>
              </w:rPr>
              <w:t>Contacto delegado/a protección de datos e información adicional</w:t>
            </w:r>
          </w:p>
        </w:tc>
        <w:tc>
          <w:tcPr>
            <w:tcW w:w="6405" w:type="dxa"/>
            <w:tcBorders>
              <w:left w:val="single" w:sz="2" w:space="0" w:color="177BC0"/>
              <w:bottom w:val="single" w:sz="2" w:space="0" w:color="177BC0"/>
              <w:right w:val="single" w:sz="2" w:space="0" w:color="177BC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B307A" w14:textId="77777777" w:rsidR="00090467" w:rsidRPr="00070C23" w:rsidRDefault="00000000">
            <w:pPr>
              <w:pStyle w:val="TableContents"/>
              <w:rPr>
                <w:color w:val="666666"/>
                <w:sz w:val="12"/>
                <w:szCs w:val="12"/>
                <w:lang w:val="gl-ES"/>
              </w:rPr>
            </w:pPr>
            <w:r w:rsidRPr="00070C23">
              <w:rPr>
                <w:color w:val="666666"/>
                <w:sz w:val="12"/>
                <w:szCs w:val="12"/>
                <w:lang w:val="gl-ES"/>
              </w:rPr>
              <w:t>https://www.xunta.gal/informacion-xeral-proteccion-datos</w:t>
            </w:r>
          </w:p>
        </w:tc>
      </w:tr>
    </w:tbl>
    <w:p w14:paraId="1ACD4D3E" w14:textId="77777777" w:rsidR="00090467" w:rsidRDefault="00090467">
      <w:pPr>
        <w:pStyle w:val="Standard"/>
        <w:spacing w:line="276" w:lineRule="auto"/>
        <w:rPr>
          <w:color w:val="333333"/>
          <w:szCs w:val="20"/>
          <w:lang w:val="gl-ES"/>
        </w:rPr>
      </w:pPr>
    </w:p>
    <w:p w14:paraId="51190AC8" w14:textId="77777777" w:rsidR="00090467" w:rsidRDefault="00000000">
      <w:pPr>
        <w:pStyle w:val="Standard"/>
        <w:spacing w:line="276" w:lineRule="auto"/>
        <w:rPr>
          <w:color w:val="333333"/>
          <w:szCs w:val="20"/>
          <w:lang w:val="gl-ES"/>
        </w:rPr>
      </w:pPr>
      <w:r>
        <w:rPr>
          <w:color w:val="333333"/>
          <w:szCs w:val="20"/>
          <w:lang w:val="gl-ES"/>
        </w:rPr>
        <w:t>___________________ , a _____ de ____________________ de 20___</w:t>
      </w:r>
    </w:p>
    <w:p w14:paraId="48BF6A88" w14:textId="77777777" w:rsidR="00090467" w:rsidRDefault="00090467">
      <w:pPr>
        <w:pStyle w:val="Standard"/>
        <w:spacing w:line="276" w:lineRule="auto"/>
        <w:rPr>
          <w:color w:val="333333"/>
          <w:szCs w:val="20"/>
          <w:lang w:val="gl-ES"/>
        </w:rPr>
      </w:pPr>
    </w:p>
    <w:p w14:paraId="7266AF02" w14:textId="77777777" w:rsidR="00090467" w:rsidRDefault="00000000">
      <w:pPr>
        <w:pStyle w:val="Standard"/>
        <w:spacing w:line="276" w:lineRule="auto"/>
        <w:rPr>
          <w:color w:val="333333"/>
          <w:szCs w:val="20"/>
          <w:lang w:val="gl-ES"/>
        </w:rPr>
      </w:pPr>
      <w:r>
        <w:rPr>
          <w:color w:val="333333"/>
          <w:szCs w:val="20"/>
          <w:lang w:val="gl-ES"/>
        </w:rPr>
        <w:t xml:space="preserve">                   Asdo.: O/A alumno/a</w:t>
      </w:r>
      <w:r>
        <w:rPr>
          <w:color w:val="333333"/>
          <w:szCs w:val="20"/>
          <w:lang w:val="gl-ES"/>
        </w:rPr>
        <w:tab/>
      </w:r>
      <w:r>
        <w:rPr>
          <w:color w:val="333333"/>
          <w:szCs w:val="20"/>
          <w:lang w:val="gl-ES"/>
        </w:rPr>
        <w:tab/>
      </w:r>
      <w:r>
        <w:rPr>
          <w:color w:val="333333"/>
          <w:szCs w:val="20"/>
          <w:lang w:val="gl-ES"/>
        </w:rPr>
        <w:tab/>
        <w:t xml:space="preserve">                        Asdo.: Nai, pai, ou titor/a</w:t>
      </w:r>
    </w:p>
    <w:p w14:paraId="6854C421" w14:textId="77777777" w:rsidR="00090467" w:rsidRDefault="00000000">
      <w:pPr>
        <w:pStyle w:val="Standard"/>
        <w:spacing w:line="276" w:lineRule="auto"/>
        <w:rPr>
          <w:color w:val="666666"/>
          <w:sz w:val="16"/>
          <w:szCs w:val="16"/>
          <w:lang w:val="gl-ES"/>
        </w:rPr>
      </w:pPr>
      <w:r>
        <w:rPr>
          <w:color w:val="666666"/>
          <w:sz w:val="16"/>
          <w:szCs w:val="16"/>
          <w:lang w:val="gl-ES"/>
        </w:rPr>
        <w:t>(só no caso de que teña cumpridos catorce anos)                                                (se o/a menor non ten cumpridos os catorce anos)</w:t>
      </w:r>
    </w:p>
    <w:sectPr w:rsidR="00090467">
      <w:headerReference w:type="default" r:id="rId6"/>
      <w:pgSz w:w="11906" w:h="16838"/>
      <w:pgMar w:top="1417" w:right="1134" w:bottom="1134" w:left="1134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CCAED" w14:textId="77777777" w:rsidR="00D51396" w:rsidRDefault="00D51396">
      <w:r>
        <w:separator/>
      </w:r>
    </w:p>
  </w:endnote>
  <w:endnote w:type="continuationSeparator" w:id="0">
    <w:p w14:paraId="34E7AE55" w14:textId="77777777" w:rsidR="00D51396" w:rsidRDefault="00D5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57F6F" w14:textId="77777777" w:rsidR="00D51396" w:rsidRDefault="00D51396">
      <w:r>
        <w:rPr>
          <w:color w:val="000000"/>
        </w:rPr>
        <w:separator/>
      </w:r>
    </w:p>
  </w:footnote>
  <w:footnote w:type="continuationSeparator" w:id="0">
    <w:p w14:paraId="4F6FEF56" w14:textId="77777777" w:rsidR="00D51396" w:rsidRDefault="00D51396">
      <w:r>
        <w:continuationSeparator/>
      </w:r>
    </w:p>
  </w:footnote>
  <w:footnote w:id="1">
    <w:p w14:paraId="575751B8" w14:textId="77777777" w:rsidR="00090467" w:rsidRPr="00FA3415" w:rsidRDefault="00000000">
      <w:pPr>
        <w:pStyle w:val="Footnote"/>
        <w:rPr>
          <w:color w:val="666666"/>
          <w:sz w:val="16"/>
          <w:szCs w:val="16"/>
          <w:lang w:val="pt-PT"/>
        </w:rPr>
      </w:pPr>
      <w:r>
        <w:rPr>
          <w:rStyle w:val="Refdenotaalpie"/>
        </w:rPr>
        <w:footnoteRef/>
      </w:r>
      <w:r w:rsidRPr="00FA3415">
        <w:rPr>
          <w:color w:val="666666"/>
          <w:sz w:val="16"/>
          <w:szCs w:val="16"/>
          <w:lang w:val="pt-PT"/>
        </w:rPr>
        <w:t>A autorización outorgada por un dos proxenitores entenderase prestada co consentimento expreso do outro, conforme aos usos sociais e as circunstancias nas que se recolle.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71A78" w14:textId="5D6C3AB9" w:rsidR="007338BB" w:rsidRDefault="00306381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C15A6C6" wp14:editId="28B94DC6">
          <wp:simplePos x="0" y="0"/>
          <wp:positionH relativeFrom="column">
            <wp:posOffset>3251835</wp:posOffset>
          </wp:positionH>
          <wp:positionV relativeFrom="paragraph">
            <wp:posOffset>-577215</wp:posOffset>
          </wp:positionV>
          <wp:extent cx="561975" cy="750047"/>
          <wp:effectExtent l="0" t="0" r="0" b="0"/>
          <wp:wrapNone/>
          <wp:docPr id="180708706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087066" name="Imagen 18070870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750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22BC43A" wp14:editId="738D487E">
          <wp:simplePos x="0" y="0"/>
          <wp:positionH relativeFrom="margin">
            <wp:align>right</wp:align>
          </wp:positionH>
          <wp:positionV relativeFrom="paragraph">
            <wp:posOffset>-405765</wp:posOffset>
          </wp:positionV>
          <wp:extent cx="1840113" cy="516255"/>
          <wp:effectExtent l="0" t="0" r="8255" b="0"/>
          <wp:wrapNone/>
          <wp:docPr id="204126767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267674" name="Imagen 204126767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113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748D">
      <w:rPr>
        <w:noProof/>
      </w:rPr>
      <w:drawing>
        <wp:anchor distT="0" distB="0" distL="114300" distR="114300" simplePos="0" relativeHeight="251658240" behindDoc="0" locked="0" layoutInCell="1" allowOverlap="1" wp14:anchorId="546671B2" wp14:editId="07A8C3D2">
          <wp:simplePos x="0" y="0"/>
          <wp:positionH relativeFrom="margin">
            <wp:align>left</wp:align>
          </wp:positionH>
          <wp:positionV relativeFrom="paragraph">
            <wp:posOffset>-415290</wp:posOffset>
          </wp:positionV>
          <wp:extent cx="2860217" cy="495300"/>
          <wp:effectExtent l="0" t="0" r="0" b="0"/>
          <wp:wrapNone/>
          <wp:docPr id="2370941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094169" name="Imagen 23709416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0217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467"/>
    <w:rsid w:val="00070C23"/>
    <w:rsid w:val="00090467"/>
    <w:rsid w:val="002F10E3"/>
    <w:rsid w:val="00306381"/>
    <w:rsid w:val="00574950"/>
    <w:rsid w:val="007253E3"/>
    <w:rsid w:val="007338BB"/>
    <w:rsid w:val="008F4F43"/>
    <w:rsid w:val="00CD748D"/>
    <w:rsid w:val="00D51396"/>
    <w:rsid w:val="00E702AA"/>
    <w:rsid w:val="00FA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E0516"/>
  <w15:docId w15:val="{6CF333CB-FB3A-4FD8-9455-05649E21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es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pacing w:before="156"/>
    </w:pPr>
    <w:rPr>
      <w:rFonts w:ascii="Xunta Sans" w:eastAsia="Xunta Sans" w:hAnsi="Xunta Sans" w:cs="Xunta Sans"/>
      <w:sz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before="0" w:after="140" w:line="276" w:lineRule="auto"/>
    </w:pPr>
  </w:style>
  <w:style w:type="paragraph" w:styleId="Lista">
    <w:name w:val="List"/>
    <w:basedOn w:val="Textbody"/>
    <w:rPr>
      <w:rFonts w:cs="Arial Unicode M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  <w:sz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Footnote">
    <w:name w:val="Footnote"/>
    <w:basedOn w:val="Standard"/>
    <w:pPr>
      <w:suppressLineNumbers/>
      <w:ind w:left="340" w:hanging="340"/>
    </w:pPr>
    <w:rPr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CD748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748D"/>
    <w:rPr>
      <w:rFonts w:cs="Mangal"/>
      <w:szCs w:val="21"/>
    </w:rPr>
  </w:style>
  <w:style w:type="character" w:styleId="Hipervnculo">
    <w:name w:val="Hyperlink"/>
    <w:basedOn w:val="Fuentedeprrafopredeter"/>
    <w:uiPriority w:val="99"/>
    <w:unhideWhenUsed/>
    <w:rsid w:val="00CD748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D748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D74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Maite Castro</dc:creator>
  <cp:lastModifiedBy>Ies N1</cp:lastModifiedBy>
  <cp:revision>3</cp:revision>
  <cp:lastPrinted>2026-01-09T10:18:00Z</cp:lastPrinted>
  <dcterms:created xsi:type="dcterms:W3CDTF">2026-01-09T10:18:00Z</dcterms:created>
  <dcterms:modified xsi:type="dcterms:W3CDTF">2026-01-09T10:23:00Z</dcterms:modified>
</cp:coreProperties>
</file>