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28B00" w14:textId="71EFD296" w:rsidR="00B12193" w:rsidRDefault="00B1219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F82D9" wp14:editId="10151DD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5722620" cy="830580"/>
                <wp:effectExtent l="0" t="0" r="1143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23316" w14:textId="0994A0AF" w:rsidR="00B12193" w:rsidRDefault="00B12193" w:rsidP="00B12193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B12193">
                              <w:rPr>
                                <w:rFonts w:ascii="Arial Narrow" w:hAnsi="Arial Narrow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 MIÑA HISTORIA COVID</w:t>
                            </w:r>
                          </w:p>
                          <w:p w14:paraId="25E51A64" w14:textId="125774A0" w:rsidR="00B12193" w:rsidRPr="00B12193" w:rsidRDefault="00B12193" w:rsidP="00B12193">
                            <w:pPr>
                              <w:jc w:val="right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B12193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Actividade baseada en </w:t>
                            </w:r>
                            <w:r w:rsidRPr="00B12193">
                              <w:rPr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Programa </w:t>
                            </w:r>
                            <w:proofErr w:type="spellStart"/>
                            <w:r w:rsidRPr="00B12193">
                              <w:rPr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Psicoeducativo</w:t>
                            </w:r>
                            <w:proofErr w:type="spellEnd"/>
                            <w:r w:rsidRPr="00B12193">
                              <w:rPr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para a </w:t>
                            </w:r>
                            <w:proofErr w:type="spellStart"/>
                            <w:r w:rsidRPr="00B12193">
                              <w:rPr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port</w:t>
                            </w:r>
                            <w:proofErr w:type="spellEnd"/>
                            <w:r w:rsidRPr="00B12193">
                              <w:rPr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-emerxencia en centros educativos de Secundaria e Bacharelato</w:t>
                            </w:r>
                            <w:r w:rsidRPr="00B12193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do Colexio Oficial de Psicólogos de Galicia</w:t>
                            </w:r>
                          </w:p>
                          <w:p w14:paraId="4AA8CE17" w14:textId="77777777" w:rsidR="00B12193" w:rsidRPr="00B12193" w:rsidRDefault="00B12193" w:rsidP="00B12193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6F6AB8B" w14:textId="77777777" w:rsidR="00B12193" w:rsidRDefault="00B12193" w:rsidP="00B121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F82D9" id="Rectángulo 1" o:spid="_x0000_s1026" style="position:absolute;margin-left:0;margin-top:6.55pt;width:450.6pt;height:65.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8stQIAACAGAAAOAAAAZHJzL2Uyb0RvYy54bWysVMlu2zAQvRfoPxC8N5LdLK4ROTASpCiQ&#10;JkGSImeaIi0BJIclaUvu3/Rb8mMdUktW5BD0InHWx3mcmeOTViuyFc7XYAo62cspEYZDWZt1QX/d&#10;nX+ZUeIDMyVTYERBd8LTk8XnT8eNnYspVKBK4QgmMX7e2IJWIdh5lnleCc38Hlhh0CjBaRZQdOus&#10;dKzB7Fpl0zw/zBpwpXXAhfeoPeuMdJHySyl4uJLSi0BUQfFuIX1d+q7iN1scs/naMVvVvL8G+8At&#10;NKsNgo6pzlhgZOPqV6l0zR14kGGPg85AypqLVANWM8lfVHNbMStSLUiOtyNN/v+l5Zfba0fqEt+O&#10;EsM0PtENkvbw16w3CsgkEtRYP0e/W3vtesnjMVbbSqfjH+sgbSJ1N5Iq2kA4Kg+OptPDKXLP0Tb7&#10;mh/MEuvZY7R1PnwXoEk8FNQhfuKSbS98QER0HVwimAdVl+e1UkmIjSJOlSNbhk/MOBcmTFK42uif&#10;UHZ6bJW8f2xUY0t06tmgRojUcjFTAnwGosxHcY8Oetz3ANAWEbLIc8dsOoWdEhFXmRsh8YmQy2kq&#10;bLzp65p9xUrRqSPywPQYkWpLCWNmiSSOuTvSRs/nubtX6P1jqEizNQbn712sCx4jEjKYMAbr2oB7&#10;K4HCl+yRO/+BpI6ayFJoVy26xOMKyh32soNuyL3l5zU21AXz4Zo5nGrsQdxU4Qo/UkFTUOhPlFTg&#10;/rylj/44bGilpMEtUVD/e8OcoET9MDiG3yb7+3GtJGEfWx0F99SyemoxG30K2KU4ani7dIz+QQ1H&#10;6UDf40JbRlQ0McMRu6A8uEE4Dd32wpXIxXKZ3HCVWBYuzK3lMXkkOA7MXXvPnO2nKuA8XsKwUdj8&#10;xXB1vjHSwHITQNZp8h557anHNZR6qF+Zcc89lZPX42Jf/AMAAP//AwBQSwMEFAAGAAgAAAAhAD1h&#10;fkfdAAAABwEAAA8AAABkcnMvZG93bnJldi54bWxMj8FOwzAQRO9I/IO1SNyok5ZWTRqnQgjUG1ID&#10;B7g58TaJiNdR7Kbm71lO9Dgzq5m3xT7aQcw4+d6RgnSRgEBqnOmpVfDx/vqwBeGDJqMHR6jgBz3s&#10;y9ubQufGXeiIcxVawSXkc62gC2HMpfRNh1b7hRuRODu5yerAcmqlmfSFy+0gl0mykVb3xAudHvG5&#10;w+a7OlsFNL4MMVZv2eHw2c/HjVmv6+2XUvd38WkHImAM/8fwh8/oUDJT7c5kvBgU8COB3VUKgtMs&#10;SZcgajYeVxnIspDX/OUvAAAA//8DAFBLAQItABQABgAIAAAAIQC2gziS/gAAAOEBAAATAAAAAAAA&#10;AAAAAAAAAAAAAABbQ29udGVudF9UeXBlc10ueG1sUEsBAi0AFAAGAAgAAAAhADj9If/WAAAAlAEA&#10;AAsAAAAAAAAAAAAAAAAALwEAAF9yZWxzLy5yZWxzUEsBAi0AFAAGAAgAAAAhABncXyy1AgAAIAYA&#10;AA4AAAAAAAAAAAAAAAAALgIAAGRycy9lMm9Eb2MueG1sUEsBAi0AFAAGAAgAAAAhAD1hfkfdAAAA&#10;BwEAAA8AAAAAAAAAAAAAAAAADwUAAGRycy9kb3ducmV2LnhtbFBLBQYAAAAABAAEAPMAAAAZBgAA&#10;AAA=&#10;" fillcolor="#d9e2f3 [660]" strokecolor="#2f5496 [2404]" strokeweight="1pt">
                <v:textbox>
                  <w:txbxContent>
                    <w:p w14:paraId="3EA23316" w14:textId="0994A0AF" w:rsidR="00B12193" w:rsidRDefault="00B12193" w:rsidP="00B12193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B12193">
                        <w:rPr>
                          <w:rFonts w:ascii="Arial Narrow" w:hAnsi="Arial Narrow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A MIÑA HISTORIA COVID</w:t>
                      </w:r>
                    </w:p>
                    <w:p w14:paraId="25E51A64" w14:textId="125774A0" w:rsidR="00B12193" w:rsidRPr="00B12193" w:rsidRDefault="00B12193" w:rsidP="00B12193">
                      <w:pPr>
                        <w:jc w:val="right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B12193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 xml:space="preserve">Actividade baseada en </w:t>
                      </w:r>
                      <w:r w:rsidRPr="00B12193">
                        <w:rPr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Programa </w:t>
                      </w:r>
                      <w:proofErr w:type="spellStart"/>
                      <w:r w:rsidRPr="00B12193">
                        <w:rPr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Psicoeducativo</w:t>
                      </w:r>
                      <w:proofErr w:type="spellEnd"/>
                      <w:r w:rsidRPr="00B12193">
                        <w:rPr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para a </w:t>
                      </w:r>
                      <w:proofErr w:type="spellStart"/>
                      <w:r w:rsidRPr="00B12193">
                        <w:rPr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port</w:t>
                      </w:r>
                      <w:proofErr w:type="spellEnd"/>
                      <w:r w:rsidRPr="00B12193">
                        <w:rPr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-emerxencia en centros educativos de Secundaria e Bacharelato</w:t>
                      </w:r>
                      <w:r w:rsidRPr="00B12193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 xml:space="preserve"> do Colexio Oficial de Psicólogos de Galicia</w:t>
                      </w:r>
                    </w:p>
                    <w:p w14:paraId="4AA8CE17" w14:textId="77777777" w:rsidR="00B12193" w:rsidRPr="00B12193" w:rsidRDefault="00B12193" w:rsidP="00B12193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26F6AB8B" w14:textId="77777777" w:rsidR="00B12193" w:rsidRDefault="00B12193" w:rsidP="00B1219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6EAA53" w14:textId="22CCEA2B" w:rsidR="00B12193" w:rsidRDefault="00B12193">
      <w:pPr>
        <w:rPr>
          <w:b/>
          <w:bCs/>
        </w:rPr>
      </w:pPr>
    </w:p>
    <w:p w14:paraId="2A40393B" w14:textId="7CE05C74" w:rsidR="00B12193" w:rsidRDefault="00B12193">
      <w:pPr>
        <w:rPr>
          <w:b/>
          <w:bCs/>
        </w:rPr>
      </w:pPr>
    </w:p>
    <w:p w14:paraId="4647CE0B" w14:textId="4BB8583C" w:rsidR="00B12193" w:rsidRDefault="00B12193">
      <w:pPr>
        <w:rPr>
          <w:b/>
          <w:bCs/>
        </w:rPr>
      </w:pPr>
    </w:p>
    <w:p w14:paraId="7A1DC046" w14:textId="6636DDE0" w:rsidR="00B12193" w:rsidRPr="006C6315" w:rsidRDefault="00B12193">
      <w:pPr>
        <w:rPr>
          <w:b/>
          <w:bCs/>
          <w:color w:val="2F5496" w:themeColor="accent1" w:themeShade="BF"/>
        </w:rPr>
      </w:pPr>
      <w:r w:rsidRPr="006C6315">
        <w:rPr>
          <w:b/>
          <w:bCs/>
          <w:color w:val="2F5496" w:themeColor="accent1" w:themeShade="BF"/>
        </w:rPr>
        <w:t>Esta actividade pode facerse en formato Círculo de Diálogo ou en clase, sentados cada un no seu posto.</w:t>
      </w:r>
    </w:p>
    <w:p w14:paraId="75878599" w14:textId="77777777" w:rsidR="006C6315" w:rsidRDefault="006C6315">
      <w:pPr>
        <w:rPr>
          <w:rStyle w:val="fontstyle01"/>
          <w:rFonts w:ascii="Arial" w:hAnsi="Arial" w:cs="Arial"/>
          <w:color w:val="2F5496" w:themeColor="accent1" w:themeShade="BF"/>
          <w:sz w:val="24"/>
          <w:szCs w:val="24"/>
        </w:rPr>
      </w:pPr>
    </w:p>
    <w:p w14:paraId="5D78E9A2" w14:textId="101119F5" w:rsidR="00B12193" w:rsidRPr="006C6315" w:rsidRDefault="00B12193" w:rsidP="00B6470F">
      <w:pPr>
        <w:jc w:val="both"/>
        <w:rPr>
          <w:rStyle w:val="fontstyle01"/>
          <w:rFonts w:ascii="Arial" w:hAnsi="Arial" w:cs="Arial"/>
          <w:color w:val="2F5496" w:themeColor="accent1" w:themeShade="BF"/>
          <w:sz w:val="24"/>
          <w:szCs w:val="24"/>
        </w:rPr>
      </w:pPr>
      <w:r w:rsidRPr="006C6315">
        <w:rPr>
          <w:rStyle w:val="fontstyle01"/>
          <w:rFonts w:ascii="Arial" w:hAnsi="Arial" w:cs="Arial"/>
          <w:color w:val="2F5496" w:themeColor="accent1" w:themeShade="BF"/>
          <w:sz w:val="24"/>
          <w:szCs w:val="24"/>
        </w:rPr>
        <w:t>Entrégaselle unha folla a cada alumno e alumna e colocarana diante deles e delas en horizontal. Pídeselles que debuxen unha liña no centro do folio que vai dun extremo ao outro da folla.</w:t>
      </w:r>
      <w:r w:rsidR="006C6315">
        <w:rPr>
          <w:rStyle w:val="fontstyle01"/>
          <w:rFonts w:ascii="Arial" w:hAnsi="Arial" w:cs="Arial"/>
          <w:color w:val="2F5496" w:themeColor="accent1" w:themeShade="BF"/>
          <w:sz w:val="24"/>
          <w:szCs w:val="24"/>
        </w:rPr>
        <w:t xml:space="preserve"> Dánselle as seguintes instrucións: </w:t>
      </w:r>
    </w:p>
    <w:p w14:paraId="33C7B958" w14:textId="77777777" w:rsidR="006C6315" w:rsidRDefault="006C6315" w:rsidP="00B6470F">
      <w:pPr>
        <w:jc w:val="both"/>
        <w:rPr>
          <w:rStyle w:val="fontstyle21"/>
          <w:rFonts w:ascii="Arial" w:hAnsi="Arial" w:cs="Arial"/>
          <w:color w:val="2F5496" w:themeColor="accent1" w:themeShade="BF"/>
          <w:sz w:val="24"/>
          <w:szCs w:val="24"/>
        </w:rPr>
      </w:pPr>
    </w:p>
    <w:p w14:paraId="40447E87" w14:textId="7B1D72BD" w:rsidR="00B12193" w:rsidRPr="006C6315" w:rsidRDefault="00B12193" w:rsidP="00B6470F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6C6315">
        <w:rPr>
          <w:rStyle w:val="fontstyle21"/>
          <w:rFonts w:ascii="Arial" w:hAnsi="Arial" w:cs="Arial"/>
          <w:color w:val="2F5496" w:themeColor="accent1" w:themeShade="BF"/>
          <w:sz w:val="24"/>
          <w:szCs w:val="24"/>
        </w:rPr>
        <w:t>O extremo esquerdo desa liña é cando empezou a historia da COVID-19 e o extremo dereito é o día de hoxe, agora, aquí na aula. O obxectivo deste exercicio é que vaiades situando sobre esa liña todas as escenas máis significativas para vós, o máis importante, bo ou malo, o que tivo máis peso para cada un de vós.</w:t>
      </w:r>
    </w:p>
    <w:p w14:paraId="00CBBE4B" w14:textId="77777777" w:rsidR="00B12193" w:rsidRPr="006C6315" w:rsidRDefault="00B12193" w:rsidP="00B6470F">
      <w:pPr>
        <w:jc w:val="both"/>
        <w:rPr>
          <w:rStyle w:val="fontstyle01"/>
          <w:rFonts w:ascii="Arial" w:hAnsi="Arial" w:cs="Arial"/>
          <w:color w:val="2F5496" w:themeColor="accent1" w:themeShade="BF"/>
          <w:sz w:val="24"/>
          <w:szCs w:val="24"/>
        </w:rPr>
      </w:pPr>
      <w:r w:rsidRPr="006C6315">
        <w:rPr>
          <w:rFonts w:ascii="Arial" w:hAnsi="Arial" w:cs="Arial"/>
          <w:color w:val="2F5496" w:themeColor="accent1" w:themeShade="BF"/>
          <w:sz w:val="24"/>
          <w:szCs w:val="24"/>
        </w:rPr>
        <w:br/>
      </w:r>
      <w:r w:rsidRPr="006C6315">
        <w:rPr>
          <w:rStyle w:val="fontstyle01"/>
          <w:rFonts w:ascii="Arial" w:hAnsi="Arial" w:cs="Arial"/>
          <w:color w:val="2F5496" w:themeColor="accent1" w:themeShade="BF"/>
          <w:sz w:val="24"/>
          <w:szCs w:val="24"/>
        </w:rPr>
        <w:t>Unha vez finalizan, en círculo (se é posible), comentan como foi para cada un deles o vivido, van apoiándose na súa “Liña de historia da COVID”, para compartir e dar resposta ás preguntas. A persoa titora guía a dinámica con preguntas abertas:</w:t>
      </w:r>
    </w:p>
    <w:p w14:paraId="0648A22B" w14:textId="77777777" w:rsidR="00B6470F" w:rsidRDefault="00B12193" w:rsidP="00B6470F">
      <w:pPr>
        <w:jc w:val="both"/>
        <w:rPr>
          <w:rStyle w:val="fontstyle21"/>
          <w:rFonts w:ascii="Arial" w:hAnsi="Arial" w:cs="Arial"/>
          <w:color w:val="2F5496" w:themeColor="accent1" w:themeShade="BF"/>
          <w:sz w:val="24"/>
          <w:szCs w:val="24"/>
        </w:rPr>
      </w:pPr>
      <w:r w:rsidRPr="006C6315">
        <w:rPr>
          <w:rFonts w:ascii="Arial" w:hAnsi="Arial" w:cs="Arial"/>
          <w:color w:val="2F5496" w:themeColor="accent1" w:themeShade="BF"/>
          <w:sz w:val="24"/>
          <w:szCs w:val="24"/>
        </w:rPr>
        <w:br/>
      </w:r>
      <w:r w:rsidRPr="006C6315">
        <w:rPr>
          <w:rStyle w:val="fontstyle21"/>
          <w:rFonts w:ascii="Arial" w:hAnsi="Arial" w:cs="Arial"/>
          <w:color w:val="2F5496" w:themeColor="accent1" w:themeShade="BF"/>
          <w:sz w:val="24"/>
          <w:szCs w:val="24"/>
        </w:rPr>
        <w:t>Como vivistes todo o proceso?</w:t>
      </w:r>
    </w:p>
    <w:p w14:paraId="36C7E0E0" w14:textId="77777777" w:rsidR="00B6470F" w:rsidRDefault="00B12193" w:rsidP="00B6470F">
      <w:pPr>
        <w:jc w:val="both"/>
        <w:rPr>
          <w:rStyle w:val="fontstyle21"/>
          <w:rFonts w:ascii="Arial" w:hAnsi="Arial" w:cs="Arial"/>
          <w:color w:val="2F5496" w:themeColor="accent1" w:themeShade="BF"/>
          <w:sz w:val="24"/>
          <w:szCs w:val="24"/>
        </w:rPr>
      </w:pPr>
      <w:r w:rsidRPr="006C6315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br/>
      </w:r>
      <w:r w:rsidRPr="006C6315">
        <w:rPr>
          <w:rStyle w:val="fontstyle21"/>
          <w:rFonts w:ascii="Arial" w:hAnsi="Arial" w:cs="Arial"/>
          <w:color w:val="2F5496" w:themeColor="accent1" w:themeShade="BF"/>
          <w:sz w:val="24"/>
          <w:szCs w:val="24"/>
        </w:rPr>
        <w:t>Que foi o peor?</w:t>
      </w:r>
    </w:p>
    <w:p w14:paraId="7C99DC65" w14:textId="0C827D39" w:rsidR="00006D3B" w:rsidRPr="00006D3B" w:rsidRDefault="00B12193" w:rsidP="00E0488A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6C6315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br/>
      </w:r>
      <w:r w:rsidRPr="006C6315">
        <w:rPr>
          <w:rStyle w:val="fontstyle21"/>
          <w:rFonts w:ascii="Arial" w:hAnsi="Arial" w:cs="Arial"/>
          <w:color w:val="2F5496" w:themeColor="accent1" w:themeShade="BF"/>
          <w:sz w:val="24"/>
          <w:szCs w:val="24"/>
        </w:rPr>
        <w:t>Que foi o mellor?</w:t>
      </w:r>
    </w:p>
    <w:sectPr w:rsidR="00006D3B" w:rsidRPr="00006D3B" w:rsidSect="0089329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BFFBA" w14:textId="77777777" w:rsidR="000822B1" w:rsidRDefault="000822B1" w:rsidP="003A2624">
      <w:pPr>
        <w:spacing w:after="0" w:line="240" w:lineRule="auto"/>
      </w:pPr>
      <w:r>
        <w:separator/>
      </w:r>
    </w:p>
  </w:endnote>
  <w:endnote w:type="continuationSeparator" w:id="0">
    <w:p w14:paraId="50D49F94" w14:textId="77777777" w:rsidR="000822B1" w:rsidRDefault="000822B1" w:rsidP="003A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ollekt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llektif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llektif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41A7D" w14:textId="4619CE3D" w:rsidR="003A2624" w:rsidRDefault="003A2624">
    <w:pPr>
      <w:pStyle w:val="Pdepx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9B1AE" wp14:editId="40D3C7F8">
              <wp:simplePos x="0" y="0"/>
              <wp:positionH relativeFrom="column">
                <wp:posOffset>-13335</wp:posOffset>
              </wp:positionH>
              <wp:positionV relativeFrom="paragraph">
                <wp:posOffset>126365</wp:posOffset>
              </wp:positionV>
              <wp:extent cx="573786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9803B9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.95pt" to="450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9bBtAEAAL8DAAAOAAAAZHJzL2Uyb0RvYy54bWysU02PGyEMvVfqf0Dcm0lSdXc1ymQPWW0v&#10;VRv14wewjMkgAUaGZib/voYks1VbqWq1F8DgZ/s9m8395J04AiWLoZOrxVIKCBp7Gw6d/Pb18c2d&#10;FCmr0CuHATp5giTvt69fbcbYwhoHdD2Q4CAhtWPs5JBzbJsm6QG8SguMEPjRIHmV2aRD05MaObp3&#10;zXq5vGlGpD4SakiJbx/Oj3Jb4xsDOn8yJkEWrpNcW64r1fWprM12o9oDqThYfSlD/UcVXtnASedQ&#10;Dyor8Z3sb6G81YQJTV5o9A0aYzVUDsxmtfyFzZdBRahcWJwUZ5nSy4XVH497Erbv5FqKoDy3aMeN&#10;0hlJUNnEumg0xtSy6y7s6WKluKdCeDLky85UxFR1Pc26wpSF5st3t29v725Yfn19a56BkVJ+D+hF&#10;OXTS2VAoq1YdP6TMydj16sJGKeScup7yyUFxduEzGKbByVYVXQcIdo7EUXHrldYQ8qpQ4XjVu8CM&#10;dW4GLv8OvPgXKNTh+hfwjKiZMeQZ7G1A+lP2PF1LNmf/qwJn3kWCJ+xPtSlVGp6SyvAy0WUMf7Yr&#10;/PnfbX8AAAD//wMAUEsDBBQABgAIAAAAIQAv7Xyp3gAAAAgBAAAPAAAAZHJzL2Rvd25yZXYueG1s&#10;TI9BS8NAEIXvgv9hGcFbu0lAMTGbUgpiLUixCvW4zY5JNDsbdrdN+u8d8aDHee/x5nvlYrK9OKEP&#10;nSMF6TwBgVQ701Gj4O31YXYHIkRNRveOUMEZAyyqy4tSF8aN9IKnXWwEl1AotII2xqGQMtQtWh3m&#10;bkBi78N5qyOfvpHG65HLbS+zJLmVVnfEH1o94KrF+mt3tAqe/Xq9Wm7On7R9t+M+2+y3T9OjUtdX&#10;0/IeRMQp/oXhB5/RoWKmgzuSCaJXMMtSTrKe5yDYz5P0BsThV5BVKf8PqL4BAAD//wMAUEsBAi0A&#10;FAAGAAgAAAAhALaDOJL+AAAA4QEAABMAAAAAAAAAAAAAAAAAAAAAAFtDb250ZW50X1R5cGVzXS54&#10;bWxQSwECLQAUAAYACAAAACEAOP0h/9YAAACUAQAACwAAAAAAAAAAAAAAAAAvAQAAX3JlbHMvLnJl&#10;bHNQSwECLQAUAAYACAAAACEAw1/WwbQBAAC/AwAADgAAAAAAAAAAAAAAAAAuAgAAZHJzL2Uyb0Rv&#10;Yy54bWxQSwECLQAUAAYACAAAACEAL+18qd4AAAAIAQAADwAAAAAAAAAAAAAAAAAOBAAAZHJzL2Rv&#10;d25yZXYueG1sUEsFBgAAAAAEAAQA8wAAABkFAAAAAA==&#10;" strokecolor="#4472c4 [3204]" strokeweight=".5pt">
              <v:stroke joinstyle="miter"/>
            </v:line>
          </w:pict>
        </mc:Fallback>
      </mc:AlternateContent>
    </w:r>
  </w:p>
  <w:p w14:paraId="6709D68B" w14:textId="2D5AC600" w:rsidR="003A2624" w:rsidRDefault="003A2624">
    <w:pPr>
      <w:pStyle w:val="Pdepxina"/>
    </w:pPr>
    <w:r>
      <w:t>IES Monte Carrasco</w:t>
    </w:r>
    <w:r>
      <w:tab/>
    </w:r>
    <w:r>
      <w:tab/>
      <w:t>Titoría</w:t>
    </w:r>
  </w:p>
  <w:p w14:paraId="0E6AC286" w14:textId="530A59AF" w:rsidR="003A2624" w:rsidRDefault="003A2624">
    <w:pPr>
      <w:pStyle w:val="Pdepxina"/>
    </w:pPr>
    <w:r>
      <w:t>Departamento de Orientación</w:t>
    </w:r>
    <w:r>
      <w:tab/>
    </w:r>
    <w:r>
      <w:tab/>
      <w:t>Xestión Emocional</w:t>
    </w:r>
  </w:p>
  <w:p w14:paraId="2583FD41" w14:textId="77777777" w:rsidR="003A2624" w:rsidRDefault="003A2624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F6AB1" w14:textId="77777777" w:rsidR="000822B1" w:rsidRDefault="000822B1" w:rsidP="003A2624">
      <w:pPr>
        <w:spacing w:after="0" w:line="240" w:lineRule="auto"/>
      </w:pPr>
      <w:r>
        <w:separator/>
      </w:r>
    </w:p>
  </w:footnote>
  <w:footnote w:type="continuationSeparator" w:id="0">
    <w:p w14:paraId="02A0E7FA" w14:textId="77777777" w:rsidR="000822B1" w:rsidRDefault="000822B1" w:rsidP="003A2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AD"/>
    <w:rsid w:val="00006D3B"/>
    <w:rsid w:val="0005361B"/>
    <w:rsid w:val="00080285"/>
    <w:rsid w:val="000822B1"/>
    <w:rsid w:val="00166FED"/>
    <w:rsid w:val="00194915"/>
    <w:rsid w:val="00253EC2"/>
    <w:rsid w:val="003A2624"/>
    <w:rsid w:val="006C6315"/>
    <w:rsid w:val="00714F05"/>
    <w:rsid w:val="0073683A"/>
    <w:rsid w:val="00893291"/>
    <w:rsid w:val="008C566A"/>
    <w:rsid w:val="00B12193"/>
    <w:rsid w:val="00B51141"/>
    <w:rsid w:val="00B6470F"/>
    <w:rsid w:val="00E0488A"/>
    <w:rsid w:val="00E04D06"/>
    <w:rsid w:val="00F2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F794"/>
  <w15:chartTrackingRefBased/>
  <w15:docId w15:val="{8E7EC1D2-5A71-412D-A7A2-CD6B3E6F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fontstyle01">
    <w:name w:val="fontstyle01"/>
    <w:basedOn w:val="Tipodeletrapredefinidodopargrafo"/>
    <w:rsid w:val="00B12193"/>
    <w:rPr>
      <w:rFonts w:ascii="Kollektif" w:hAnsi="Kollektif" w:hint="default"/>
      <w:b w:val="0"/>
      <w:bCs w:val="0"/>
      <w:i w:val="0"/>
      <w:iCs w:val="0"/>
      <w:color w:val="3B3B3B"/>
      <w:sz w:val="22"/>
      <w:szCs w:val="22"/>
    </w:rPr>
  </w:style>
  <w:style w:type="character" w:customStyle="1" w:styleId="fontstyle21">
    <w:name w:val="fontstyle21"/>
    <w:basedOn w:val="Tipodeletrapredefinidodopargrafo"/>
    <w:rsid w:val="00B12193"/>
    <w:rPr>
      <w:rFonts w:ascii="Kollektif-Italic" w:hAnsi="Kollektif-Italic" w:hint="default"/>
      <w:b w:val="0"/>
      <w:bCs w:val="0"/>
      <w:i/>
      <w:iCs/>
      <w:color w:val="3B3B3B"/>
      <w:sz w:val="22"/>
      <w:szCs w:val="22"/>
    </w:rPr>
  </w:style>
  <w:style w:type="character" w:customStyle="1" w:styleId="fontstyle31">
    <w:name w:val="fontstyle31"/>
    <w:basedOn w:val="Tipodeletrapredefinidodopargrafo"/>
    <w:rsid w:val="00B12193"/>
    <w:rPr>
      <w:rFonts w:ascii="Kollektif-Bold" w:hAnsi="Kollektif-Bold" w:hint="default"/>
      <w:b/>
      <w:bCs/>
      <w:i w:val="0"/>
      <w:iCs w:val="0"/>
      <w:color w:val="056367"/>
      <w:sz w:val="22"/>
      <w:szCs w:val="22"/>
    </w:rPr>
  </w:style>
  <w:style w:type="paragraph" w:styleId="Cabeceira">
    <w:name w:val="header"/>
    <w:basedOn w:val="Normal"/>
    <w:link w:val="CabeceiraCarc"/>
    <w:uiPriority w:val="99"/>
    <w:unhideWhenUsed/>
    <w:rsid w:val="003A2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3A2624"/>
  </w:style>
  <w:style w:type="paragraph" w:styleId="Pdepxina">
    <w:name w:val="footer"/>
    <w:basedOn w:val="Normal"/>
    <w:link w:val="PdepxinaCarc"/>
    <w:uiPriority w:val="99"/>
    <w:unhideWhenUsed/>
    <w:rsid w:val="003A2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3A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2020-09-20T16:47:00Z</dcterms:created>
  <dcterms:modified xsi:type="dcterms:W3CDTF">2020-09-20T17:55:00Z</dcterms:modified>
</cp:coreProperties>
</file>