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D304" w14:textId="0165CBD1" w:rsidR="00637BAB" w:rsidRDefault="00637BAB">
      <w:r>
        <w:t xml:space="preserve">Vídeo cómo negociar con distintos países: </w:t>
      </w:r>
      <w:hyperlink r:id="rId4" w:history="1">
        <w:r w:rsidRPr="00787D26">
          <w:rPr>
            <w:rStyle w:val="Hipervnculo"/>
          </w:rPr>
          <w:t>https://www.youtube.com/watch?v=HwoqwNZKmE4&amp;t=5s</w:t>
        </w:r>
      </w:hyperlink>
    </w:p>
    <w:p w14:paraId="10CDCB64" w14:textId="77777777" w:rsidR="00637BAB" w:rsidRDefault="00637BAB"/>
    <w:sectPr w:rsidR="00637B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AB"/>
    <w:rsid w:val="00342667"/>
    <w:rsid w:val="0063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498E"/>
  <w15:chartTrackingRefBased/>
  <w15:docId w15:val="{3578F26C-3A7A-4204-9618-985BF6CE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37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7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7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7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7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7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7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7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7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7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7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7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7B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7B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7B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7B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7B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7B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37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37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7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37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37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37B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37B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37B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7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7B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37BA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37BA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37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woqwNZKmE4&amp;t=5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DÍAZ- BECERRA MARTÍNEZ</dc:creator>
  <cp:keywords/>
  <dc:description/>
  <cp:lastModifiedBy>ANA DÍAZ- BECERRA MARTÍNEZ</cp:lastModifiedBy>
  <cp:revision>1</cp:revision>
  <dcterms:created xsi:type="dcterms:W3CDTF">2026-09-13T10:26:00Z</dcterms:created>
  <dcterms:modified xsi:type="dcterms:W3CDTF">2026-09-13T10:27:00Z</dcterms:modified>
</cp:coreProperties>
</file>