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-324.3307086614169"/>
        <w:jc w:val="center"/>
        <w:rPr>
          <w:rFonts w:ascii="Comic Sans MS" w:cs="Comic Sans MS" w:eastAsia="Comic Sans MS" w:hAnsi="Comic Sans MS"/>
          <w:b w:val="1"/>
          <w:color w:val="ff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6"/>
          <w:szCs w:val="26"/>
          <w:rtl w:val="0"/>
        </w:rPr>
        <w:t xml:space="preserve">Se escriben con g: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-324.3307086614169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Las palabras que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u w:val="single"/>
          <w:rtl w:val="0"/>
        </w:rPr>
        <w:t xml:space="preserve">contienen las letras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u w:val="single"/>
          <w:rtl w:val="0"/>
        </w:rPr>
        <w:t xml:space="preserve">gen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, salvo algunas excepciones.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ente, dili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encia, ori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vir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etc.  Excepciones: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enaro,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enjibre, 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eno, ave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entar, beren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ena, etc.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También hay que exceptuar las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formas verbales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de los verbos que en el infinitivo llevan la letra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Traba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ba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dibu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arro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en, etc.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Las terminaciones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-gio, -gia, -gión, -gésimo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Eulo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io, estrate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ia, or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re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ión, vi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ésimo.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Se exceptúan las palabras: Apople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here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cru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te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ió, bu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hemiple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me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canon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bru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mon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ía, alfa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ía.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verbos cuyo infinitivo termine en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ger, gir y gerar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 Excepto 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tejer, crujir y brujir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Co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er, ele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diri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re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sur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ir, exa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erar, etc.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-324.330708661416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-324.3307086614169"/>
        <w:jc w:val="center"/>
        <w:rPr>
          <w:rFonts w:ascii="Comic Sans MS" w:cs="Comic Sans MS" w:eastAsia="Comic Sans MS" w:hAnsi="Comic Sans MS"/>
          <w:b w:val="1"/>
          <w:color w:val="ff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6"/>
          <w:szCs w:val="26"/>
          <w:rtl w:val="0"/>
        </w:rPr>
        <w:t xml:space="preserve">Se escriben con j: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-324.330708661416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verbos cuyo infinitivo termina en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-jar y -jear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Ba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ar, co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ear, flo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ear, can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ear, traba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ar, etc.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tiempos de los verbos terminados en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-traer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iste, 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imos, atra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iste, distra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imos, contra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imos, etc.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Los tiempos de los verbos terminados en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-cir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Ejemplo: Condu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tradu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redu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bendi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iste, redu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imos, etc.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Las palabras cuyas terminaciones sean 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-je, -jero, -jera, -jería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720" w:right="-324.3307086614169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Ejemplos: Embala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conser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ga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pasa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pasa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ero, agu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ero, rama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mon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cabota</w:t>
      </w:r>
      <w:r w:rsidDel="00000000" w:rsidR="00000000" w:rsidRPr="00000000">
        <w:rPr>
          <w:rFonts w:ascii="Comic Sans MS" w:cs="Comic Sans MS" w:eastAsia="Comic Sans MS" w:hAnsi="Comic Sans MS"/>
          <w:color w:val="ff0000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etc.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Excepciones: Au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li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ero, asper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es, farin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litar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flamí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ero, cónyu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li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era, falan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larin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Jor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amba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es, esfin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menin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estrin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y otras de menor uso.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-324.3307086614169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También se exceptúan las formas verbales de los verbos terminados en ger, gir y gerar.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-324.3307086614169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Prote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ali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ero, diri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co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eli</w:t>
      </w:r>
      <w:r w:rsidDel="00000000" w:rsidR="00000000" w:rsidRPr="00000000">
        <w:rPr>
          <w:rFonts w:ascii="Comic Sans MS" w:cs="Comic Sans MS" w:eastAsia="Comic Sans MS" w:hAnsi="Comic Sans MS"/>
          <w:color w:val="ff00ff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e, etc.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