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62" w:rsidRPr="00C51157" w:rsidRDefault="00B541D6" w:rsidP="00C51157">
      <w:pPr>
        <w:jc w:val="both"/>
        <w:rPr>
          <w:i/>
          <w:sz w:val="40"/>
          <w:szCs w:val="40"/>
        </w:rPr>
      </w:pPr>
      <w:r w:rsidRPr="00C51157">
        <w:rPr>
          <w:i/>
          <w:sz w:val="40"/>
          <w:szCs w:val="40"/>
        </w:rPr>
        <w:t>APRENDIZAJE</w:t>
      </w:r>
    </w:p>
    <w:p w:rsidR="00C51157" w:rsidRPr="00C134A6" w:rsidRDefault="00C134A6" w:rsidP="00C51157">
      <w:pPr>
        <w:jc w:val="both"/>
        <w:rPr>
          <w:sz w:val="24"/>
          <w:szCs w:val="24"/>
        </w:rPr>
      </w:pPr>
      <w:r>
        <w:rPr>
          <w:sz w:val="24"/>
          <w:szCs w:val="24"/>
        </w:rPr>
        <w:t>(Esquemas previos</w:t>
      </w:r>
      <w:bookmarkStart w:id="0" w:name="_GoBack"/>
      <w:bookmarkEnd w:id="0"/>
      <w:r>
        <w:rPr>
          <w:sz w:val="24"/>
          <w:szCs w:val="24"/>
        </w:rPr>
        <w:t>)</w:t>
      </w:r>
    </w:p>
    <w:p w:rsidR="00B541D6" w:rsidRDefault="00B541D6" w:rsidP="00C511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Conductas innatas (reflejos incondicionados, instintos, troquelado) y conductas aprendidas: CONDICIONAMIENTOS (aprendizaje asociativo) y aprendizaje observacional. </w:t>
      </w:r>
    </w:p>
    <w:p w:rsidR="003477BD" w:rsidRDefault="003477BD" w:rsidP="00C51157">
      <w:pPr>
        <w:jc w:val="both"/>
        <w:rPr>
          <w:sz w:val="28"/>
          <w:szCs w:val="28"/>
        </w:rPr>
      </w:pPr>
    </w:p>
    <w:p w:rsidR="00B541D6" w:rsidRDefault="00B541D6" w:rsidP="00C511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7BD">
        <w:rPr>
          <w:b/>
          <w:sz w:val="28"/>
          <w:szCs w:val="28"/>
        </w:rPr>
        <w:t>Cond</w:t>
      </w:r>
      <w:r w:rsidR="009326B7" w:rsidRPr="003477BD">
        <w:rPr>
          <w:b/>
          <w:sz w:val="28"/>
          <w:szCs w:val="28"/>
        </w:rPr>
        <w:t>i</w:t>
      </w:r>
      <w:r w:rsidRPr="003477BD">
        <w:rPr>
          <w:b/>
          <w:sz w:val="28"/>
          <w:szCs w:val="28"/>
        </w:rPr>
        <w:t>cionamiento clásico</w:t>
      </w:r>
      <w:r>
        <w:rPr>
          <w:sz w:val="28"/>
          <w:szCs w:val="28"/>
        </w:rPr>
        <w:t>: asociación de estímulos.</w:t>
      </w:r>
    </w:p>
    <w:p w:rsidR="00B541D6" w:rsidRDefault="00B541D6" w:rsidP="00C5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Pavlov</w:t>
      </w:r>
      <w:proofErr w:type="spellEnd"/>
      <w:r>
        <w:rPr>
          <w:sz w:val="28"/>
          <w:szCs w:val="28"/>
        </w:rPr>
        <w:t xml:space="preserve"> / Watson. </w:t>
      </w:r>
    </w:p>
    <w:p w:rsidR="00B541D6" w:rsidRDefault="00B541D6" w:rsidP="00C5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-ENC→RNC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- (EN</w:t>
      </w:r>
      <w:proofErr w:type="gramStart"/>
      <w:r>
        <w:rPr>
          <w:sz w:val="28"/>
          <w:szCs w:val="28"/>
        </w:rPr>
        <w:t>)→</w:t>
      </w:r>
      <w:proofErr w:type="gramEnd"/>
      <w:r>
        <w:rPr>
          <w:sz w:val="28"/>
          <w:szCs w:val="28"/>
        </w:rPr>
        <w:t>(EC) → RC</w:t>
      </w:r>
    </w:p>
    <w:p w:rsidR="00B541D6" w:rsidRDefault="009326B7" w:rsidP="00C5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Conceptos de extinción y generalización. </w:t>
      </w:r>
    </w:p>
    <w:p w:rsidR="009326B7" w:rsidRDefault="009326B7" w:rsidP="00C5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Aplicaciones</w:t>
      </w:r>
      <w:r w:rsidR="003477BD">
        <w:rPr>
          <w:sz w:val="28"/>
          <w:szCs w:val="28"/>
        </w:rPr>
        <w:t xml:space="preserve"> (deshabituación de drogas, publicidad, clínica…)</w:t>
      </w:r>
    </w:p>
    <w:p w:rsidR="003477BD" w:rsidRDefault="003477BD" w:rsidP="00C51157">
      <w:pPr>
        <w:jc w:val="both"/>
        <w:rPr>
          <w:sz w:val="28"/>
          <w:szCs w:val="28"/>
        </w:rPr>
      </w:pPr>
    </w:p>
    <w:p w:rsidR="009326B7" w:rsidRDefault="003477BD" w:rsidP="00C511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7BD">
        <w:rPr>
          <w:b/>
          <w:sz w:val="28"/>
          <w:szCs w:val="28"/>
        </w:rPr>
        <w:t>Condicionamiento operante</w:t>
      </w:r>
      <w:r>
        <w:rPr>
          <w:sz w:val="28"/>
          <w:szCs w:val="28"/>
        </w:rPr>
        <w:t xml:space="preserve"> (instrumental): asociación entre una respuesta y sus consecuencias. </w:t>
      </w:r>
    </w:p>
    <w:p w:rsidR="003477BD" w:rsidRDefault="003477BD" w:rsidP="00C5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Thorndike (tendencia a la repetición de la conducta recompensada) / </w:t>
      </w:r>
      <w:proofErr w:type="spellStart"/>
      <w:r>
        <w:rPr>
          <w:sz w:val="28"/>
          <w:szCs w:val="28"/>
        </w:rPr>
        <w:t>Skinner</w:t>
      </w:r>
      <w:proofErr w:type="spellEnd"/>
      <w:r w:rsidR="00F66295">
        <w:rPr>
          <w:sz w:val="28"/>
          <w:szCs w:val="28"/>
        </w:rPr>
        <w:t xml:space="preserve"> (moldeamiento)</w:t>
      </w:r>
    </w:p>
    <w:p w:rsidR="003477BD" w:rsidRDefault="003477BD" w:rsidP="00C5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Ensayo y error / refuerzos y castigos</w:t>
      </w:r>
      <w:r w:rsidR="00B81995">
        <w:rPr>
          <w:sz w:val="28"/>
          <w:szCs w:val="28"/>
        </w:rPr>
        <w:t>.</w:t>
      </w:r>
    </w:p>
    <w:p w:rsidR="00B81995" w:rsidRDefault="00F66295" w:rsidP="00C5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Refuerzos: </w:t>
      </w:r>
    </w:p>
    <w:p w:rsidR="00B81995" w:rsidRDefault="00B81995" w:rsidP="00C134A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F66295">
        <w:rPr>
          <w:sz w:val="28"/>
          <w:szCs w:val="28"/>
        </w:rPr>
        <w:t>primarios/secundarios</w:t>
      </w:r>
    </w:p>
    <w:p w:rsidR="00B81995" w:rsidRDefault="00B81995" w:rsidP="00C134A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F66295">
        <w:rPr>
          <w:sz w:val="28"/>
          <w:szCs w:val="28"/>
        </w:rPr>
        <w:t>inmediatos/retardados</w:t>
      </w:r>
    </w:p>
    <w:p w:rsidR="00B81995" w:rsidRDefault="00B81995" w:rsidP="00C134A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F66295">
        <w:rPr>
          <w:sz w:val="28"/>
          <w:szCs w:val="28"/>
        </w:rPr>
        <w:t xml:space="preserve">continuos/intermitentes (parciales): </w:t>
      </w:r>
    </w:p>
    <w:p w:rsidR="00B81995" w:rsidRDefault="00B81995" w:rsidP="00C134A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F66295">
        <w:rPr>
          <w:sz w:val="28"/>
          <w:szCs w:val="28"/>
        </w:rPr>
        <w:t>de razón fija o variable</w:t>
      </w:r>
      <w:r>
        <w:rPr>
          <w:sz w:val="28"/>
          <w:szCs w:val="28"/>
        </w:rPr>
        <w:t>.</w:t>
      </w:r>
    </w:p>
    <w:p w:rsidR="00B81995" w:rsidRDefault="00B81995" w:rsidP="00C134A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F66295">
        <w:rPr>
          <w:sz w:val="28"/>
          <w:szCs w:val="28"/>
        </w:rPr>
        <w:t xml:space="preserve">de intervalo fijo o variable.  </w:t>
      </w:r>
    </w:p>
    <w:p w:rsidR="00F66295" w:rsidRDefault="00B81995" w:rsidP="00C5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F66295">
        <w:rPr>
          <w:sz w:val="28"/>
          <w:szCs w:val="28"/>
        </w:rPr>
        <w:t xml:space="preserve">Castigos: positivos o negativos (ventajas y desventajas). </w:t>
      </w:r>
    </w:p>
    <w:p w:rsidR="00F66295" w:rsidRDefault="00F66295" w:rsidP="00C5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Aplicaciones</w:t>
      </w:r>
      <w:r w:rsidR="00C51157">
        <w:rPr>
          <w:sz w:val="28"/>
          <w:szCs w:val="28"/>
        </w:rPr>
        <w:t xml:space="preserve"> (en todo tipo de situaciones, en la familia, la escuela, el trabajo…)</w:t>
      </w:r>
    </w:p>
    <w:p w:rsidR="003477BD" w:rsidRDefault="003477BD" w:rsidP="00C5115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C51157">
        <w:rPr>
          <w:sz w:val="28"/>
          <w:szCs w:val="28"/>
        </w:rPr>
        <w:t>Concepto de “i</w:t>
      </w:r>
      <w:r>
        <w:rPr>
          <w:sz w:val="28"/>
          <w:szCs w:val="28"/>
        </w:rPr>
        <w:t>ndefensión aprendida</w:t>
      </w:r>
      <w:r w:rsidR="00C51157">
        <w:rPr>
          <w:sz w:val="28"/>
          <w:szCs w:val="28"/>
        </w:rPr>
        <w:t xml:space="preserve">”. </w:t>
      </w:r>
    </w:p>
    <w:p w:rsidR="00C51157" w:rsidRDefault="00C51157" w:rsidP="00C51157">
      <w:pPr>
        <w:jc w:val="both"/>
        <w:rPr>
          <w:sz w:val="28"/>
          <w:szCs w:val="28"/>
        </w:rPr>
      </w:pPr>
    </w:p>
    <w:p w:rsidR="00C51157" w:rsidRDefault="00C51157" w:rsidP="00C51157">
      <w:pPr>
        <w:jc w:val="both"/>
        <w:rPr>
          <w:sz w:val="28"/>
          <w:szCs w:val="28"/>
        </w:rPr>
      </w:pPr>
      <w:r>
        <w:rPr>
          <w:sz w:val="28"/>
          <w:szCs w:val="28"/>
        </w:rPr>
        <w:t>OTROS TIPOS DE APRENDIZAJE</w:t>
      </w:r>
    </w:p>
    <w:p w:rsidR="003477BD" w:rsidRDefault="00C51157" w:rsidP="00C5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77B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3477BD">
        <w:rPr>
          <w:sz w:val="28"/>
          <w:szCs w:val="28"/>
        </w:rPr>
        <w:t>Comprensión súbita (</w:t>
      </w:r>
      <w:proofErr w:type="spellStart"/>
      <w:r w:rsidR="003477BD" w:rsidRPr="00C134A6">
        <w:rPr>
          <w:i/>
          <w:sz w:val="28"/>
          <w:szCs w:val="28"/>
        </w:rPr>
        <w:t>insight</w:t>
      </w:r>
      <w:proofErr w:type="spellEnd"/>
      <w:r w:rsidR="003477BD">
        <w:rPr>
          <w:sz w:val="28"/>
          <w:szCs w:val="28"/>
        </w:rPr>
        <w:t>) (</w:t>
      </w:r>
      <w:proofErr w:type="spellStart"/>
      <w:r w:rsidR="003477BD">
        <w:rPr>
          <w:sz w:val="28"/>
          <w:szCs w:val="28"/>
        </w:rPr>
        <w:t>Köhler</w:t>
      </w:r>
      <w:proofErr w:type="spellEnd"/>
      <w:r w:rsidR="003477BD">
        <w:rPr>
          <w:sz w:val="28"/>
          <w:szCs w:val="28"/>
        </w:rPr>
        <w:t>)</w:t>
      </w:r>
    </w:p>
    <w:p w:rsidR="00C51157" w:rsidRDefault="00C51157" w:rsidP="00C5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3477BD">
        <w:rPr>
          <w:sz w:val="28"/>
          <w:szCs w:val="28"/>
        </w:rPr>
        <w:t>Aprendizaje observacional</w:t>
      </w:r>
      <w:r>
        <w:rPr>
          <w:sz w:val="28"/>
          <w:szCs w:val="28"/>
        </w:rPr>
        <w:t xml:space="preserve"> o </w:t>
      </w:r>
      <w:r w:rsidR="00C134A6">
        <w:rPr>
          <w:sz w:val="28"/>
          <w:szCs w:val="28"/>
        </w:rPr>
        <w:t xml:space="preserve">vicario (por </w:t>
      </w:r>
      <w:r>
        <w:rPr>
          <w:sz w:val="28"/>
          <w:szCs w:val="28"/>
        </w:rPr>
        <w:t>imitación</w:t>
      </w:r>
      <w:r w:rsidR="00C134A6">
        <w:rPr>
          <w:sz w:val="28"/>
          <w:szCs w:val="28"/>
        </w:rPr>
        <w:t>, importancia social</w:t>
      </w:r>
      <w:r>
        <w:rPr>
          <w:sz w:val="28"/>
          <w:szCs w:val="28"/>
        </w:rPr>
        <w:t>).</w:t>
      </w:r>
      <w:r w:rsidR="00C13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134A6">
        <w:rPr>
          <w:sz w:val="28"/>
          <w:szCs w:val="28"/>
        </w:rPr>
        <w:t>Las n</w:t>
      </w:r>
      <w:r>
        <w:rPr>
          <w:sz w:val="28"/>
          <w:szCs w:val="28"/>
        </w:rPr>
        <w:t>euronas espejo</w:t>
      </w:r>
      <w:r w:rsidR="00C134A6">
        <w:rPr>
          <w:sz w:val="28"/>
          <w:szCs w:val="28"/>
        </w:rPr>
        <w:t xml:space="preserve">. </w:t>
      </w:r>
    </w:p>
    <w:p w:rsidR="003477BD" w:rsidRDefault="00C51157" w:rsidP="00C5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Aprendizaje </w:t>
      </w:r>
      <w:r w:rsidR="003477BD">
        <w:rPr>
          <w:sz w:val="28"/>
          <w:szCs w:val="28"/>
        </w:rPr>
        <w:t>significativo (asimilación/acomodación)</w:t>
      </w:r>
      <w:r w:rsidR="00F66295">
        <w:rPr>
          <w:sz w:val="28"/>
          <w:szCs w:val="28"/>
        </w:rPr>
        <w:t xml:space="preserve">. </w:t>
      </w:r>
    </w:p>
    <w:p w:rsidR="00C134A6" w:rsidRDefault="00C134A6" w:rsidP="00C134A6">
      <w:pPr>
        <w:jc w:val="both"/>
        <w:rPr>
          <w:b/>
          <w:sz w:val="28"/>
        </w:rPr>
      </w:pPr>
    </w:p>
    <w:p w:rsidR="00C134A6" w:rsidRDefault="00C134A6" w:rsidP="00C134A6">
      <w:pPr>
        <w:jc w:val="both"/>
        <w:rPr>
          <w:b/>
          <w:sz w:val="28"/>
        </w:rPr>
      </w:pPr>
    </w:p>
    <w:p w:rsidR="00C134A6" w:rsidRDefault="00C134A6" w:rsidP="00C134A6">
      <w:pPr>
        <w:jc w:val="both"/>
        <w:rPr>
          <w:b/>
          <w:sz w:val="28"/>
        </w:rPr>
      </w:pPr>
    </w:p>
    <w:p w:rsidR="00C134A6" w:rsidRDefault="00C134A6">
      <w:pPr>
        <w:rPr>
          <w:b/>
          <w:sz w:val="28"/>
        </w:rPr>
      </w:pPr>
      <w:r>
        <w:rPr>
          <w:b/>
          <w:sz w:val="28"/>
        </w:rPr>
        <w:br w:type="page"/>
      </w:r>
    </w:p>
    <w:p w:rsidR="00C134A6" w:rsidRPr="005C4E97" w:rsidRDefault="00C134A6" w:rsidP="00C134A6">
      <w:pPr>
        <w:jc w:val="both"/>
        <w:rPr>
          <w:b/>
          <w:sz w:val="28"/>
        </w:rPr>
      </w:pPr>
      <w:r w:rsidRPr="005C4E97">
        <w:rPr>
          <w:b/>
          <w:sz w:val="28"/>
        </w:rPr>
        <w:lastRenderedPageBreak/>
        <w:t>¿Cómo surge la psicología conductista?</w:t>
      </w:r>
    </w:p>
    <w:p w:rsidR="00C134A6" w:rsidRDefault="00C134A6" w:rsidP="00C134A6">
      <w:pPr>
        <w:jc w:val="both"/>
        <w:rPr>
          <w:b/>
        </w:rPr>
      </w:pPr>
      <w:r w:rsidRPr="005C4E97">
        <w:rPr>
          <w:b/>
        </w:rPr>
        <w:t>Influencias de la filosofía</w:t>
      </w:r>
      <w:r>
        <w:rPr>
          <w:b/>
        </w:rPr>
        <w:t>:</w:t>
      </w:r>
    </w:p>
    <w:p w:rsidR="00C134A6" w:rsidRPr="005C4E97" w:rsidRDefault="00C134A6" w:rsidP="00C134A6">
      <w:pPr>
        <w:pStyle w:val="Prrafodelista"/>
        <w:numPr>
          <w:ilvl w:val="0"/>
          <w:numId w:val="1"/>
        </w:numPr>
        <w:ind w:left="284" w:hanging="284"/>
        <w:jc w:val="both"/>
        <w:rPr>
          <w:b/>
        </w:rPr>
      </w:pPr>
      <w:r w:rsidRPr="005C4E97">
        <w:rPr>
          <w:b/>
        </w:rPr>
        <w:t>La filosofía empirista:</w:t>
      </w:r>
      <w:r w:rsidRPr="005C4E97">
        <w:t> el asociacionismo como principio determinante del comportamiento.</w:t>
      </w:r>
    </w:p>
    <w:p w:rsidR="00C134A6" w:rsidRPr="005C4E97" w:rsidRDefault="00C134A6" w:rsidP="00C134A6">
      <w:pPr>
        <w:pStyle w:val="Prrafodelista"/>
        <w:numPr>
          <w:ilvl w:val="0"/>
          <w:numId w:val="1"/>
        </w:numPr>
        <w:ind w:left="284" w:hanging="284"/>
        <w:jc w:val="both"/>
        <w:rPr>
          <w:b/>
        </w:rPr>
      </w:pPr>
      <w:r w:rsidRPr="005C4E97">
        <w:rPr>
          <w:b/>
        </w:rPr>
        <w:t xml:space="preserve">Influencias del evolucionismo biológico </w:t>
      </w:r>
      <w:r>
        <w:t>(p</w:t>
      </w:r>
      <w:r w:rsidRPr="005C4E97">
        <w:t xml:space="preserve">rincipio de continuidad biológica de las especies: lo que implica que las leyes que rigen el comportamiento humano son </w:t>
      </w:r>
      <w:proofErr w:type="gramStart"/>
      <w:r w:rsidRPr="005C4E97">
        <w:t>la mismas</w:t>
      </w:r>
      <w:proofErr w:type="gramEnd"/>
      <w:r w:rsidRPr="005C4E97">
        <w:t xml:space="preserve"> que las que gobiernan las conduct</w:t>
      </w:r>
      <w:r>
        <w:t>as de otras especies inferiores).</w:t>
      </w:r>
      <w:r w:rsidRPr="005C4E97">
        <w:t xml:space="preserve"> La selección natural: aplicado al comportamiento humano implica que las conductas son seleccionadas por el ambiente, en la medida que su reforzamiento las mantiene.</w:t>
      </w:r>
    </w:p>
    <w:p w:rsidR="00C134A6" w:rsidRPr="005C4E97" w:rsidRDefault="00C134A6" w:rsidP="00C134A6">
      <w:pPr>
        <w:pStyle w:val="Prrafodelista"/>
        <w:numPr>
          <w:ilvl w:val="0"/>
          <w:numId w:val="1"/>
        </w:numPr>
        <w:ind w:left="284" w:hanging="284"/>
        <w:jc w:val="both"/>
        <w:rPr>
          <w:b/>
        </w:rPr>
      </w:pPr>
      <w:r w:rsidRPr="005C4E97">
        <w:rPr>
          <w:b/>
        </w:rPr>
        <w:t>Del funcionalismo americano:</w:t>
      </w:r>
      <w:r w:rsidRPr="005C4E97">
        <w:t xml:space="preserve"> </w:t>
      </w:r>
      <w:r>
        <w:t>Su ideología pragmatista (</w:t>
      </w:r>
      <w:r w:rsidRPr="005C4E97">
        <w:t>estudio de la actividad de la mente, de la conducta</w:t>
      </w:r>
      <w:r>
        <w:t>) y s</w:t>
      </w:r>
      <w:r w:rsidRPr="005C4E97">
        <w:t>u oposición a la psicología estructuralista</w:t>
      </w:r>
      <w:r>
        <w:t xml:space="preserve"> (a </w:t>
      </w:r>
      <w:r w:rsidRPr="005C4E97">
        <w:t xml:space="preserve">la introspección como </w:t>
      </w:r>
      <w:r>
        <w:t>método)</w:t>
      </w:r>
      <w:r w:rsidRPr="005C4E97">
        <w:t xml:space="preserve">. </w:t>
      </w:r>
    </w:p>
    <w:p w:rsidR="00C134A6" w:rsidRPr="005C4E97" w:rsidRDefault="00C134A6" w:rsidP="00C134A6">
      <w:pPr>
        <w:pStyle w:val="Prrafodelista"/>
        <w:numPr>
          <w:ilvl w:val="0"/>
          <w:numId w:val="1"/>
        </w:numPr>
        <w:ind w:left="284" w:hanging="284"/>
        <w:jc w:val="both"/>
        <w:rPr>
          <w:b/>
        </w:rPr>
      </w:pPr>
      <w:r w:rsidRPr="005C4E97">
        <w:rPr>
          <w:b/>
        </w:rPr>
        <w:t>De la psicología animal, principalmente de Thorndike</w:t>
      </w:r>
      <w:r>
        <w:t xml:space="preserve"> (</w:t>
      </w:r>
      <w:r w:rsidRPr="005C4E97">
        <w:t>El aprendizaje se produce por ensayo y error</w:t>
      </w:r>
      <w:r>
        <w:t xml:space="preserve">, </w:t>
      </w:r>
      <w:r w:rsidRPr="005C4E97">
        <w:t>La conducta animal se estudia mediante las </w:t>
      </w:r>
      <w:r>
        <w:t xml:space="preserve">“cajas problema” y </w:t>
      </w:r>
      <w:r w:rsidRPr="005C4E97">
        <w:t>Ley del efecto: el aprendizaje es consecuencia del refuerzo de una conexión estímulo-respuesta. Antecedente de la l</w:t>
      </w:r>
      <w:r>
        <w:t xml:space="preserve">ey de refuerzo de B. F. </w:t>
      </w:r>
      <w:proofErr w:type="spellStart"/>
      <w:r>
        <w:t>Skinner</w:t>
      </w:r>
      <w:proofErr w:type="spellEnd"/>
      <w:r>
        <w:t>).</w:t>
      </w:r>
    </w:p>
    <w:p w:rsidR="00C134A6" w:rsidRPr="005C4E97" w:rsidRDefault="00C134A6" w:rsidP="00C134A6">
      <w:pPr>
        <w:pStyle w:val="Prrafodelista"/>
        <w:numPr>
          <w:ilvl w:val="0"/>
          <w:numId w:val="1"/>
        </w:numPr>
        <w:ind w:left="284" w:hanging="284"/>
        <w:jc w:val="both"/>
        <w:rPr>
          <w:b/>
        </w:rPr>
      </w:pPr>
      <w:r w:rsidRPr="005C4E97">
        <w:rPr>
          <w:b/>
        </w:rPr>
        <w:t>De PAVLOV:</w:t>
      </w:r>
      <w:r>
        <w:t xml:space="preserve"> </w:t>
      </w:r>
      <w:r w:rsidRPr="005C4E97">
        <w:t>tras estudiar los tiempos de latencia de la secreción psíquica, concluyó que el aprendizaje se produce por condicionamiento; se produce una asociación por contigüidad que provoca una conexión entre un estímulo neutro (que tras el condicionamiento recibirá el nombre de estímulo condicionado) y un estímulo incondicionado.</w:t>
      </w:r>
    </w:p>
    <w:p w:rsidR="00C134A6" w:rsidRPr="005C4E97" w:rsidRDefault="00C134A6" w:rsidP="00C134A6">
      <w:pPr>
        <w:jc w:val="both"/>
      </w:pPr>
    </w:p>
    <w:p w:rsidR="00C134A6" w:rsidRPr="005C4E97" w:rsidRDefault="00C134A6" w:rsidP="00C134A6">
      <w:pPr>
        <w:jc w:val="both"/>
        <w:rPr>
          <w:b/>
          <w:sz w:val="24"/>
        </w:rPr>
      </w:pPr>
      <w:bookmarkStart w:id="1" w:name="2._El_conductismo_según_sus_característi"/>
      <w:r w:rsidRPr="005C4E97">
        <w:rPr>
          <w:b/>
          <w:sz w:val="24"/>
        </w:rPr>
        <w:t>CARACTERÍSTICAS DEL CONDUCTISMO</w:t>
      </w:r>
      <w:bookmarkEnd w:id="1"/>
      <w:r w:rsidRPr="005C4E97">
        <w:rPr>
          <w:b/>
          <w:sz w:val="24"/>
        </w:rPr>
        <w:t>. </w:t>
      </w:r>
    </w:p>
    <w:p w:rsidR="00C134A6" w:rsidRPr="005C4E97" w:rsidRDefault="00C134A6" w:rsidP="00C134A6">
      <w:pPr>
        <w:pStyle w:val="Prrafodelista"/>
        <w:numPr>
          <w:ilvl w:val="0"/>
          <w:numId w:val="2"/>
        </w:numPr>
        <w:ind w:left="426" w:hanging="284"/>
        <w:jc w:val="both"/>
        <w:rPr>
          <w:b/>
          <w:sz w:val="24"/>
        </w:rPr>
      </w:pPr>
      <w:r w:rsidRPr="005C4E97">
        <w:rPr>
          <w:b/>
          <w:sz w:val="24"/>
        </w:rPr>
        <w:t>DEL PRIMER CONDUCTISMO (Watson).</w:t>
      </w:r>
    </w:p>
    <w:p w:rsidR="00C134A6" w:rsidRPr="005C4E97" w:rsidRDefault="00C134A6" w:rsidP="00C134A6">
      <w:pPr>
        <w:ind w:left="142"/>
        <w:jc w:val="both"/>
      </w:pPr>
      <w:r w:rsidRPr="005C4E97">
        <w:rPr>
          <w:b/>
        </w:rPr>
        <w:t>Objeto de estudio de la psicología: los hechos de conducta (las respuestas) en función de elementos precedentes (estímulos). </w:t>
      </w:r>
      <w:r w:rsidRPr="005C4E97">
        <w:t xml:space="preserve">Hechos que son explicables por otros hechos: se rechazan los hechos de conciencia, los procesos mentales. </w:t>
      </w:r>
      <w:r>
        <w:t>N</w:t>
      </w:r>
      <w:r w:rsidRPr="005C4E97">
        <w:t>o se niega la existencia de hechos mentales: se los reinterpreta como no siend</w:t>
      </w:r>
      <w:r>
        <w:t>o otra cosa que conductas, así</w:t>
      </w:r>
      <w:r w:rsidRPr="005C4E97">
        <w:t xml:space="preserve"> el pensamiento se entenderá como</w:t>
      </w:r>
      <w:r>
        <w:t xml:space="preserve"> </w:t>
      </w:r>
      <w:r w:rsidRPr="005C4E97">
        <w:t xml:space="preserve">lenguaje </w:t>
      </w:r>
      <w:proofErr w:type="spellStart"/>
      <w:r w:rsidRPr="005C4E97">
        <w:t>subvocal</w:t>
      </w:r>
      <w:proofErr w:type="spellEnd"/>
      <w:r w:rsidRPr="005C4E97">
        <w:t> (principalmente movimientos de los músculos de la laringe).</w:t>
      </w:r>
    </w:p>
    <w:p w:rsidR="00C134A6" w:rsidRPr="005C4E97" w:rsidRDefault="00C134A6" w:rsidP="00C134A6">
      <w:pPr>
        <w:ind w:left="142"/>
        <w:jc w:val="both"/>
      </w:pPr>
      <w:r w:rsidRPr="005C4E97">
        <w:rPr>
          <w:b/>
        </w:rPr>
        <w:t>Watson quiere hacer de la psicología una rama de la ciencia natural, una ciencia objetiva</w:t>
      </w:r>
      <w:r w:rsidRPr="005C4E97">
        <w:t xml:space="preserve"> </w:t>
      </w:r>
      <w:r w:rsidRPr="005C4E97">
        <w:rPr>
          <w:b/>
        </w:rPr>
        <w:t>y experimental, con el propósito de predecir y controlar la conducta.</w:t>
      </w:r>
      <w:r w:rsidRPr="005C4E97">
        <w:t xml:space="preserve"> Lo cual, en su sistema no implica el estudio de los elementos y estructuras fisiológicas que intervienen en la conducta. </w:t>
      </w:r>
    </w:p>
    <w:p w:rsidR="00C134A6" w:rsidRPr="005C4E97" w:rsidRDefault="00C134A6" w:rsidP="00C134A6">
      <w:pPr>
        <w:ind w:left="142"/>
        <w:jc w:val="both"/>
      </w:pPr>
      <w:r w:rsidRPr="005C4E97">
        <w:rPr>
          <w:b/>
          <w:u w:val="single"/>
        </w:rPr>
        <w:t>Método de la psicología: el modelo de aprendizaje llamado reflejo condicionado (modelo E-R).</w:t>
      </w:r>
      <w:r w:rsidRPr="005C4E97">
        <w:rPr>
          <w:b/>
        </w:rPr>
        <w:t xml:space="preserve"> </w:t>
      </w:r>
      <w:r w:rsidRPr="005C4E97">
        <w:t>Permite el estudio de la conducta a partir de las asociaciones entre estímulos y respuestas. Con este método se estudiará tanto la conducta animal como la humana. </w:t>
      </w:r>
    </w:p>
    <w:p w:rsidR="00C134A6" w:rsidRDefault="00C134A6" w:rsidP="00C134A6">
      <w:pPr>
        <w:ind w:left="142"/>
        <w:jc w:val="both"/>
      </w:pPr>
      <w:r w:rsidRPr="005C4E97">
        <w:rPr>
          <w:b/>
        </w:rPr>
        <w:t>Concepción del organismo:</w:t>
      </w:r>
      <w:r w:rsidRPr="005C4E97">
        <w:t xml:space="preserve"> el organismo es meramente reactivo, pasivo (conducta respondiente), sometido al reflejo condicionado. </w:t>
      </w:r>
      <w:r w:rsidRPr="005C4E97">
        <w:rPr>
          <w:b/>
        </w:rPr>
        <w:t xml:space="preserve">Contra-condicionamiento: </w:t>
      </w:r>
      <w:r w:rsidRPr="005C4E97">
        <w:t>método basado en el condicionamiento clásico para la eliminación de las fobias: presentación de modo poco amenazante del objeto que desencadena la fobia, seguido de un estímulo muy positivo. </w:t>
      </w:r>
    </w:p>
    <w:p w:rsidR="00C134A6" w:rsidRPr="005C4E97" w:rsidRDefault="00C134A6" w:rsidP="00C134A6">
      <w:pPr>
        <w:pStyle w:val="Prrafodelista"/>
        <w:numPr>
          <w:ilvl w:val="0"/>
          <w:numId w:val="2"/>
        </w:numPr>
        <w:ind w:left="426" w:hanging="284"/>
        <w:jc w:val="both"/>
        <w:rPr>
          <w:b/>
          <w:sz w:val="24"/>
        </w:rPr>
      </w:pPr>
      <w:bookmarkStart w:id="2" w:name="2.2._Del_conductismo_radical_(Skinner)"/>
      <w:r w:rsidRPr="005C4E97">
        <w:rPr>
          <w:b/>
          <w:sz w:val="24"/>
        </w:rPr>
        <w:lastRenderedPageBreak/>
        <w:t>DEL CONDUCTISMO RADICAL (</w:t>
      </w:r>
      <w:proofErr w:type="spellStart"/>
      <w:r w:rsidRPr="005C4E97">
        <w:rPr>
          <w:b/>
          <w:sz w:val="24"/>
        </w:rPr>
        <w:t>Skinner</w:t>
      </w:r>
      <w:proofErr w:type="spellEnd"/>
      <w:r w:rsidRPr="005C4E97">
        <w:rPr>
          <w:b/>
          <w:sz w:val="24"/>
        </w:rPr>
        <w:t>).  </w:t>
      </w:r>
      <w:bookmarkEnd w:id="2"/>
    </w:p>
    <w:p w:rsidR="00C134A6" w:rsidRDefault="00C134A6" w:rsidP="00C134A6">
      <w:pPr>
        <w:ind w:left="142"/>
        <w:jc w:val="both"/>
      </w:pPr>
      <w:r w:rsidRPr="005C4E97">
        <w:rPr>
          <w:b/>
        </w:rPr>
        <w:t>Objeto de estudio de la psicología: la conducta operante (aquella con la que el animal interviene en el medio y tras la que alcanza situaciones que le influyen, positiva o negativamente), con el propósito de identificar sus causas.</w:t>
      </w:r>
      <w:r w:rsidRPr="005C4E97">
        <w:t xml:space="preserve"> La conducta operante es función de los elementos que siguen al comportamiento y no de elementos precedentes </w:t>
      </w:r>
      <w:r>
        <w:t>clásico).</w:t>
      </w:r>
    </w:p>
    <w:p w:rsidR="00C134A6" w:rsidRDefault="00C134A6" w:rsidP="00C134A6">
      <w:pPr>
        <w:ind w:left="142"/>
        <w:jc w:val="both"/>
        <w:rPr>
          <w:b/>
        </w:rPr>
      </w:pPr>
      <w:r w:rsidRPr="005C4E97">
        <w:rPr>
          <w:b/>
        </w:rPr>
        <w:t>El objetivo de la psicología: predecir y controlar la conducta.  </w:t>
      </w:r>
    </w:p>
    <w:p w:rsidR="00C134A6" w:rsidRDefault="00C134A6" w:rsidP="00C134A6">
      <w:pPr>
        <w:ind w:left="142"/>
        <w:jc w:val="both"/>
      </w:pPr>
      <w:r w:rsidRPr="00B753A6">
        <w:rPr>
          <w:b/>
        </w:rPr>
        <w:t>La conducta es función del contexto en el que ocurre, del mundo físico y social en el que tiene lugar.</w:t>
      </w:r>
      <w:r w:rsidRPr="005C4E97">
        <w:t xml:space="preserve"> Habrá que estudiar las relaciones funcionales entre la situación estimular de ese contexto y la conducta misma. </w:t>
      </w:r>
    </w:p>
    <w:p w:rsidR="00C134A6" w:rsidRDefault="00C134A6" w:rsidP="00C134A6">
      <w:pPr>
        <w:ind w:left="142"/>
        <w:jc w:val="both"/>
        <w:rPr>
          <w:b/>
        </w:rPr>
      </w:pPr>
      <w:r w:rsidRPr="00B753A6">
        <w:rPr>
          <w:b/>
        </w:rPr>
        <w:t>Método: análisis experimental de la conducta: descripción rigurosa y precisa de las relaciones entre variables ambientales y conductuales.</w:t>
      </w:r>
      <w:r w:rsidRPr="005C4E97">
        <w:t xml:space="preserve"> Rechazo de toda entidad mental. La conducta no es otra cosa que el producto de la historia de reforzamientos (registro acumulativo) y de la susceptibilidad genética al reforzamiento, con lo que se rechaza la intervención de voluntades, intenciones o eventos mentales como posibles causas de las conductas. El análisis experimental de la conducta utiliza un fuerte control experimental en la investigación, empleando la famosa “caja de </w:t>
      </w:r>
      <w:proofErr w:type="spellStart"/>
      <w:r w:rsidRPr="005C4E97">
        <w:t>Skinner</w:t>
      </w:r>
      <w:proofErr w:type="spellEnd"/>
      <w:r w:rsidRPr="005C4E97">
        <w:t>”. </w:t>
      </w:r>
      <w:r w:rsidRPr="005C4E97">
        <w:br/>
      </w:r>
      <w:r w:rsidRPr="005C4E97">
        <w:br/>
      </w:r>
      <w:r w:rsidRPr="00B753A6">
        <w:rPr>
          <w:b/>
        </w:rPr>
        <w:t>La conducta operante depende de sus consecuencias (apetitivas o aversivas).</w:t>
      </w:r>
      <w:r w:rsidRPr="005C4E97">
        <w:t xml:space="preserve"> A priori no es posible establecer que estímulos o consecuencias serán apetitivos o aversivos, únicamente la comprobación empírica lo puede decidir. </w:t>
      </w:r>
      <w:r w:rsidRPr="00B753A6">
        <w:rPr>
          <w:b/>
        </w:rPr>
        <w:t>Un estímulo es un reforzador si su presencia aumenta la probabilidad de que una respuesta ocurra. 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8578"/>
      </w:tblGrid>
      <w:tr w:rsidR="00C134A6" w:rsidRPr="00B753A6" w:rsidTr="00341714">
        <w:tc>
          <w:tcPr>
            <w:tcW w:w="9061" w:type="dxa"/>
          </w:tcPr>
          <w:p w:rsidR="00C134A6" w:rsidRPr="00B753A6" w:rsidRDefault="00C134A6" w:rsidP="00341714">
            <w:pPr>
              <w:spacing w:before="80" w:after="80"/>
              <w:jc w:val="both"/>
              <w:rPr>
                <w:b/>
                <w:sz w:val="28"/>
              </w:rPr>
            </w:pPr>
            <w:r w:rsidRPr="00B753A6">
              <w:rPr>
                <w:b/>
                <w:sz w:val="28"/>
              </w:rPr>
              <w:t>Modelos de condicionamiento operante.</w:t>
            </w:r>
          </w:p>
        </w:tc>
      </w:tr>
      <w:tr w:rsidR="00C134A6" w:rsidRPr="00B753A6" w:rsidTr="00341714">
        <w:tc>
          <w:tcPr>
            <w:tcW w:w="9061" w:type="dxa"/>
            <w:tcBorders>
              <w:bottom w:val="single" w:sz="4" w:space="0" w:color="auto"/>
            </w:tcBorders>
          </w:tcPr>
          <w:p w:rsidR="00C134A6" w:rsidRPr="00B753A6" w:rsidRDefault="00C134A6" w:rsidP="00C134A6">
            <w:pPr>
              <w:pStyle w:val="Prrafodelista"/>
              <w:numPr>
                <w:ilvl w:val="0"/>
                <w:numId w:val="3"/>
              </w:numPr>
              <w:spacing w:before="80" w:after="80" w:line="240" w:lineRule="auto"/>
              <w:ind w:left="454"/>
              <w:jc w:val="both"/>
              <w:rPr>
                <w:b/>
                <w:sz w:val="24"/>
              </w:rPr>
            </w:pPr>
            <w:r w:rsidRPr="00B753A6">
              <w:rPr>
                <w:b/>
                <w:sz w:val="24"/>
              </w:rPr>
              <w:t>Reforzamiento o refuerzo: hace que aumente la probabilidad de emisión de la respuesta.</w:t>
            </w:r>
          </w:p>
        </w:tc>
      </w:tr>
      <w:tr w:rsidR="00C134A6" w:rsidTr="00341714">
        <w:tc>
          <w:tcPr>
            <w:tcW w:w="9061" w:type="dxa"/>
            <w:tcBorders>
              <w:bottom w:val="nil"/>
            </w:tcBorders>
          </w:tcPr>
          <w:p w:rsidR="00C134A6" w:rsidRPr="005C4E97" w:rsidRDefault="00C134A6" w:rsidP="00341714">
            <w:pPr>
              <w:spacing w:before="80" w:after="80"/>
              <w:ind w:left="312"/>
              <w:jc w:val="both"/>
            </w:pPr>
            <w:r w:rsidRPr="00B753A6">
              <w:rPr>
                <w:b/>
              </w:rPr>
              <w:t>1.1. Reforzamiento positivo:</w:t>
            </w:r>
            <w:r w:rsidRPr="005C4E97">
              <w:t xml:space="preserve"> cuando la aparición de un evento o suceso</w:t>
            </w:r>
            <w:r>
              <w:t xml:space="preserve"> </w:t>
            </w:r>
            <w:r w:rsidRPr="005C4E97">
              <w:t xml:space="preserve">apetitivo aumenta la probabilidad de la respuesta; esto quiere decir: si la conducta A (por ejemplo, en una Caja de </w:t>
            </w:r>
            <w:proofErr w:type="spellStart"/>
            <w:r w:rsidRPr="005C4E97">
              <w:t>Skinner</w:t>
            </w:r>
            <w:proofErr w:type="spellEnd"/>
            <w:r w:rsidRPr="005C4E97">
              <w:t xml:space="preserve"> la rata le da a una palanca), viene seguida del estímulo B (recibe comida) y A queda fortalecida, decimos que se da un reforzamiento positivo; B será la estimulación o refuerzo positivo, la consecuencia apetitiva; la rata ha aprendido a darle a la palanca.</w:t>
            </w:r>
          </w:p>
        </w:tc>
      </w:tr>
      <w:tr w:rsidR="00C134A6" w:rsidTr="00341714">
        <w:tc>
          <w:tcPr>
            <w:tcW w:w="9061" w:type="dxa"/>
            <w:tcBorders>
              <w:top w:val="nil"/>
            </w:tcBorders>
          </w:tcPr>
          <w:p w:rsidR="00C134A6" w:rsidRDefault="00C134A6" w:rsidP="00341714">
            <w:pPr>
              <w:spacing w:before="80" w:after="80"/>
              <w:ind w:left="312"/>
              <w:jc w:val="both"/>
            </w:pPr>
            <w:r w:rsidRPr="00B753A6">
              <w:rPr>
                <w:b/>
              </w:rPr>
              <w:t>1.2. Reforzamiento negativo:</w:t>
            </w:r>
            <w:r w:rsidRPr="005C4E97">
              <w:t xml:space="preserve"> cuando el organismo utiliza una conducta que evita o escapa de un evento; aquí tenemos que la ausencia de una estimulación negativa (aversiva) incrementa la probabilidad de que ocurra una respuesta; dicho estímulo es en este contexto </w:t>
            </w:r>
            <w:proofErr w:type="spellStart"/>
            <w:r w:rsidRPr="005C4E97">
              <w:t>unrefuerzo</w:t>
            </w:r>
            <w:proofErr w:type="spellEnd"/>
            <w:r w:rsidRPr="005C4E97">
              <w:t xml:space="preserve"> negativo. A su vez este modelo puede dividirse en dos subtipos:</w:t>
            </w:r>
          </w:p>
          <w:p w:rsidR="00C134A6" w:rsidRDefault="00C134A6" w:rsidP="00341714">
            <w:pPr>
              <w:spacing w:before="80" w:after="80"/>
              <w:ind w:left="738"/>
              <w:jc w:val="both"/>
            </w:pPr>
            <w:r w:rsidRPr="00B753A6">
              <w:rPr>
                <w:b/>
              </w:rPr>
              <w:t>a) Evitación:</w:t>
            </w:r>
            <w:r w:rsidRPr="005C4E97">
              <w:t xml:space="preserve"> cuando el sujeto emite una conducta que permite que no aparezca un estímulo aversivo (coger el paraguas y de ese modo evitar la lluvia).</w:t>
            </w:r>
          </w:p>
          <w:p w:rsidR="00C134A6" w:rsidRDefault="00C134A6" w:rsidP="00341714">
            <w:pPr>
              <w:spacing w:before="80" w:after="80"/>
              <w:ind w:left="738"/>
              <w:jc w:val="both"/>
            </w:pPr>
            <w:r w:rsidRPr="00B753A6">
              <w:rPr>
                <w:b/>
              </w:rPr>
              <w:t xml:space="preserve">b) Escape: </w:t>
            </w:r>
            <w:r w:rsidRPr="005C4E97">
              <w:t>cuando el sujeto da una respuesta que permite la desaparición de un estímulo aversivo ya presente (salir corriendo hacia un portal para protegerse de la lluvia).</w:t>
            </w:r>
          </w:p>
          <w:p w:rsidR="00C134A6" w:rsidRPr="005C4E97" w:rsidRDefault="00C134A6" w:rsidP="00341714">
            <w:pPr>
              <w:spacing w:before="80" w:after="80"/>
              <w:ind w:left="738"/>
              <w:jc w:val="both"/>
            </w:pPr>
          </w:p>
        </w:tc>
      </w:tr>
      <w:tr w:rsidR="00C134A6" w:rsidTr="00341714">
        <w:tc>
          <w:tcPr>
            <w:tcW w:w="9061" w:type="dxa"/>
            <w:tcBorders>
              <w:bottom w:val="single" w:sz="4" w:space="0" w:color="auto"/>
            </w:tcBorders>
          </w:tcPr>
          <w:p w:rsidR="00C134A6" w:rsidRPr="00B753A6" w:rsidRDefault="00C134A6" w:rsidP="00C134A6">
            <w:pPr>
              <w:pStyle w:val="Prrafodelista"/>
              <w:numPr>
                <w:ilvl w:val="0"/>
                <w:numId w:val="3"/>
              </w:numPr>
              <w:spacing w:before="80" w:after="80" w:line="240" w:lineRule="auto"/>
              <w:ind w:left="454"/>
              <w:jc w:val="both"/>
              <w:rPr>
                <w:b/>
                <w:sz w:val="24"/>
              </w:rPr>
            </w:pPr>
            <w:r w:rsidRPr="00B753A6">
              <w:rPr>
                <w:b/>
                <w:sz w:val="24"/>
              </w:rPr>
              <w:lastRenderedPageBreak/>
              <w:t>Castigo: hace que disminuya la probabilidad de emisión de una conducta.</w:t>
            </w:r>
          </w:p>
        </w:tc>
      </w:tr>
      <w:tr w:rsidR="00C134A6" w:rsidTr="00341714">
        <w:tc>
          <w:tcPr>
            <w:tcW w:w="9061" w:type="dxa"/>
            <w:tcBorders>
              <w:bottom w:val="nil"/>
            </w:tcBorders>
          </w:tcPr>
          <w:p w:rsidR="00C134A6" w:rsidRPr="005C4E97" w:rsidRDefault="00C134A6" w:rsidP="00341714">
            <w:pPr>
              <w:spacing w:before="80" w:after="80"/>
              <w:ind w:left="312"/>
              <w:jc w:val="both"/>
            </w:pPr>
            <w:r w:rsidRPr="00B753A6">
              <w:rPr>
                <w:b/>
              </w:rPr>
              <w:t>2.1. Castigo positivo:</w:t>
            </w:r>
            <w:r w:rsidRPr="005C4E97">
              <w:t xml:space="preserve"> si tras la presencia de un estímulo aversivo disminuye la probabilidad de una respuesta (la infame práctica del tortazo de los maestros al alumno díscolo y alborotador).</w:t>
            </w:r>
          </w:p>
        </w:tc>
      </w:tr>
      <w:tr w:rsidR="00C134A6" w:rsidTr="00341714">
        <w:tc>
          <w:tcPr>
            <w:tcW w:w="9061" w:type="dxa"/>
            <w:tcBorders>
              <w:top w:val="nil"/>
            </w:tcBorders>
          </w:tcPr>
          <w:p w:rsidR="00C134A6" w:rsidRPr="005C4E97" w:rsidRDefault="00C134A6" w:rsidP="00341714">
            <w:pPr>
              <w:spacing w:before="80" w:after="80"/>
              <w:ind w:left="312"/>
              <w:jc w:val="both"/>
            </w:pPr>
            <w:r w:rsidRPr="00B753A6">
              <w:rPr>
                <w:b/>
              </w:rPr>
              <w:t>2.2. Castigo negativo u omisión:</w:t>
            </w:r>
            <w:r w:rsidRPr="005C4E97">
              <w:t xml:space="preserve"> si la retirada de un estímulo positivo cuando aparece una conducta trae consigo la disminución de dicha conducta (los niños están viendo la televisión y empiezan a pelearse, se la apagamos y, es de esperar, tenderán a no pelearse cuando en el futuro vean la televisión).</w:t>
            </w:r>
          </w:p>
        </w:tc>
      </w:tr>
    </w:tbl>
    <w:p w:rsidR="00C134A6" w:rsidRPr="00B753A6" w:rsidRDefault="00C134A6" w:rsidP="00C134A6">
      <w:pPr>
        <w:ind w:left="142"/>
        <w:jc w:val="both"/>
        <w:rPr>
          <w:b/>
        </w:rPr>
      </w:pPr>
    </w:p>
    <w:p w:rsidR="00C134A6" w:rsidRPr="005C4E97" w:rsidRDefault="00C134A6" w:rsidP="00C134A6">
      <w:pPr>
        <w:jc w:val="both"/>
      </w:pPr>
      <w:r w:rsidRPr="00B753A6">
        <w:rPr>
          <w:b/>
          <w:sz w:val="24"/>
          <w:u w:val="single"/>
        </w:rPr>
        <w:t>Análisis experimental de la conducta.</w:t>
      </w:r>
      <w:r>
        <w:t xml:space="preserve"> </w:t>
      </w:r>
      <w:r w:rsidRPr="005C4E97">
        <w:t xml:space="preserve">La más importante contribución de </w:t>
      </w:r>
      <w:proofErr w:type="spellStart"/>
      <w:r w:rsidRPr="005C4E97">
        <w:t>Skinner</w:t>
      </w:r>
      <w:proofErr w:type="spellEnd"/>
      <w:r w:rsidRPr="005C4E97">
        <w:t xml:space="preserve"> al desarrollo de la psicología científica está precisamente en la metodología. Elementos principales:</w:t>
      </w:r>
    </w:p>
    <w:p w:rsidR="00C134A6" w:rsidRPr="005C4E97" w:rsidRDefault="00C134A6" w:rsidP="00C134A6">
      <w:pPr>
        <w:ind w:left="284"/>
        <w:jc w:val="both"/>
      </w:pPr>
      <w:r w:rsidRPr="00B753A6">
        <w:rPr>
          <w:b/>
        </w:rPr>
        <w:t xml:space="preserve">El instrumento de investigación: la “caja de </w:t>
      </w:r>
      <w:proofErr w:type="spellStart"/>
      <w:r w:rsidRPr="00B753A6">
        <w:rPr>
          <w:b/>
        </w:rPr>
        <w:t>Skinner</w:t>
      </w:r>
      <w:proofErr w:type="spellEnd"/>
      <w:r w:rsidRPr="00B753A6">
        <w:rPr>
          <w:b/>
        </w:rPr>
        <w:t xml:space="preserve">”; </w:t>
      </w:r>
      <w:r w:rsidRPr="005C4E97">
        <w:t>permite la experimentación en condiciones extremadamente controladas.</w:t>
      </w:r>
    </w:p>
    <w:p w:rsidR="00C134A6" w:rsidRPr="005C4E97" w:rsidRDefault="00C134A6" w:rsidP="00C134A6">
      <w:pPr>
        <w:ind w:left="284"/>
        <w:jc w:val="both"/>
      </w:pPr>
      <w:r w:rsidRPr="00B753A6">
        <w:rPr>
          <w:b/>
        </w:rPr>
        <w:t>El registro acumulativo:</w:t>
      </w:r>
      <w:r w:rsidRPr="005C4E97">
        <w:t xml:space="preserve"> permite registrar la historia de reforzamientos que experimenta el sujeto experimental mediante el registro continuo de la conducta del animal.</w:t>
      </w:r>
    </w:p>
    <w:p w:rsidR="00C134A6" w:rsidRPr="005C4E97" w:rsidRDefault="00C134A6" w:rsidP="00C134A6">
      <w:pPr>
        <w:jc w:val="both"/>
      </w:pPr>
      <w:r w:rsidRPr="00B753A6">
        <w:rPr>
          <w:b/>
        </w:rPr>
        <w:t>Procedimiento del análisis experimental:</w:t>
      </w:r>
      <w:r>
        <w:t xml:space="preserve"> </w:t>
      </w:r>
      <w:r w:rsidRPr="005C4E97">
        <w:t>establecer la respuesta que se quiere estudiar;</w:t>
      </w:r>
      <w:r>
        <w:t xml:space="preserve"> </w:t>
      </w:r>
      <w:r w:rsidRPr="005C4E97">
        <w:t>establecer la línea base (número de veces que la respuesta es ejecutada por el animal);</w:t>
      </w:r>
      <w:r>
        <w:t xml:space="preserve"> </w:t>
      </w:r>
      <w:r w:rsidRPr="005C4E97">
        <w:t>aplicación de un refuerzo o un castigo para comprobar si se incrementa o disminuye la probabilidad de la respuesta, respectivamente.</w:t>
      </w:r>
      <w:r>
        <w:t xml:space="preserve"> </w:t>
      </w:r>
      <w:r w:rsidRPr="00B753A6">
        <w:rPr>
          <w:b/>
        </w:rPr>
        <w:t>Extinción de la respuesta:</w:t>
      </w:r>
      <w:r w:rsidRPr="005C4E97">
        <w:t xml:space="preserve"> dejamos de presentar el estímulo reforzador para ver si el animal va perdiendo poco a poco la conducta adquirida; en tal caso parece razonable suponer que dicha conducta se debió al programa de refuerzo.</w:t>
      </w:r>
    </w:p>
    <w:p w:rsidR="00C134A6" w:rsidRDefault="00C134A6" w:rsidP="00C134A6">
      <w:pPr>
        <w:jc w:val="both"/>
        <w:rPr>
          <w:b/>
          <w:sz w:val="24"/>
        </w:rPr>
      </w:pPr>
    </w:p>
    <w:p w:rsidR="00C134A6" w:rsidRDefault="00C134A6" w:rsidP="00C134A6">
      <w:pPr>
        <w:jc w:val="both"/>
      </w:pPr>
      <w:r w:rsidRPr="00B753A6">
        <w:rPr>
          <w:b/>
          <w:sz w:val="24"/>
        </w:rPr>
        <w:t xml:space="preserve">PROGRAMAS DE REFUERZO: </w:t>
      </w:r>
      <w:r w:rsidRPr="005C4E97">
        <w:t>modos de presentar el reforzador tras las respuestas o conductas del animal; cada tipo provoca patrones de respuesta diferentes.</w:t>
      </w:r>
    </w:p>
    <w:p w:rsidR="00C134A6" w:rsidRPr="00B753A6" w:rsidRDefault="00C134A6" w:rsidP="00C134A6">
      <w:pPr>
        <w:pStyle w:val="Prrafodelista"/>
        <w:numPr>
          <w:ilvl w:val="0"/>
          <w:numId w:val="4"/>
        </w:numPr>
        <w:tabs>
          <w:tab w:val="left" w:pos="142"/>
        </w:tabs>
        <w:jc w:val="both"/>
        <w:rPr>
          <w:b/>
        </w:rPr>
      </w:pPr>
      <w:r w:rsidRPr="00B753A6">
        <w:rPr>
          <w:b/>
        </w:rPr>
        <w:t>REFUERZO CONTINUO. Se refuerzan todas y cada una de las respuestas emitidas.</w:t>
      </w:r>
    </w:p>
    <w:p w:rsidR="00C134A6" w:rsidRPr="00B753A6" w:rsidRDefault="00C134A6" w:rsidP="00C134A6">
      <w:pPr>
        <w:pStyle w:val="Prrafodelista"/>
        <w:numPr>
          <w:ilvl w:val="0"/>
          <w:numId w:val="4"/>
        </w:numPr>
        <w:tabs>
          <w:tab w:val="left" w:pos="142"/>
        </w:tabs>
        <w:jc w:val="both"/>
      </w:pPr>
      <w:r w:rsidRPr="00B753A6">
        <w:rPr>
          <w:b/>
        </w:rPr>
        <w:t>REFUERZO PARCIAL. Sólo se refuerzan algunas respuestas.</w:t>
      </w:r>
    </w:p>
    <w:p w:rsidR="00C134A6" w:rsidRPr="005C4E97" w:rsidRDefault="00C134A6" w:rsidP="00C134A6">
      <w:pPr>
        <w:pStyle w:val="Prrafodelista"/>
        <w:tabs>
          <w:tab w:val="left" w:pos="142"/>
        </w:tabs>
        <w:jc w:val="both"/>
      </w:pPr>
      <w:r w:rsidRPr="00B753A6">
        <w:rPr>
          <w:b/>
        </w:rPr>
        <w:br/>
        <w:t>2.1. De razón:</w:t>
      </w:r>
      <w:r w:rsidRPr="005C4E97">
        <w:t xml:space="preserve"> atendiendo al número de respuestas que el animal debe emitir antes de administrarle el refuerzo:</w:t>
      </w:r>
    </w:p>
    <w:p w:rsidR="00C134A6" w:rsidRDefault="00C134A6" w:rsidP="00C134A6">
      <w:pPr>
        <w:pStyle w:val="Prrafodelista"/>
        <w:numPr>
          <w:ilvl w:val="0"/>
          <w:numId w:val="5"/>
        </w:numPr>
        <w:tabs>
          <w:tab w:val="left" w:pos="993"/>
        </w:tabs>
        <w:ind w:left="993" w:hanging="11"/>
        <w:jc w:val="both"/>
      </w:pPr>
      <w:r w:rsidRPr="00B753A6">
        <w:rPr>
          <w:b/>
        </w:rPr>
        <w:t>de razón fija:</w:t>
      </w:r>
      <w:r w:rsidRPr="005C4E97">
        <w:t xml:space="preserve"> damos el refuerzo cada cierto número fijo de respuestas (tres veces que la rata le da a la palanca, p. ej.).</w:t>
      </w:r>
    </w:p>
    <w:p w:rsidR="00C134A6" w:rsidRPr="005C4E97" w:rsidRDefault="00C134A6" w:rsidP="00C134A6">
      <w:pPr>
        <w:pStyle w:val="Prrafodelista"/>
        <w:ind w:left="993"/>
        <w:jc w:val="both"/>
      </w:pPr>
      <w:r w:rsidRPr="005C4E97">
        <w:t xml:space="preserve">b) </w:t>
      </w:r>
      <w:r w:rsidRPr="00B753A6">
        <w:rPr>
          <w:b/>
        </w:rPr>
        <w:t>de razón variable:</w:t>
      </w:r>
      <w:r w:rsidRPr="005C4E97">
        <w:t xml:space="preserve"> cada cierto número variable de respuestas (en un caso tres, en otro cinco, en otro cuatro)</w:t>
      </w:r>
    </w:p>
    <w:p w:rsidR="00C134A6" w:rsidRPr="005C4E97" w:rsidRDefault="00C134A6" w:rsidP="00C134A6">
      <w:pPr>
        <w:ind w:left="709"/>
        <w:jc w:val="both"/>
      </w:pPr>
      <w:r w:rsidRPr="00B753A6">
        <w:rPr>
          <w:b/>
        </w:rPr>
        <w:t>2.2. De intervalo:</w:t>
      </w:r>
      <w:r w:rsidRPr="005C4E97">
        <w:t xml:space="preserve"> atendiendo al tiempo que debe pasar entre la conducta y la administración del refuerzo:</w:t>
      </w:r>
    </w:p>
    <w:p w:rsidR="00C134A6" w:rsidRDefault="00C134A6" w:rsidP="00C134A6">
      <w:pPr>
        <w:ind w:left="993"/>
        <w:jc w:val="both"/>
      </w:pPr>
      <w:r w:rsidRPr="005C4E97">
        <w:t>a</w:t>
      </w:r>
      <w:r w:rsidRPr="00B753A6">
        <w:rPr>
          <w:b/>
        </w:rPr>
        <w:t xml:space="preserve">) de intervalo fijo: </w:t>
      </w:r>
      <w:r w:rsidRPr="005C4E97">
        <w:t>cada cierto tiempo constante (darles la comida a los dos minutos de haberle dado a la palanca, y siempre a los dos minutos).</w:t>
      </w:r>
    </w:p>
    <w:p w:rsidR="00C134A6" w:rsidRPr="005C4E97" w:rsidRDefault="00C134A6" w:rsidP="00C134A6">
      <w:pPr>
        <w:ind w:left="993"/>
        <w:jc w:val="both"/>
      </w:pPr>
      <w:r w:rsidRPr="005C4E97">
        <w:lastRenderedPageBreak/>
        <w:t xml:space="preserve">b) </w:t>
      </w:r>
      <w:r w:rsidRPr="00B753A6">
        <w:rPr>
          <w:b/>
        </w:rPr>
        <w:t>de intervalo variable:</w:t>
      </w:r>
      <w:r w:rsidRPr="005C4E97">
        <w:t xml:space="preserve"> cada cierto tiempo variable (darle la comida en un caso a los dos minutos, en otro a los tres, en otro al minuto).</w:t>
      </w:r>
    </w:p>
    <w:p w:rsidR="00C134A6" w:rsidRPr="005C4E97" w:rsidRDefault="00C134A6" w:rsidP="00C134A6">
      <w:pPr>
        <w:jc w:val="both"/>
      </w:pPr>
      <w:r w:rsidRPr="005C4E97">
        <w:br/>
      </w:r>
      <w:r w:rsidRPr="00B753A6">
        <w:rPr>
          <w:b/>
        </w:rPr>
        <w:t>Se entiende al organismo como activo, en el sentido de que es capaz de intervenir en el medio modificando su conducta (aprendiendo o perdiendo conductas).</w:t>
      </w:r>
      <w:r>
        <w:rPr>
          <w:b/>
        </w:rPr>
        <w:t xml:space="preserve"> </w:t>
      </w:r>
      <w:r w:rsidRPr="005C4E97">
        <w:t>Se intenta comprender y explicar la conducta considerándola como dependiente por completo del “contexto ambiental” en el que ocurre (ambientalismo), que en el caso de los seres humanos es el mundo físico y social (esto quiere decir que, a diferencia de los modelos mentalistas o al de la psicología cognitiva, se entiende la conducta en función del medio, de variables ambientales, renunciando a factores innatos o disposiciones y mecanismos supuestamente existentes en el interior del sujeto). </w:t>
      </w:r>
    </w:p>
    <w:p w:rsidR="00C134A6" w:rsidRDefault="00C134A6" w:rsidP="00C134A6">
      <w:pPr>
        <w:jc w:val="both"/>
      </w:pPr>
      <w:bookmarkStart w:id="3" w:name="2.3.2._Neoconductismo_deductivo_(Clark_H"/>
    </w:p>
    <w:p w:rsidR="00C134A6" w:rsidRDefault="00C134A6" w:rsidP="00C134A6">
      <w:pPr>
        <w:jc w:val="both"/>
      </w:pPr>
    </w:p>
    <w:p w:rsidR="00C134A6" w:rsidRPr="00B753A6" w:rsidRDefault="00C134A6" w:rsidP="00C134A6">
      <w:pPr>
        <w:jc w:val="both"/>
        <w:rPr>
          <w:b/>
          <w:sz w:val="28"/>
        </w:rPr>
      </w:pPr>
      <w:bookmarkStart w:id="4" w:name="2.4._Aprendizaje_observacional"/>
      <w:bookmarkEnd w:id="3"/>
      <w:r w:rsidRPr="00B753A6">
        <w:rPr>
          <w:b/>
          <w:sz w:val="28"/>
        </w:rPr>
        <w:t>Aprendizaje observacional</w:t>
      </w:r>
      <w:bookmarkEnd w:id="4"/>
    </w:p>
    <w:p w:rsidR="00C134A6" w:rsidRPr="005C4E97" w:rsidRDefault="00C134A6" w:rsidP="00C134A6">
      <w:pPr>
        <w:jc w:val="both"/>
      </w:pPr>
      <w:r w:rsidRPr="005C4E97">
        <w:t>Aunque actualmente se la conoce como Aprendizaje Cognitivo Social, se estudia dentro del conductismo por ocuparse del campo del aprendizaje. </w:t>
      </w:r>
      <w:r w:rsidRPr="00B753A6">
        <w:rPr>
          <w:b/>
        </w:rPr>
        <w:t>Objeto de estudio: el aprendizaje observacional se ll</w:t>
      </w:r>
      <w:r>
        <w:rPr>
          <w:b/>
        </w:rPr>
        <w:t>ama también aprendizaje vicario o</w:t>
      </w:r>
      <w:r w:rsidRPr="00B753A6">
        <w:rPr>
          <w:b/>
        </w:rPr>
        <w:t> </w:t>
      </w:r>
      <w:proofErr w:type="gramStart"/>
      <w:r w:rsidRPr="00B753A6">
        <w:rPr>
          <w:b/>
        </w:rPr>
        <w:t>modelado .</w:t>
      </w:r>
      <w:proofErr w:type="gramEnd"/>
      <w:r w:rsidRPr="005C4E97">
        <w:t xml:space="preserve"> Las investigaciones se centran tanto en el estudio del modelo como del observador. Es preciso distinguir entre aprendizaje y ejecución. El aprendizaje tiene que ver con la capacidad, con dimensiones internas, y la ejecución con los resultados, con dimensiones externas. Los teóricos del Aprendizaje Cognitivo Social, seguidores de Albert Bandura, consideran que se aprende no por asociaciones E-R sino por representaciones mentales, lo cual exige que junto con la contigüidad temporal (asociacionismo) se tengan en cuenta los siguientes procesos:</w:t>
      </w:r>
    </w:p>
    <w:p w:rsidR="00C134A6" w:rsidRPr="005C4E97" w:rsidRDefault="00C134A6" w:rsidP="00C134A6">
      <w:pPr>
        <w:jc w:val="both"/>
      </w:pPr>
      <w:r w:rsidRPr="00AA4D23">
        <w:rPr>
          <w:b/>
        </w:rPr>
        <w:t xml:space="preserve">En la adquisición del aprendizaje: </w:t>
      </w:r>
      <w:r w:rsidRPr="005C4E97">
        <w:t>procesos de atención, discriminación (de los estímulos relevantes), retención (mediante imágenes o símbolos verbales, fase claramente cognitiva) y elaboración de una construcción mental de la conducta observada.</w:t>
      </w:r>
      <w:r>
        <w:t xml:space="preserve"> </w:t>
      </w:r>
      <w:r w:rsidRPr="00AA4D23">
        <w:rPr>
          <w:b/>
        </w:rPr>
        <w:t>En la ejecución de lo aprendido:</w:t>
      </w:r>
      <w:r w:rsidRPr="005C4E97">
        <w:t xml:space="preserve"> reproducción motora, procesos motivacionales y refuerzo.</w:t>
      </w:r>
    </w:p>
    <w:p w:rsidR="00C134A6" w:rsidRPr="00AA4D23" w:rsidRDefault="00C134A6" w:rsidP="00C134A6">
      <w:pPr>
        <w:jc w:val="both"/>
        <w:rPr>
          <w:b/>
        </w:rPr>
      </w:pPr>
      <w:r w:rsidRPr="00AA4D23">
        <w:rPr>
          <w:b/>
        </w:rPr>
        <w:t>Método: análisis de la conducta social cuando el sujeto aprende mediante la observación del comportamiento de otra persona, identificando las consecuencias que dicho comportamiento tiene para el observador (aprendizaje vicario).</w:t>
      </w:r>
    </w:p>
    <w:p w:rsidR="00C134A6" w:rsidRDefault="00C134A6" w:rsidP="00C134A6">
      <w:pPr>
        <w:jc w:val="both"/>
      </w:pPr>
      <w:bookmarkStart w:id="5" w:name="3._Puntos_débiles_del_conductismo"/>
    </w:p>
    <w:p w:rsidR="00C134A6" w:rsidRDefault="00C134A6" w:rsidP="00C134A6">
      <w:pPr>
        <w:jc w:val="both"/>
        <w:rPr>
          <w:b/>
          <w:sz w:val="28"/>
        </w:rPr>
      </w:pPr>
    </w:p>
    <w:p w:rsidR="00C134A6" w:rsidRDefault="00C134A6" w:rsidP="00C134A6">
      <w:pPr>
        <w:jc w:val="both"/>
        <w:rPr>
          <w:b/>
          <w:sz w:val="28"/>
        </w:rPr>
      </w:pPr>
    </w:p>
    <w:p w:rsidR="00C134A6" w:rsidRDefault="00C134A6" w:rsidP="00C134A6">
      <w:pPr>
        <w:jc w:val="both"/>
        <w:rPr>
          <w:b/>
          <w:sz w:val="28"/>
        </w:rPr>
      </w:pPr>
    </w:p>
    <w:p w:rsidR="00C134A6" w:rsidRDefault="00C134A6" w:rsidP="00C134A6">
      <w:pPr>
        <w:jc w:val="both"/>
        <w:rPr>
          <w:b/>
          <w:sz w:val="28"/>
        </w:rPr>
      </w:pPr>
    </w:p>
    <w:p w:rsidR="00C134A6" w:rsidRPr="00AA4D23" w:rsidRDefault="00C134A6" w:rsidP="00C134A6">
      <w:pPr>
        <w:jc w:val="both"/>
        <w:rPr>
          <w:b/>
          <w:sz w:val="28"/>
        </w:rPr>
      </w:pPr>
      <w:r w:rsidRPr="00AA4D23">
        <w:rPr>
          <w:b/>
          <w:sz w:val="28"/>
        </w:rPr>
        <w:lastRenderedPageBreak/>
        <w:t>PUNTOS DÉBILES DEL CONDUCTISMO </w:t>
      </w:r>
      <w:bookmarkEnd w:id="5"/>
    </w:p>
    <w:p w:rsidR="00C134A6" w:rsidRPr="005C4E97" w:rsidRDefault="00C134A6" w:rsidP="00C134A6">
      <w:pPr>
        <w:jc w:val="both"/>
      </w:pPr>
      <w:bookmarkStart w:id="6" w:name="3.1._Del_primer_conductismo_(Watson)"/>
      <w:r w:rsidRPr="00AA4D23">
        <w:rPr>
          <w:b/>
        </w:rPr>
        <w:t>Del primer conductismo (Watson)</w:t>
      </w:r>
      <w:bookmarkEnd w:id="6"/>
      <w:r>
        <w:rPr>
          <w:b/>
        </w:rPr>
        <w:t xml:space="preserve">. </w:t>
      </w:r>
      <w:r w:rsidRPr="005C4E97">
        <w:t>Sus experimentos no han podido ser replicados: no se han obtenido los mismos resultados con experimentos semejantes.</w:t>
      </w:r>
      <w:r>
        <w:t xml:space="preserve">  </w:t>
      </w:r>
      <w:r w:rsidRPr="005C4E97">
        <w:t>Es un modelo excesivamente reduccionista: la conducta humana no se reduce a algo tan simple como el modelo E-R.</w:t>
      </w:r>
      <w:r>
        <w:t xml:space="preserve"> </w:t>
      </w:r>
      <w:r w:rsidRPr="005C4E97">
        <w:t>Incapacidad para explicar la conducta activa: entiende el organismo como meramente reactivo a la estimulación.</w:t>
      </w:r>
    </w:p>
    <w:p w:rsidR="00C134A6" w:rsidRDefault="00C134A6" w:rsidP="00C134A6">
      <w:pPr>
        <w:jc w:val="both"/>
      </w:pPr>
      <w:bookmarkStart w:id="7" w:name="3.2._Del_conductismo_radical_(Skinner)"/>
      <w:r w:rsidRPr="00AA4D23">
        <w:rPr>
          <w:b/>
        </w:rPr>
        <w:t>Del conductismo radical (</w:t>
      </w:r>
      <w:proofErr w:type="spellStart"/>
      <w:r w:rsidRPr="00AA4D23">
        <w:rPr>
          <w:b/>
        </w:rPr>
        <w:t>Skinner</w:t>
      </w:r>
      <w:proofErr w:type="spellEnd"/>
      <w:r w:rsidRPr="00AA4D23">
        <w:rPr>
          <w:b/>
        </w:rPr>
        <w:t>)</w:t>
      </w:r>
      <w:bookmarkEnd w:id="7"/>
      <w:r w:rsidRPr="00AA4D23">
        <w:rPr>
          <w:b/>
        </w:rPr>
        <w:t xml:space="preserve">. </w:t>
      </w:r>
      <w:r w:rsidRPr="005C4E97">
        <w:t>Al principio de continuidad biológica de las especies: se han encontrado importantes diferencias entre las especies en la adquisición de conducta operante. A la ley del refuerzo: se han encontrado conductas no dependientes de las contingencias de refuerzo</w:t>
      </w:r>
      <w:r>
        <w:t xml:space="preserve">. </w:t>
      </w:r>
    </w:p>
    <w:p w:rsidR="00C134A6" w:rsidRPr="005C4E97" w:rsidRDefault="00C134A6" w:rsidP="00C134A6">
      <w:pPr>
        <w:jc w:val="both"/>
      </w:pPr>
      <w:r w:rsidRPr="00AA4D23">
        <w:rPr>
          <w:b/>
        </w:rPr>
        <w:t>Otras críticas:</w:t>
      </w:r>
      <w:r>
        <w:rPr>
          <w:b/>
        </w:rPr>
        <w:t xml:space="preserve"> </w:t>
      </w:r>
      <w:r w:rsidRPr="005C4E97">
        <w:t>No explica el aprendizaje que no va seguido del refuerzo.</w:t>
      </w:r>
      <w:r>
        <w:t xml:space="preserve"> </w:t>
      </w:r>
      <w:r w:rsidRPr="005C4E97">
        <w:t>No explica la conducta diferida.</w:t>
      </w:r>
      <w:r>
        <w:t xml:space="preserve"> </w:t>
      </w:r>
      <w:r w:rsidRPr="005C4E97">
        <w:t>Concepción del organismo vacío (“caja negra”)</w:t>
      </w:r>
      <w:r>
        <w:t xml:space="preserve">. </w:t>
      </w:r>
    </w:p>
    <w:p w:rsidR="00C134A6" w:rsidRPr="00B541D6" w:rsidRDefault="00C134A6" w:rsidP="00C51157">
      <w:pPr>
        <w:jc w:val="both"/>
        <w:rPr>
          <w:sz w:val="28"/>
          <w:szCs w:val="28"/>
        </w:rPr>
      </w:pPr>
    </w:p>
    <w:sectPr w:rsidR="00C134A6" w:rsidRPr="00B541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6FB8"/>
    <w:multiLevelType w:val="hybridMultilevel"/>
    <w:tmpl w:val="D7B004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50997"/>
    <w:multiLevelType w:val="hybridMultilevel"/>
    <w:tmpl w:val="EDE40376"/>
    <w:lvl w:ilvl="0" w:tplc="863E6B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A6C75"/>
    <w:multiLevelType w:val="hybridMultilevel"/>
    <w:tmpl w:val="E0F0E6AA"/>
    <w:lvl w:ilvl="0" w:tplc="496AE5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11E94"/>
    <w:multiLevelType w:val="hybridMultilevel"/>
    <w:tmpl w:val="05FA82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E24B0"/>
    <w:multiLevelType w:val="hybridMultilevel"/>
    <w:tmpl w:val="859A049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D6"/>
    <w:rsid w:val="001E7D62"/>
    <w:rsid w:val="003477BD"/>
    <w:rsid w:val="009326B7"/>
    <w:rsid w:val="00B541D6"/>
    <w:rsid w:val="00B81995"/>
    <w:rsid w:val="00C134A6"/>
    <w:rsid w:val="00C51157"/>
    <w:rsid w:val="00F6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34A6"/>
    <w:pPr>
      <w:spacing w:after="160" w:line="259" w:lineRule="auto"/>
      <w:ind w:left="720"/>
      <w:contextualSpacing/>
    </w:pPr>
    <w:rPr>
      <w:lang w:val="es-ES_tradnl"/>
    </w:rPr>
  </w:style>
  <w:style w:type="table" w:styleId="Tablaconcuadrcula">
    <w:name w:val="Table Grid"/>
    <w:basedOn w:val="Tablanormal"/>
    <w:uiPriority w:val="39"/>
    <w:rsid w:val="00C13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34A6"/>
    <w:pPr>
      <w:spacing w:after="160" w:line="259" w:lineRule="auto"/>
      <w:ind w:left="720"/>
      <w:contextualSpacing/>
    </w:pPr>
    <w:rPr>
      <w:lang w:val="es-ES_tradnl"/>
    </w:rPr>
  </w:style>
  <w:style w:type="table" w:styleId="Tablaconcuadrcula">
    <w:name w:val="Table Grid"/>
    <w:basedOn w:val="Tablanormal"/>
    <w:uiPriority w:val="39"/>
    <w:rsid w:val="00C13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1903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2021-12-20T19:10:00Z</cp:lastPrinted>
  <dcterms:created xsi:type="dcterms:W3CDTF">2021-12-20T17:18:00Z</dcterms:created>
  <dcterms:modified xsi:type="dcterms:W3CDTF">2021-12-27T20:57:00Z</dcterms:modified>
</cp:coreProperties>
</file>