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2F" w:rsidRDefault="00B47AED" w:rsidP="001B16FA">
      <w:pPr>
        <w:pStyle w:val="Sinespaciado"/>
        <w:rPr>
          <w:lang w:val="es-ES"/>
        </w:rPr>
      </w:pPr>
      <w:bookmarkStart w:id="0" w:name="_GoBack"/>
      <w:bookmarkEnd w:id="0"/>
      <w:r>
        <w:rPr>
          <w:lang w:val="es-ES"/>
        </w:rPr>
        <w:t xml:space="preserve">TEMA </w:t>
      </w:r>
      <w:r w:rsidR="007977CC">
        <w:rPr>
          <w:lang w:val="es-ES"/>
        </w:rPr>
        <w:t>1</w:t>
      </w:r>
      <w:r w:rsidR="00D62F2F">
        <w:rPr>
          <w:lang w:val="es-ES"/>
        </w:rPr>
        <w:t>.</w:t>
      </w:r>
    </w:p>
    <w:p w:rsidR="00D6106A" w:rsidRDefault="00B47AED" w:rsidP="000B48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05"/>
        </w:tabs>
        <w:spacing w:after="120"/>
        <w:ind w:left="-709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 xml:space="preserve"> </w:t>
      </w:r>
      <w:r w:rsidR="007349DC">
        <w:rPr>
          <w:b/>
          <w:sz w:val="28"/>
          <w:lang w:val="es-ES"/>
        </w:rPr>
        <w:t>PROCEDIMIENTOS DE FORMACIÓN DE PALABRAS</w:t>
      </w:r>
      <w:r w:rsidR="00F12FE6">
        <w:rPr>
          <w:b/>
          <w:sz w:val="28"/>
          <w:lang w:val="es-ES"/>
        </w:rPr>
        <w:t xml:space="preserve"> Y ENRIQUECEMENTO DEL</w:t>
      </w:r>
      <w:r w:rsidR="00D6106A">
        <w:rPr>
          <w:b/>
          <w:sz w:val="28"/>
          <w:lang w:val="es-ES"/>
        </w:rPr>
        <w:t xml:space="preserve"> LÉXICO MEDIANTE </w:t>
      </w:r>
      <w:r w:rsidR="00840C17">
        <w:rPr>
          <w:b/>
          <w:sz w:val="28"/>
          <w:lang w:val="es-ES"/>
        </w:rPr>
        <w:t>L</w:t>
      </w:r>
      <w:r w:rsidR="00D6106A">
        <w:rPr>
          <w:b/>
          <w:sz w:val="28"/>
          <w:lang w:val="es-ES"/>
        </w:rPr>
        <w:t>A DERIVACIÓN,</w:t>
      </w:r>
      <w:r w:rsidR="00840C17">
        <w:rPr>
          <w:b/>
          <w:sz w:val="28"/>
          <w:lang w:val="es-ES"/>
        </w:rPr>
        <w:t xml:space="preserve"> COMPOSICIÓN,</w:t>
      </w:r>
      <w:r w:rsidR="00D6106A">
        <w:rPr>
          <w:b/>
          <w:sz w:val="28"/>
          <w:lang w:val="es-ES"/>
        </w:rPr>
        <w:t xml:space="preserve"> PARASÍNTESIS Y ACRONIMIA</w:t>
      </w:r>
    </w:p>
    <w:p w:rsidR="003A4F46" w:rsidRPr="00501DA3" w:rsidRDefault="00F12FE6" w:rsidP="000B48E0">
      <w:pPr>
        <w:pStyle w:val="Prrafodelista"/>
        <w:spacing w:after="120"/>
        <w:ind w:left="0"/>
        <w:jc w:val="both"/>
        <w:rPr>
          <w:b/>
          <w:sz w:val="10"/>
          <w:szCs w:val="10"/>
          <w:lang w:val="es-ES"/>
        </w:rPr>
      </w:pPr>
      <w:r w:rsidRPr="00501DA3">
        <w:rPr>
          <w:b/>
          <w:sz w:val="10"/>
          <w:szCs w:val="10"/>
          <w:lang w:val="es-ES"/>
        </w:rPr>
        <w:tab/>
      </w:r>
    </w:p>
    <w:p w:rsidR="009609CB" w:rsidRPr="00D62F2F" w:rsidRDefault="00F12FE6" w:rsidP="000B48E0">
      <w:pPr>
        <w:pStyle w:val="Prrafodelista"/>
        <w:numPr>
          <w:ilvl w:val="0"/>
          <w:numId w:val="12"/>
        </w:numPr>
        <w:spacing w:after="120"/>
        <w:ind w:left="-284"/>
        <w:jc w:val="both"/>
        <w:rPr>
          <w:sz w:val="21"/>
          <w:szCs w:val="21"/>
          <w:lang w:val="es-ES"/>
        </w:rPr>
      </w:pPr>
      <w:r w:rsidRPr="00D62F2F">
        <w:rPr>
          <w:sz w:val="21"/>
          <w:szCs w:val="21"/>
          <w:lang w:val="es-ES"/>
        </w:rPr>
        <w:t>Las lenguas disponen de dos procedimientos básicos para incrementar su léxico: tomar las palabras inexistentes de otra lengua (</w:t>
      </w:r>
      <w:r w:rsidR="00D62F2F" w:rsidRPr="00D62F2F">
        <w:rPr>
          <w:b/>
          <w:smallCaps/>
          <w:sz w:val="21"/>
          <w:szCs w:val="21"/>
          <w:lang w:val="es-ES"/>
        </w:rPr>
        <w:t>Préstamo</w:t>
      </w:r>
      <w:r w:rsidRPr="00D62F2F">
        <w:rPr>
          <w:sz w:val="21"/>
          <w:szCs w:val="21"/>
          <w:lang w:val="es-ES"/>
        </w:rPr>
        <w:t>) o utilizar los recursos gramaticales existentes: adición de prefijos y sufijos (</w:t>
      </w:r>
      <w:r w:rsidR="00D62F2F" w:rsidRPr="00D62F2F">
        <w:rPr>
          <w:b/>
          <w:smallCaps/>
          <w:sz w:val="21"/>
          <w:szCs w:val="21"/>
          <w:lang w:val="es-ES"/>
        </w:rPr>
        <w:t>Derivación</w:t>
      </w:r>
      <w:r w:rsidRPr="00D62F2F">
        <w:rPr>
          <w:sz w:val="21"/>
          <w:szCs w:val="21"/>
          <w:lang w:val="es-ES"/>
        </w:rPr>
        <w:t>), unión de lexemas o palabras (</w:t>
      </w:r>
      <w:r w:rsidR="00D62F2F" w:rsidRPr="00D62F2F">
        <w:rPr>
          <w:b/>
          <w:smallCaps/>
          <w:sz w:val="21"/>
          <w:szCs w:val="21"/>
          <w:lang w:val="es-ES"/>
        </w:rPr>
        <w:t>Composición</w:t>
      </w:r>
      <w:r w:rsidRPr="00D62F2F">
        <w:rPr>
          <w:sz w:val="21"/>
          <w:szCs w:val="21"/>
          <w:lang w:val="es-ES"/>
        </w:rPr>
        <w:t>) o una combinación de ambos recursos (</w:t>
      </w:r>
      <w:r w:rsidR="00D62F2F" w:rsidRPr="00D62F2F">
        <w:rPr>
          <w:b/>
          <w:smallCaps/>
          <w:sz w:val="21"/>
          <w:szCs w:val="21"/>
          <w:lang w:val="es-ES"/>
        </w:rPr>
        <w:t>Parasíntesis</w:t>
      </w:r>
      <w:r w:rsidRPr="00D62F2F">
        <w:rPr>
          <w:sz w:val="21"/>
          <w:szCs w:val="21"/>
          <w:lang w:val="es-ES"/>
        </w:rPr>
        <w:t xml:space="preserve">). Otras posibilidades se basan en las </w:t>
      </w:r>
      <w:r w:rsidR="00D62F2F" w:rsidRPr="00D62F2F">
        <w:rPr>
          <w:b/>
          <w:smallCaps/>
          <w:sz w:val="21"/>
          <w:szCs w:val="21"/>
          <w:lang w:val="es-ES"/>
        </w:rPr>
        <w:t>Abreviaciones</w:t>
      </w:r>
      <w:r w:rsidRPr="00D62F2F">
        <w:rPr>
          <w:sz w:val="21"/>
          <w:szCs w:val="21"/>
          <w:lang w:val="es-ES"/>
        </w:rPr>
        <w:t xml:space="preserve"> de palabras </w:t>
      </w:r>
      <w:r w:rsidR="004500A2">
        <w:rPr>
          <w:sz w:val="21"/>
          <w:szCs w:val="21"/>
          <w:lang w:val="es-ES"/>
        </w:rPr>
        <w:t>y</w:t>
      </w:r>
      <w:r w:rsidRPr="00D62F2F">
        <w:rPr>
          <w:sz w:val="21"/>
          <w:szCs w:val="21"/>
          <w:lang w:val="es-ES"/>
        </w:rPr>
        <w:t xml:space="preserve"> el uso de</w:t>
      </w:r>
      <w:r w:rsidRPr="00D62F2F">
        <w:rPr>
          <w:b/>
          <w:sz w:val="21"/>
          <w:szCs w:val="21"/>
          <w:lang w:val="es-ES"/>
        </w:rPr>
        <w:t xml:space="preserve"> </w:t>
      </w:r>
      <w:r w:rsidR="00D62F2F" w:rsidRPr="00D62F2F">
        <w:rPr>
          <w:b/>
          <w:smallCaps/>
          <w:sz w:val="21"/>
          <w:szCs w:val="21"/>
          <w:lang w:val="es-ES"/>
        </w:rPr>
        <w:t xml:space="preserve">Siglas </w:t>
      </w:r>
      <w:r w:rsidR="00D62F2F" w:rsidRPr="00D62F2F">
        <w:rPr>
          <w:sz w:val="21"/>
          <w:szCs w:val="21"/>
          <w:lang w:val="es-ES"/>
        </w:rPr>
        <w:t>y</w:t>
      </w:r>
      <w:r w:rsidR="00D62F2F">
        <w:rPr>
          <w:b/>
          <w:sz w:val="21"/>
          <w:szCs w:val="21"/>
          <w:lang w:val="es-ES"/>
        </w:rPr>
        <w:t xml:space="preserve"> </w:t>
      </w:r>
      <w:r w:rsidR="00D62F2F" w:rsidRPr="00D62F2F">
        <w:rPr>
          <w:b/>
          <w:smallCaps/>
          <w:sz w:val="21"/>
          <w:szCs w:val="21"/>
          <w:lang w:val="es-ES"/>
        </w:rPr>
        <w:t>Acrónimos</w:t>
      </w:r>
      <w:r w:rsidRPr="00D62F2F">
        <w:rPr>
          <w:sz w:val="21"/>
          <w:szCs w:val="21"/>
          <w:lang w:val="es-ES"/>
        </w:rPr>
        <w:t xml:space="preserve">. </w:t>
      </w:r>
    </w:p>
    <w:p w:rsidR="003A4F46" w:rsidRPr="00D62F2F" w:rsidRDefault="003A4F46" w:rsidP="000B48E0">
      <w:pPr>
        <w:pStyle w:val="Prrafodelista"/>
        <w:spacing w:after="120"/>
        <w:ind w:left="0" w:firstLine="720"/>
        <w:jc w:val="both"/>
        <w:rPr>
          <w:sz w:val="8"/>
          <w:szCs w:val="8"/>
          <w:lang w:val="es-ES"/>
        </w:rPr>
      </w:pPr>
    </w:p>
    <w:p w:rsidR="00840C17" w:rsidRPr="00440CCE" w:rsidRDefault="00440CCE" w:rsidP="000B48E0">
      <w:pPr>
        <w:pStyle w:val="Prrafodelista"/>
        <w:spacing w:after="120"/>
        <w:ind w:left="-709"/>
        <w:jc w:val="both"/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</w:pPr>
      <w:r w:rsidRPr="00440CCE"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 xml:space="preserve">6. 1 </w:t>
      </w:r>
      <w:r w:rsidR="00840C17" w:rsidRPr="00440CCE"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>LA DERIVACIÓN</w:t>
      </w:r>
    </w:p>
    <w:p w:rsidR="00440CCE" w:rsidRPr="00440CCE" w:rsidRDefault="00440CCE" w:rsidP="000B48E0">
      <w:pPr>
        <w:pStyle w:val="Prrafodelista"/>
        <w:spacing w:after="120"/>
        <w:ind w:left="-284"/>
        <w:jc w:val="both"/>
        <w:rPr>
          <w:sz w:val="8"/>
          <w:szCs w:val="8"/>
          <w:lang w:val="es-ES"/>
        </w:rPr>
      </w:pPr>
    </w:p>
    <w:p w:rsidR="00840C17" w:rsidRPr="00440CCE" w:rsidRDefault="009609CB" w:rsidP="000B48E0">
      <w:pPr>
        <w:pStyle w:val="Prrafodelista"/>
        <w:numPr>
          <w:ilvl w:val="0"/>
          <w:numId w:val="12"/>
        </w:numPr>
        <w:spacing w:after="120"/>
        <w:ind w:left="-284"/>
        <w:jc w:val="both"/>
        <w:rPr>
          <w:sz w:val="21"/>
          <w:szCs w:val="21"/>
          <w:lang w:val="es-ES"/>
        </w:rPr>
      </w:pPr>
      <w:r w:rsidRPr="00440CCE">
        <w:rPr>
          <w:sz w:val="21"/>
          <w:szCs w:val="21"/>
          <w:lang w:val="es-ES"/>
        </w:rPr>
        <w:t>E</w:t>
      </w:r>
      <w:r w:rsidR="00840C17" w:rsidRPr="00440CCE">
        <w:rPr>
          <w:sz w:val="21"/>
          <w:szCs w:val="21"/>
          <w:lang w:val="es-ES"/>
        </w:rPr>
        <w:t xml:space="preserve">l </w:t>
      </w:r>
      <w:r w:rsidR="00440CCE" w:rsidRPr="00440CCE">
        <w:rPr>
          <w:b/>
          <w:smallCaps/>
          <w:sz w:val="21"/>
          <w:szCs w:val="21"/>
          <w:lang w:val="es-ES"/>
        </w:rPr>
        <w:t>Monema</w:t>
      </w:r>
      <w:r w:rsidR="00840C17" w:rsidRPr="00440CCE">
        <w:rPr>
          <w:sz w:val="21"/>
          <w:szCs w:val="21"/>
          <w:lang w:val="es-ES"/>
        </w:rPr>
        <w:t xml:space="preserve"> es la unidad lingüística significativa más pequeña, el signo mínimo. A partir de una palabra </w:t>
      </w:r>
      <w:r w:rsidR="00440CCE" w:rsidRPr="00440CCE">
        <w:rPr>
          <w:b/>
          <w:sz w:val="21"/>
          <w:szCs w:val="21"/>
          <w:lang w:val="es-ES"/>
        </w:rPr>
        <w:t xml:space="preserve">simple o </w:t>
      </w:r>
      <w:r w:rsidR="00840C17" w:rsidRPr="00440CCE">
        <w:rPr>
          <w:b/>
          <w:sz w:val="21"/>
          <w:szCs w:val="21"/>
          <w:lang w:val="es-ES"/>
        </w:rPr>
        <w:t>primitiva</w:t>
      </w:r>
      <w:r w:rsidR="00840C17" w:rsidRPr="00440CCE">
        <w:rPr>
          <w:sz w:val="21"/>
          <w:szCs w:val="21"/>
          <w:lang w:val="es-ES"/>
        </w:rPr>
        <w:t xml:space="preserve"> (palabra que no procede de otra) </w:t>
      </w:r>
      <w:r w:rsidR="00440CCE">
        <w:rPr>
          <w:sz w:val="21"/>
          <w:szCs w:val="21"/>
          <w:lang w:val="es-ES"/>
        </w:rPr>
        <w:t>se pueden</w:t>
      </w:r>
      <w:r w:rsidR="00840C17" w:rsidRPr="00440CCE">
        <w:rPr>
          <w:sz w:val="21"/>
          <w:szCs w:val="21"/>
          <w:lang w:val="es-ES"/>
        </w:rPr>
        <w:t xml:space="preserve"> formar nuevas palabras </w:t>
      </w:r>
      <w:r w:rsidR="00440CCE">
        <w:rPr>
          <w:sz w:val="21"/>
          <w:szCs w:val="21"/>
          <w:lang w:val="es-ES"/>
        </w:rPr>
        <w:t>(denominadas</w:t>
      </w:r>
      <w:r w:rsidR="00840C17" w:rsidRPr="00440CCE">
        <w:rPr>
          <w:sz w:val="21"/>
          <w:szCs w:val="21"/>
          <w:lang w:val="es-ES"/>
        </w:rPr>
        <w:t xml:space="preserve"> derivadas</w:t>
      </w:r>
      <w:r w:rsidR="00440CCE">
        <w:rPr>
          <w:sz w:val="21"/>
          <w:szCs w:val="21"/>
          <w:lang w:val="es-ES"/>
        </w:rPr>
        <w:t>)</w:t>
      </w:r>
      <w:r w:rsidR="00840C17" w:rsidRPr="00440CCE">
        <w:rPr>
          <w:sz w:val="21"/>
          <w:szCs w:val="21"/>
          <w:lang w:val="es-ES"/>
        </w:rPr>
        <w:t xml:space="preserve"> añadiéndole otros morfemas: </w:t>
      </w:r>
      <w:r w:rsidR="00840C17" w:rsidRPr="00440CCE">
        <w:rPr>
          <w:b/>
          <w:i/>
          <w:sz w:val="21"/>
          <w:szCs w:val="21"/>
          <w:lang w:val="es-ES"/>
        </w:rPr>
        <w:t>in</w:t>
      </w:r>
      <w:r w:rsidR="00840C17" w:rsidRPr="00440CCE">
        <w:rPr>
          <w:sz w:val="21"/>
          <w:szCs w:val="21"/>
          <w:lang w:val="es-ES"/>
        </w:rPr>
        <w:t>-toler-</w:t>
      </w:r>
      <w:r w:rsidR="00840C17" w:rsidRPr="00440CCE">
        <w:rPr>
          <w:b/>
          <w:i/>
          <w:sz w:val="21"/>
          <w:szCs w:val="21"/>
          <w:lang w:val="es-ES"/>
        </w:rPr>
        <w:t>able</w:t>
      </w:r>
      <w:r w:rsidR="00840C17" w:rsidRPr="00440CCE">
        <w:rPr>
          <w:sz w:val="21"/>
          <w:szCs w:val="21"/>
          <w:lang w:val="es-ES"/>
        </w:rPr>
        <w:t>; niñ-</w:t>
      </w:r>
      <w:r w:rsidR="00840C17" w:rsidRPr="00440CCE">
        <w:rPr>
          <w:b/>
          <w:i/>
          <w:sz w:val="21"/>
          <w:szCs w:val="21"/>
          <w:lang w:val="es-ES"/>
        </w:rPr>
        <w:t>a</w:t>
      </w:r>
      <w:r w:rsidR="00840C17" w:rsidRPr="00440CCE">
        <w:rPr>
          <w:sz w:val="21"/>
          <w:szCs w:val="21"/>
          <w:lang w:val="es-ES"/>
        </w:rPr>
        <w:t>-</w:t>
      </w:r>
      <w:r w:rsidR="00840C17" w:rsidRPr="00440CCE">
        <w:rPr>
          <w:b/>
          <w:i/>
          <w:sz w:val="21"/>
          <w:szCs w:val="21"/>
          <w:lang w:val="es-ES"/>
        </w:rPr>
        <w:t>s</w:t>
      </w:r>
      <w:r w:rsidR="00840C17" w:rsidRPr="00440CCE">
        <w:rPr>
          <w:sz w:val="21"/>
          <w:szCs w:val="21"/>
          <w:lang w:val="es-ES"/>
        </w:rPr>
        <w:t>; am-</w:t>
      </w:r>
      <w:r w:rsidR="00840C17" w:rsidRPr="00440CCE">
        <w:rPr>
          <w:b/>
          <w:i/>
          <w:sz w:val="21"/>
          <w:szCs w:val="21"/>
          <w:lang w:val="es-ES"/>
        </w:rPr>
        <w:t>á</w:t>
      </w:r>
      <w:r w:rsidR="00840C17" w:rsidRPr="00440CCE">
        <w:rPr>
          <w:sz w:val="21"/>
          <w:szCs w:val="21"/>
          <w:lang w:val="es-ES"/>
        </w:rPr>
        <w:t>-</w:t>
      </w:r>
      <w:r w:rsidR="00840C17" w:rsidRPr="00440CCE">
        <w:rPr>
          <w:b/>
          <w:i/>
          <w:sz w:val="21"/>
          <w:szCs w:val="21"/>
          <w:lang w:val="es-ES"/>
        </w:rPr>
        <w:t>ba</w:t>
      </w:r>
      <w:r w:rsidR="00840C17" w:rsidRPr="00440CCE">
        <w:rPr>
          <w:sz w:val="21"/>
          <w:szCs w:val="21"/>
          <w:lang w:val="es-ES"/>
        </w:rPr>
        <w:t>-</w:t>
      </w:r>
      <w:r w:rsidR="00840C17" w:rsidRPr="00440CCE">
        <w:rPr>
          <w:b/>
          <w:i/>
          <w:sz w:val="21"/>
          <w:szCs w:val="21"/>
          <w:lang w:val="es-ES"/>
        </w:rPr>
        <w:t>mos</w:t>
      </w:r>
      <w:r w:rsidR="00840C17" w:rsidRPr="00440CCE">
        <w:rPr>
          <w:sz w:val="21"/>
          <w:szCs w:val="21"/>
          <w:lang w:val="es-ES"/>
        </w:rPr>
        <w:t xml:space="preserve">; </w:t>
      </w:r>
      <w:r w:rsidR="00840C17" w:rsidRPr="00440CCE">
        <w:rPr>
          <w:b/>
          <w:i/>
          <w:sz w:val="21"/>
          <w:szCs w:val="21"/>
          <w:lang w:val="es-ES"/>
        </w:rPr>
        <w:t>en</w:t>
      </w:r>
      <w:r w:rsidR="00840C17" w:rsidRPr="00440CCE">
        <w:rPr>
          <w:sz w:val="21"/>
          <w:szCs w:val="21"/>
          <w:lang w:val="es-ES"/>
        </w:rPr>
        <w:t>-</w:t>
      </w:r>
      <w:r w:rsidR="00840C17" w:rsidRPr="00440CCE">
        <w:rPr>
          <w:b/>
          <w:i/>
          <w:sz w:val="21"/>
          <w:szCs w:val="21"/>
          <w:lang w:val="es-ES"/>
        </w:rPr>
        <w:t>s</w:t>
      </w:r>
      <w:r w:rsidR="00840C17" w:rsidRPr="00440CCE">
        <w:rPr>
          <w:sz w:val="21"/>
          <w:szCs w:val="21"/>
          <w:lang w:val="es-ES"/>
        </w:rPr>
        <w:t>-anch-</w:t>
      </w:r>
      <w:r w:rsidR="00840C17" w:rsidRPr="00440CCE">
        <w:rPr>
          <w:b/>
          <w:i/>
          <w:sz w:val="21"/>
          <w:szCs w:val="21"/>
          <w:lang w:val="es-ES"/>
        </w:rPr>
        <w:t>ar</w:t>
      </w:r>
      <w:r w:rsidR="00840C17" w:rsidRPr="00440CCE">
        <w:rPr>
          <w:sz w:val="21"/>
          <w:szCs w:val="21"/>
          <w:lang w:val="es-ES"/>
        </w:rPr>
        <w:t>; polv-</w:t>
      </w:r>
      <w:r w:rsidR="00840C17" w:rsidRPr="00440CCE">
        <w:rPr>
          <w:b/>
          <w:i/>
          <w:sz w:val="21"/>
          <w:szCs w:val="21"/>
          <w:lang w:val="es-ES"/>
        </w:rPr>
        <w:t>ar</w:t>
      </w:r>
      <w:r w:rsidR="00840C17" w:rsidRPr="00440CCE">
        <w:rPr>
          <w:sz w:val="21"/>
          <w:szCs w:val="21"/>
          <w:lang w:val="es-ES"/>
        </w:rPr>
        <w:t>-</w:t>
      </w:r>
      <w:r w:rsidR="00840C17" w:rsidRPr="00440CCE">
        <w:rPr>
          <w:b/>
          <w:i/>
          <w:sz w:val="21"/>
          <w:szCs w:val="21"/>
          <w:lang w:val="es-ES"/>
        </w:rPr>
        <w:t>eda</w:t>
      </w:r>
      <w:r w:rsidR="00840C17" w:rsidRPr="00440CCE">
        <w:rPr>
          <w:sz w:val="21"/>
          <w:szCs w:val="21"/>
          <w:lang w:val="es-ES"/>
        </w:rPr>
        <w:t>; mujer-</w:t>
      </w:r>
      <w:r w:rsidR="00840C17" w:rsidRPr="00440CCE">
        <w:rPr>
          <w:b/>
          <w:i/>
          <w:sz w:val="21"/>
          <w:szCs w:val="21"/>
          <w:lang w:val="es-ES"/>
        </w:rPr>
        <w:t>c</w:t>
      </w:r>
      <w:r w:rsidR="00840C17" w:rsidRPr="00440CCE">
        <w:rPr>
          <w:sz w:val="21"/>
          <w:szCs w:val="21"/>
          <w:lang w:val="es-ES"/>
        </w:rPr>
        <w:t>-</w:t>
      </w:r>
      <w:r w:rsidR="00840C17" w:rsidRPr="00440CCE">
        <w:rPr>
          <w:b/>
          <w:i/>
          <w:sz w:val="21"/>
          <w:szCs w:val="21"/>
          <w:lang w:val="es-ES"/>
        </w:rPr>
        <w:t>ita</w:t>
      </w:r>
      <w:r w:rsidR="00840C17" w:rsidRPr="00440CCE">
        <w:rPr>
          <w:sz w:val="21"/>
          <w:szCs w:val="21"/>
          <w:lang w:val="es-ES"/>
        </w:rPr>
        <w:t xml:space="preserve">… </w:t>
      </w:r>
    </w:p>
    <w:p w:rsidR="00840C17" w:rsidRPr="00440CCE" w:rsidRDefault="00840C17" w:rsidP="000B48E0">
      <w:pPr>
        <w:pStyle w:val="Prrafodelista"/>
        <w:spacing w:after="120"/>
        <w:ind w:left="0"/>
        <w:jc w:val="both"/>
        <w:rPr>
          <w:sz w:val="10"/>
          <w:szCs w:val="10"/>
          <w:lang w:val="es-ES"/>
        </w:rPr>
      </w:pPr>
    </w:p>
    <w:p w:rsidR="00840C17" w:rsidRDefault="00213F12" w:rsidP="000B48E0">
      <w:pPr>
        <w:pStyle w:val="Prrafodelista"/>
        <w:spacing w:after="120"/>
        <w:ind w:left="-851"/>
        <w:jc w:val="both"/>
        <w:rPr>
          <w:lang w:val="es-ES"/>
        </w:rPr>
      </w:pPr>
      <w:r>
        <w:rPr>
          <w:lang w:val="es-ES" w:eastAsia="es-ES"/>
        </w:rPr>
        <w:drawing>
          <wp:inline distT="0" distB="0" distL="0" distR="0">
            <wp:extent cx="6388707" cy="3681087"/>
            <wp:effectExtent l="38100" t="57150" r="107343" b="90813"/>
            <wp:docPr id="1" name="Imagen 3" descr="http://roble.pntic.mec.es/eard0005/cmaps/morfem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http://roble.pntic.mec.es/eard0005/cmaps/morfema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999" cy="368528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40C17" w:rsidRPr="00440CCE" w:rsidRDefault="00840C17" w:rsidP="000B48E0">
      <w:pPr>
        <w:pStyle w:val="Prrafodelista"/>
        <w:spacing w:after="120"/>
        <w:ind w:left="0"/>
        <w:jc w:val="both"/>
        <w:rPr>
          <w:sz w:val="10"/>
          <w:szCs w:val="10"/>
          <w:lang w:val="es-ES"/>
        </w:rPr>
      </w:pPr>
    </w:p>
    <w:p w:rsidR="00281913" w:rsidRPr="00281913" w:rsidRDefault="00281913" w:rsidP="00281913">
      <w:pPr>
        <w:pStyle w:val="Prrafodelista"/>
        <w:spacing w:after="120"/>
        <w:ind w:left="-284"/>
        <w:jc w:val="both"/>
        <w:rPr>
          <w:sz w:val="10"/>
          <w:szCs w:val="10"/>
          <w:lang w:val="es-ES"/>
        </w:rPr>
      </w:pPr>
    </w:p>
    <w:p w:rsidR="00840C17" w:rsidRPr="00440CCE" w:rsidRDefault="00840C17" w:rsidP="000B48E0">
      <w:pPr>
        <w:pStyle w:val="Prrafodelista"/>
        <w:numPr>
          <w:ilvl w:val="0"/>
          <w:numId w:val="12"/>
        </w:numPr>
        <w:spacing w:after="120"/>
        <w:ind w:left="-284"/>
        <w:jc w:val="both"/>
        <w:rPr>
          <w:sz w:val="21"/>
          <w:szCs w:val="21"/>
          <w:lang w:val="es-ES"/>
        </w:rPr>
      </w:pPr>
      <w:r w:rsidRPr="00440CCE">
        <w:rPr>
          <w:sz w:val="21"/>
          <w:szCs w:val="21"/>
          <w:lang w:val="es-ES"/>
        </w:rPr>
        <w:t>Los</w:t>
      </w:r>
      <w:r w:rsidRPr="00440CCE">
        <w:rPr>
          <w:b/>
          <w:sz w:val="21"/>
          <w:szCs w:val="21"/>
          <w:lang w:val="es-ES"/>
        </w:rPr>
        <w:t xml:space="preserve"> </w:t>
      </w:r>
      <w:r w:rsidR="00440CCE" w:rsidRPr="00440CCE">
        <w:rPr>
          <w:b/>
          <w:smallCaps/>
          <w:sz w:val="21"/>
          <w:szCs w:val="21"/>
          <w:lang w:val="es-ES"/>
        </w:rPr>
        <w:t>Lexemas</w:t>
      </w:r>
      <w:r w:rsidR="00440CCE" w:rsidRPr="00440CCE">
        <w:rPr>
          <w:b/>
          <w:sz w:val="21"/>
          <w:szCs w:val="21"/>
          <w:lang w:val="es-ES"/>
        </w:rPr>
        <w:t xml:space="preserve">  </w:t>
      </w:r>
      <w:r w:rsidRPr="00440CCE">
        <w:rPr>
          <w:sz w:val="21"/>
          <w:szCs w:val="21"/>
          <w:lang w:val="es-ES"/>
        </w:rPr>
        <w:t>son monemas con significado léxico (recogido en el diccionario): in-</w:t>
      </w:r>
      <w:r w:rsidRPr="00440CCE">
        <w:rPr>
          <w:b/>
          <w:i/>
          <w:sz w:val="21"/>
          <w:szCs w:val="21"/>
          <w:lang w:val="es-ES"/>
        </w:rPr>
        <w:t>toler</w:t>
      </w:r>
      <w:r w:rsidRPr="00440CCE">
        <w:rPr>
          <w:sz w:val="21"/>
          <w:szCs w:val="21"/>
          <w:lang w:val="es-ES"/>
        </w:rPr>
        <w:t xml:space="preserve">-able; </w:t>
      </w:r>
      <w:r w:rsidRPr="00440CCE">
        <w:rPr>
          <w:b/>
          <w:i/>
          <w:sz w:val="21"/>
          <w:szCs w:val="21"/>
          <w:lang w:val="es-ES"/>
        </w:rPr>
        <w:t>niñ</w:t>
      </w:r>
      <w:r w:rsidRPr="00440CCE">
        <w:rPr>
          <w:sz w:val="21"/>
          <w:szCs w:val="21"/>
          <w:lang w:val="es-ES"/>
        </w:rPr>
        <w:t>-a-s…</w:t>
      </w:r>
    </w:p>
    <w:p w:rsidR="00840C17" w:rsidRPr="00440CCE" w:rsidRDefault="00840C17" w:rsidP="000B48E0">
      <w:pPr>
        <w:pStyle w:val="Prrafodelista"/>
        <w:numPr>
          <w:ilvl w:val="0"/>
          <w:numId w:val="12"/>
        </w:numPr>
        <w:spacing w:after="120"/>
        <w:ind w:left="-284"/>
        <w:jc w:val="both"/>
        <w:rPr>
          <w:sz w:val="21"/>
          <w:szCs w:val="21"/>
          <w:lang w:val="es-ES"/>
        </w:rPr>
      </w:pPr>
      <w:r w:rsidRPr="00440CCE">
        <w:rPr>
          <w:sz w:val="21"/>
          <w:szCs w:val="21"/>
          <w:lang w:val="es-ES"/>
        </w:rPr>
        <w:t xml:space="preserve">Los </w:t>
      </w:r>
      <w:r w:rsidR="00440CCE" w:rsidRPr="00440CCE">
        <w:rPr>
          <w:b/>
          <w:smallCaps/>
          <w:sz w:val="21"/>
          <w:szCs w:val="21"/>
          <w:lang w:val="es-ES"/>
        </w:rPr>
        <w:t>Morfemas</w:t>
      </w:r>
      <w:r w:rsidR="00440CCE" w:rsidRPr="00440CCE">
        <w:rPr>
          <w:sz w:val="21"/>
          <w:szCs w:val="21"/>
          <w:lang w:val="es-ES"/>
        </w:rPr>
        <w:t xml:space="preserve"> </w:t>
      </w:r>
      <w:r w:rsidRPr="00440CCE">
        <w:rPr>
          <w:sz w:val="21"/>
          <w:szCs w:val="21"/>
          <w:lang w:val="es-ES"/>
        </w:rPr>
        <w:t xml:space="preserve">tienen significado gramatical y son estudiados en la gramática. </w:t>
      </w:r>
    </w:p>
    <w:p w:rsidR="009609CB" w:rsidRDefault="00840C17" w:rsidP="000B48E0">
      <w:pPr>
        <w:pStyle w:val="Prrafodelista"/>
        <w:numPr>
          <w:ilvl w:val="0"/>
          <w:numId w:val="13"/>
        </w:numPr>
        <w:spacing w:after="120"/>
        <w:ind w:left="426"/>
        <w:jc w:val="both"/>
        <w:rPr>
          <w:sz w:val="21"/>
          <w:szCs w:val="21"/>
          <w:lang w:val="es-ES"/>
        </w:rPr>
      </w:pPr>
      <w:r w:rsidRPr="00440CCE">
        <w:rPr>
          <w:sz w:val="21"/>
          <w:szCs w:val="21"/>
          <w:lang w:val="es-ES"/>
        </w:rPr>
        <w:t xml:space="preserve">Los </w:t>
      </w:r>
      <w:r w:rsidR="00440CCE" w:rsidRPr="00440CCE">
        <w:rPr>
          <w:b/>
          <w:smallCaps/>
          <w:sz w:val="21"/>
          <w:szCs w:val="21"/>
          <w:lang w:val="es-ES"/>
        </w:rPr>
        <w:t>Morfemas Dependientes</w:t>
      </w:r>
      <w:r w:rsidRPr="00440CCE">
        <w:rPr>
          <w:sz w:val="21"/>
          <w:szCs w:val="21"/>
          <w:lang w:val="es-ES"/>
        </w:rPr>
        <w:t xml:space="preserve"> requieren la base de otro monema para formar palabras.</w:t>
      </w:r>
    </w:p>
    <w:p w:rsidR="00440CCE" w:rsidRPr="009532C6" w:rsidRDefault="00440CCE" w:rsidP="000B48E0">
      <w:pPr>
        <w:pStyle w:val="Prrafodelista"/>
        <w:numPr>
          <w:ilvl w:val="3"/>
          <w:numId w:val="13"/>
        </w:numPr>
        <w:spacing w:after="120"/>
        <w:ind w:left="993"/>
        <w:jc w:val="both"/>
        <w:rPr>
          <w:sz w:val="21"/>
          <w:szCs w:val="21"/>
          <w:lang w:val="es-ES"/>
        </w:rPr>
      </w:pPr>
      <w:r w:rsidRPr="009532C6">
        <w:rPr>
          <w:sz w:val="21"/>
          <w:szCs w:val="21"/>
          <w:lang w:val="es-ES"/>
        </w:rPr>
        <w:t>Dentro de estos</w:t>
      </w:r>
      <w:r w:rsidR="00FA32FE" w:rsidRPr="009532C6">
        <w:rPr>
          <w:sz w:val="21"/>
          <w:szCs w:val="21"/>
          <w:lang w:val="es-ES"/>
        </w:rPr>
        <w:t>,</w:t>
      </w:r>
      <w:r w:rsidRPr="009532C6">
        <w:rPr>
          <w:sz w:val="21"/>
          <w:szCs w:val="21"/>
          <w:lang w:val="es-ES"/>
        </w:rPr>
        <w:t xml:space="preserve"> los </w:t>
      </w:r>
      <w:r w:rsidRPr="009532C6">
        <w:rPr>
          <w:b/>
          <w:smallCaps/>
          <w:sz w:val="21"/>
          <w:szCs w:val="21"/>
          <w:lang w:val="es-ES"/>
        </w:rPr>
        <w:t>Flexivos</w:t>
      </w:r>
      <w:r w:rsidRPr="009532C6">
        <w:rPr>
          <w:sz w:val="21"/>
          <w:szCs w:val="21"/>
          <w:lang w:val="es-ES"/>
        </w:rPr>
        <w:t xml:space="preserve"> son morfemas característicos de las distintas categorías gramaticales. Se reducen fundamentalmente a dos tipos:</w:t>
      </w:r>
    </w:p>
    <w:p w:rsidR="00840C17" w:rsidRPr="009532C6" w:rsidRDefault="00840C17" w:rsidP="000B48E0">
      <w:pPr>
        <w:pStyle w:val="Prrafodelista"/>
        <w:numPr>
          <w:ilvl w:val="1"/>
          <w:numId w:val="15"/>
        </w:numPr>
        <w:spacing w:after="120"/>
        <w:jc w:val="both"/>
        <w:rPr>
          <w:sz w:val="21"/>
          <w:szCs w:val="21"/>
          <w:lang w:val="es-ES"/>
        </w:rPr>
      </w:pPr>
      <w:r w:rsidRPr="009532C6">
        <w:rPr>
          <w:sz w:val="21"/>
          <w:szCs w:val="21"/>
          <w:lang w:val="es-ES"/>
        </w:rPr>
        <w:t xml:space="preserve">Los </w:t>
      </w:r>
      <w:r w:rsidR="00FA32FE" w:rsidRPr="009532C6">
        <w:rPr>
          <w:b/>
          <w:smallCaps/>
          <w:sz w:val="21"/>
          <w:szCs w:val="21"/>
          <w:lang w:val="es-ES"/>
        </w:rPr>
        <w:t>Nominales</w:t>
      </w:r>
      <w:r w:rsidRPr="009532C6">
        <w:rPr>
          <w:sz w:val="21"/>
          <w:szCs w:val="21"/>
          <w:lang w:val="es-ES"/>
        </w:rPr>
        <w:t xml:space="preserve">, característicos del nombre, del adjetivo y de muchos determinantes y pronombres: </w:t>
      </w:r>
      <w:r w:rsidRPr="009532C6">
        <w:rPr>
          <w:b/>
          <w:sz w:val="21"/>
          <w:szCs w:val="21"/>
          <w:lang w:val="es-ES"/>
        </w:rPr>
        <w:t>morfemas de género</w:t>
      </w:r>
      <w:r w:rsidRPr="009532C6">
        <w:rPr>
          <w:sz w:val="21"/>
          <w:szCs w:val="21"/>
          <w:lang w:val="es-ES"/>
        </w:rPr>
        <w:t xml:space="preserve"> (-o, -a, y sus variantes) y </w:t>
      </w:r>
      <w:r w:rsidRPr="009532C6">
        <w:rPr>
          <w:b/>
          <w:sz w:val="21"/>
          <w:szCs w:val="21"/>
          <w:lang w:val="es-ES"/>
        </w:rPr>
        <w:t>número</w:t>
      </w:r>
      <w:r w:rsidRPr="009532C6">
        <w:rPr>
          <w:sz w:val="21"/>
          <w:szCs w:val="21"/>
          <w:lang w:val="es-ES"/>
        </w:rPr>
        <w:t xml:space="preserve"> (-s, -es)</w:t>
      </w:r>
      <w:r w:rsidR="00B87C5D" w:rsidRPr="009532C6">
        <w:rPr>
          <w:sz w:val="21"/>
          <w:szCs w:val="21"/>
          <w:lang w:val="es-ES"/>
        </w:rPr>
        <w:t>. Ejemplos: niñ-</w:t>
      </w:r>
      <w:r w:rsidR="00B87C5D" w:rsidRPr="009532C6">
        <w:rPr>
          <w:b/>
          <w:sz w:val="21"/>
          <w:szCs w:val="21"/>
          <w:lang w:val="es-ES"/>
        </w:rPr>
        <w:t>o</w:t>
      </w:r>
      <w:r w:rsidR="00B87C5D" w:rsidRPr="009532C6">
        <w:rPr>
          <w:sz w:val="21"/>
          <w:szCs w:val="21"/>
          <w:lang w:val="es-ES"/>
        </w:rPr>
        <w:t>; gat-</w:t>
      </w:r>
      <w:r w:rsidR="00B87C5D" w:rsidRPr="009532C6">
        <w:rPr>
          <w:b/>
          <w:sz w:val="21"/>
          <w:szCs w:val="21"/>
          <w:lang w:val="es-ES"/>
        </w:rPr>
        <w:t>a</w:t>
      </w:r>
      <w:r w:rsidR="00B87C5D" w:rsidRPr="009532C6">
        <w:rPr>
          <w:sz w:val="21"/>
          <w:szCs w:val="21"/>
          <w:lang w:val="es-ES"/>
        </w:rPr>
        <w:t>; cond-</w:t>
      </w:r>
      <w:r w:rsidR="00B87C5D" w:rsidRPr="009532C6">
        <w:rPr>
          <w:b/>
          <w:sz w:val="21"/>
          <w:szCs w:val="21"/>
          <w:lang w:val="es-ES"/>
        </w:rPr>
        <w:t>esa</w:t>
      </w:r>
      <w:r w:rsidR="00B87C5D" w:rsidRPr="009532C6">
        <w:rPr>
          <w:sz w:val="21"/>
          <w:szCs w:val="21"/>
          <w:lang w:val="es-ES"/>
        </w:rPr>
        <w:t>; zar-</w:t>
      </w:r>
      <w:r w:rsidR="00B87C5D" w:rsidRPr="009532C6">
        <w:rPr>
          <w:b/>
          <w:sz w:val="21"/>
          <w:szCs w:val="21"/>
          <w:lang w:val="es-ES"/>
        </w:rPr>
        <w:t>ina</w:t>
      </w:r>
      <w:r w:rsidR="00B87C5D" w:rsidRPr="009532C6">
        <w:rPr>
          <w:sz w:val="21"/>
          <w:szCs w:val="21"/>
          <w:lang w:val="es-ES"/>
        </w:rPr>
        <w:t>; perr-o-</w:t>
      </w:r>
      <w:r w:rsidR="00B87C5D" w:rsidRPr="009532C6">
        <w:rPr>
          <w:b/>
          <w:sz w:val="21"/>
          <w:szCs w:val="21"/>
          <w:lang w:val="es-ES"/>
        </w:rPr>
        <w:t>s</w:t>
      </w:r>
      <w:r w:rsidR="00B87C5D" w:rsidRPr="009532C6">
        <w:rPr>
          <w:sz w:val="21"/>
          <w:szCs w:val="21"/>
          <w:lang w:val="es-ES"/>
        </w:rPr>
        <w:t>; mes-</w:t>
      </w:r>
      <w:r w:rsidR="00B87C5D" w:rsidRPr="009532C6">
        <w:rPr>
          <w:b/>
          <w:sz w:val="21"/>
          <w:szCs w:val="21"/>
          <w:lang w:val="es-ES"/>
        </w:rPr>
        <w:t>es</w:t>
      </w:r>
      <w:r w:rsidR="00B87C5D" w:rsidRPr="009532C6">
        <w:rPr>
          <w:sz w:val="21"/>
          <w:szCs w:val="21"/>
          <w:lang w:val="es-ES"/>
        </w:rPr>
        <w:t>…</w:t>
      </w:r>
      <w:r w:rsidR="00B87C5D" w:rsidRPr="009532C6">
        <w:rPr>
          <w:b/>
          <w:sz w:val="21"/>
          <w:szCs w:val="21"/>
          <w:lang w:val="es-ES"/>
        </w:rPr>
        <w:t xml:space="preserve"> </w:t>
      </w:r>
    </w:p>
    <w:p w:rsidR="009532C6" w:rsidRPr="009532C6" w:rsidRDefault="00FA32FE" w:rsidP="000B48E0">
      <w:pPr>
        <w:pStyle w:val="Prrafodelista"/>
        <w:numPr>
          <w:ilvl w:val="1"/>
          <w:numId w:val="15"/>
        </w:numPr>
        <w:spacing w:after="120"/>
        <w:jc w:val="both"/>
        <w:rPr>
          <w:sz w:val="21"/>
          <w:szCs w:val="21"/>
          <w:lang w:val="es-ES"/>
        </w:rPr>
      </w:pPr>
      <w:r w:rsidRPr="009532C6">
        <w:rPr>
          <w:sz w:val="21"/>
          <w:szCs w:val="21"/>
          <w:lang w:val="es-ES"/>
        </w:rPr>
        <w:t xml:space="preserve">Los </w:t>
      </w:r>
      <w:r w:rsidRPr="009532C6">
        <w:rPr>
          <w:b/>
          <w:smallCaps/>
          <w:sz w:val="21"/>
          <w:szCs w:val="21"/>
          <w:lang w:val="es-ES"/>
        </w:rPr>
        <w:t>Verbales</w:t>
      </w:r>
      <w:r w:rsidRPr="009532C6">
        <w:rPr>
          <w:sz w:val="21"/>
          <w:szCs w:val="21"/>
          <w:lang w:val="es-ES"/>
        </w:rPr>
        <w:t xml:space="preserve">, característicos del verbo: </w:t>
      </w:r>
      <w:r w:rsidRPr="009532C6">
        <w:rPr>
          <w:b/>
          <w:sz w:val="21"/>
          <w:szCs w:val="21"/>
          <w:lang w:val="es-ES"/>
        </w:rPr>
        <w:t>vocal temática</w:t>
      </w:r>
      <w:r w:rsidRPr="009532C6">
        <w:rPr>
          <w:sz w:val="21"/>
          <w:szCs w:val="21"/>
          <w:lang w:val="es-ES"/>
        </w:rPr>
        <w:t xml:space="preserve"> (-a-, -e-, -i-, -ie-): cant-</w:t>
      </w:r>
      <w:r w:rsidRPr="009532C6">
        <w:rPr>
          <w:b/>
          <w:sz w:val="21"/>
          <w:szCs w:val="21"/>
          <w:lang w:val="es-ES"/>
        </w:rPr>
        <w:t>á</w:t>
      </w:r>
      <w:r w:rsidRPr="009532C6">
        <w:rPr>
          <w:sz w:val="21"/>
          <w:szCs w:val="21"/>
          <w:lang w:val="es-ES"/>
        </w:rPr>
        <w:t>-ba-mos, tem-</w:t>
      </w:r>
      <w:r w:rsidRPr="009532C6">
        <w:rPr>
          <w:b/>
          <w:sz w:val="21"/>
          <w:szCs w:val="21"/>
          <w:lang w:val="es-ES"/>
        </w:rPr>
        <w:t>e</w:t>
      </w:r>
      <w:r w:rsidRPr="009532C6">
        <w:rPr>
          <w:sz w:val="21"/>
          <w:szCs w:val="21"/>
          <w:lang w:val="es-ES"/>
        </w:rPr>
        <w:t xml:space="preserve">-r; </w:t>
      </w:r>
      <w:r w:rsidRPr="009532C6">
        <w:rPr>
          <w:b/>
          <w:sz w:val="21"/>
          <w:szCs w:val="21"/>
          <w:lang w:val="es-ES"/>
        </w:rPr>
        <w:t>característica modo temporal</w:t>
      </w:r>
      <w:r w:rsidRPr="009532C6">
        <w:rPr>
          <w:sz w:val="21"/>
          <w:szCs w:val="21"/>
          <w:lang w:val="es-ES"/>
        </w:rPr>
        <w:t xml:space="preserve"> (-ba-, -ía-): hac-</w:t>
      </w:r>
      <w:r w:rsidRPr="009532C6">
        <w:rPr>
          <w:b/>
          <w:sz w:val="21"/>
          <w:szCs w:val="21"/>
          <w:lang w:val="es-ES"/>
        </w:rPr>
        <w:t>ía</w:t>
      </w:r>
      <w:r w:rsidRPr="009532C6">
        <w:rPr>
          <w:sz w:val="21"/>
          <w:szCs w:val="21"/>
          <w:lang w:val="es-ES"/>
        </w:rPr>
        <w:t>-is, habl-a-</w:t>
      </w:r>
      <w:r w:rsidRPr="009532C6">
        <w:rPr>
          <w:b/>
          <w:sz w:val="21"/>
          <w:szCs w:val="21"/>
          <w:lang w:val="es-ES"/>
        </w:rPr>
        <w:t>re</w:t>
      </w:r>
      <w:r w:rsidRPr="009532C6">
        <w:rPr>
          <w:sz w:val="21"/>
          <w:szCs w:val="21"/>
          <w:lang w:val="es-ES"/>
        </w:rPr>
        <w:t xml:space="preserve">-is; </w:t>
      </w:r>
      <w:r w:rsidRPr="009532C6">
        <w:rPr>
          <w:b/>
          <w:sz w:val="21"/>
          <w:szCs w:val="21"/>
          <w:lang w:val="es-ES"/>
        </w:rPr>
        <w:t>desinencia de número y persona</w:t>
      </w:r>
      <w:r w:rsidRPr="009532C6">
        <w:rPr>
          <w:sz w:val="21"/>
          <w:szCs w:val="21"/>
          <w:lang w:val="es-ES"/>
        </w:rPr>
        <w:t xml:space="preserve"> (-mos, -is): toc-a-</w:t>
      </w:r>
      <w:r w:rsidRPr="009532C6">
        <w:rPr>
          <w:b/>
          <w:sz w:val="21"/>
          <w:szCs w:val="21"/>
          <w:lang w:val="es-ES"/>
        </w:rPr>
        <w:t>n</w:t>
      </w:r>
      <w:r w:rsidR="009532C6" w:rsidRPr="009532C6">
        <w:rPr>
          <w:b/>
          <w:sz w:val="21"/>
          <w:szCs w:val="21"/>
          <w:lang w:val="es-ES"/>
        </w:rPr>
        <w:t>.</w:t>
      </w:r>
    </w:p>
    <w:p w:rsidR="009532C6" w:rsidRDefault="009532C6" w:rsidP="00281913">
      <w:pPr>
        <w:pStyle w:val="Prrafodelista"/>
        <w:widowControl w:val="0"/>
        <w:numPr>
          <w:ilvl w:val="3"/>
          <w:numId w:val="13"/>
        </w:numPr>
        <w:spacing w:after="120"/>
        <w:ind w:left="993"/>
        <w:jc w:val="both"/>
        <w:rPr>
          <w:sz w:val="21"/>
          <w:szCs w:val="21"/>
          <w:lang w:val="es-ES"/>
        </w:rPr>
      </w:pPr>
      <w:r w:rsidRPr="00281913">
        <w:rPr>
          <w:sz w:val="21"/>
          <w:szCs w:val="21"/>
          <w:lang w:val="es-ES"/>
        </w:rPr>
        <w:t xml:space="preserve">Los </w:t>
      </w:r>
      <w:r w:rsidRPr="00281913">
        <w:rPr>
          <w:b/>
          <w:smallCaps/>
          <w:sz w:val="21"/>
          <w:szCs w:val="21"/>
          <w:lang w:val="es-ES"/>
        </w:rPr>
        <w:t>Derivativos</w:t>
      </w:r>
      <w:r w:rsidRPr="00281913">
        <w:rPr>
          <w:sz w:val="21"/>
          <w:szCs w:val="21"/>
          <w:lang w:val="es-ES"/>
        </w:rPr>
        <w:t xml:space="preserve"> sirven para formar palabras nuevas, derivadas o parasintéticas. Su significado está entre lo léxico y lo gramatical. Reciben el nombre general de </w:t>
      </w:r>
      <w:r w:rsidRPr="00281913">
        <w:rPr>
          <w:b/>
          <w:sz w:val="21"/>
          <w:szCs w:val="21"/>
          <w:lang w:val="es-ES"/>
        </w:rPr>
        <w:t>afijos</w:t>
      </w:r>
      <w:r w:rsidRPr="00281913">
        <w:rPr>
          <w:sz w:val="21"/>
          <w:szCs w:val="21"/>
          <w:lang w:val="es-ES"/>
        </w:rPr>
        <w:t xml:space="preserve"> y según su posición respectos al lexema diferenciamos:</w:t>
      </w:r>
    </w:p>
    <w:p w:rsidR="00840C17" w:rsidRPr="00281913" w:rsidRDefault="00840C17" w:rsidP="00281913">
      <w:pPr>
        <w:pStyle w:val="Prrafodelista"/>
        <w:numPr>
          <w:ilvl w:val="1"/>
          <w:numId w:val="21"/>
        </w:numPr>
        <w:spacing w:after="120"/>
        <w:jc w:val="both"/>
        <w:rPr>
          <w:sz w:val="21"/>
          <w:szCs w:val="21"/>
          <w:lang w:val="es-ES"/>
        </w:rPr>
      </w:pPr>
      <w:r w:rsidRPr="00281913">
        <w:rPr>
          <w:b/>
          <w:smallCaps/>
          <w:sz w:val="21"/>
          <w:szCs w:val="21"/>
          <w:lang w:val="es-ES"/>
        </w:rPr>
        <w:t>Prefijos</w:t>
      </w:r>
      <w:r w:rsidR="00B1174A" w:rsidRPr="00281913">
        <w:rPr>
          <w:sz w:val="21"/>
          <w:szCs w:val="21"/>
          <w:lang w:val="es-ES"/>
        </w:rPr>
        <w:t>: Preceden al lexema</w:t>
      </w:r>
      <w:r w:rsidR="009532C6" w:rsidRPr="00281913">
        <w:rPr>
          <w:sz w:val="21"/>
          <w:szCs w:val="21"/>
          <w:lang w:val="es-ES"/>
        </w:rPr>
        <w:t>:</w:t>
      </w:r>
      <w:r w:rsidR="00B1174A" w:rsidRPr="00281913">
        <w:rPr>
          <w:b/>
          <w:sz w:val="21"/>
          <w:szCs w:val="21"/>
          <w:lang w:val="es-ES"/>
        </w:rPr>
        <w:t xml:space="preserve"> i</w:t>
      </w:r>
      <w:r w:rsidR="00B1174A" w:rsidRPr="00281913">
        <w:rPr>
          <w:sz w:val="21"/>
          <w:szCs w:val="21"/>
          <w:lang w:val="es-ES"/>
        </w:rPr>
        <w:t>-legal</w:t>
      </w:r>
      <w:r w:rsidR="00B87C5D" w:rsidRPr="00281913">
        <w:rPr>
          <w:sz w:val="21"/>
          <w:szCs w:val="21"/>
          <w:lang w:val="es-ES"/>
        </w:rPr>
        <w:t xml:space="preserve">; </w:t>
      </w:r>
      <w:r w:rsidR="00B87C5D" w:rsidRPr="00281913">
        <w:rPr>
          <w:b/>
          <w:sz w:val="21"/>
          <w:szCs w:val="21"/>
          <w:lang w:val="es-ES"/>
        </w:rPr>
        <w:t>pos</w:t>
      </w:r>
      <w:r w:rsidR="00B87C5D" w:rsidRPr="00281913">
        <w:rPr>
          <w:sz w:val="21"/>
          <w:szCs w:val="21"/>
          <w:lang w:val="es-ES"/>
        </w:rPr>
        <w:t xml:space="preserve">-poner; </w:t>
      </w:r>
      <w:r w:rsidR="00B87C5D" w:rsidRPr="00281913">
        <w:rPr>
          <w:b/>
          <w:sz w:val="21"/>
          <w:szCs w:val="21"/>
          <w:lang w:val="es-ES"/>
        </w:rPr>
        <w:t>super</w:t>
      </w:r>
      <w:r w:rsidR="00B87C5D" w:rsidRPr="00281913">
        <w:rPr>
          <w:sz w:val="21"/>
          <w:szCs w:val="21"/>
          <w:lang w:val="es-ES"/>
        </w:rPr>
        <w:t>-mercado</w:t>
      </w:r>
      <w:r w:rsidR="005F496E" w:rsidRPr="00281913">
        <w:rPr>
          <w:sz w:val="21"/>
          <w:szCs w:val="21"/>
          <w:lang w:val="es-ES"/>
        </w:rPr>
        <w:t>…</w:t>
      </w:r>
    </w:p>
    <w:p w:rsidR="00840C17" w:rsidRDefault="00281913" w:rsidP="00281913">
      <w:pPr>
        <w:pStyle w:val="Prrafodelista"/>
        <w:numPr>
          <w:ilvl w:val="1"/>
          <w:numId w:val="21"/>
        </w:numPr>
        <w:spacing w:after="120"/>
        <w:jc w:val="both"/>
        <w:rPr>
          <w:sz w:val="21"/>
          <w:szCs w:val="21"/>
          <w:lang w:val="es-ES"/>
        </w:rPr>
      </w:pPr>
      <w:r w:rsidRPr="00281913">
        <w:rPr>
          <w:b/>
          <w:smallCaps/>
          <w:sz w:val="21"/>
          <w:szCs w:val="21"/>
          <w:lang w:val="es-ES"/>
        </w:rPr>
        <w:lastRenderedPageBreak/>
        <w:t xml:space="preserve"> </w:t>
      </w:r>
      <w:r w:rsidR="00840C17" w:rsidRPr="00281913">
        <w:rPr>
          <w:b/>
          <w:smallCaps/>
          <w:sz w:val="21"/>
          <w:szCs w:val="21"/>
          <w:lang w:val="es-ES"/>
        </w:rPr>
        <w:t>Sufijos</w:t>
      </w:r>
      <w:r w:rsidR="00840C17" w:rsidRPr="00281913">
        <w:rPr>
          <w:sz w:val="21"/>
          <w:szCs w:val="21"/>
          <w:lang w:val="es-ES"/>
        </w:rPr>
        <w:t>. Van pospuestos al lexema</w:t>
      </w:r>
      <w:r w:rsidR="00B87C5D" w:rsidRPr="00281913">
        <w:rPr>
          <w:sz w:val="21"/>
          <w:szCs w:val="21"/>
          <w:lang w:val="es-ES"/>
        </w:rPr>
        <w:t>: zapat-</w:t>
      </w:r>
      <w:r w:rsidR="00B87C5D" w:rsidRPr="00281913">
        <w:rPr>
          <w:b/>
          <w:sz w:val="21"/>
          <w:szCs w:val="21"/>
          <w:lang w:val="es-ES"/>
        </w:rPr>
        <w:t>ero</w:t>
      </w:r>
      <w:r w:rsidR="00B87C5D" w:rsidRPr="00281913">
        <w:rPr>
          <w:sz w:val="21"/>
          <w:szCs w:val="21"/>
          <w:lang w:val="es-ES"/>
        </w:rPr>
        <w:t>; hoj-</w:t>
      </w:r>
      <w:r w:rsidR="00B87C5D" w:rsidRPr="00281913">
        <w:rPr>
          <w:b/>
          <w:sz w:val="21"/>
          <w:szCs w:val="21"/>
          <w:lang w:val="es-ES"/>
        </w:rPr>
        <w:t>ita</w:t>
      </w:r>
      <w:r w:rsidR="00B87C5D" w:rsidRPr="00281913">
        <w:rPr>
          <w:sz w:val="21"/>
          <w:szCs w:val="21"/>
          <w:lang w:val="es-ES"/>
        </w:rPr>
        <w:t xml:space="preserve">; </w:t>
      </w:r>
      <w:r w:rsidR="005F496E" w:rsidRPr="00281913">
        <w:rPr>
          <w:sz w:val="21"/>
          <w:szCs w:val="21"/>
          <w:lang w:val="es-ES"/>
        </w:rPr>
        <w:t>comed-</w:t>
      </w:r>
      <w:r w:rsidR="005F496E" w:rsidRPr="00281913">
        <w:rPr>
          <w:b/>
          <w:sz w:val="21"/>
          <w:szCs w:val="21"/>
          <w:lang w:val="es-ES"/>
        </w:rPr>
        <w:t>or</w:t>
      </w:r>
      <w:r w:rsidR="005F496E" w:rsidRPr="00281913">
        <w:rPr>
          <w:sz w:val="21"/>
          <w:szCs w:val="21"/>
          <w:lang w:val="es-ES"/>
        </w:rPr>
        <w:t>…</w:t>
      </w:r>
    </w:p>
    <w:p w:rsidR="00281913" w:rsidRPr="00281913" w:rsidRDefault="00281913" w:rsidP="00281913">
      <w:pPr>
        <w:pStyle w:val="Prrafodelista"/>
        <w:numPr>
          <w:ilvl w:val="1"/>
          <w:numId w:val="21"/>
        </w:numPr>
        <w:spacing w:after="120"/>
        <w:jc w:val="both"/>
        <w:rPr>
          <w:sz w:val="21"/>
          <w:szCs w:val="21"/>
          <w:lang w:val="es-ES"/>
        </w:rPr>
      </w:pPr>
      <w:r w:rsidRPr="00281913">
        <w:rPr>
          <w:sz w:val="21"/>
          <w:szCs w:val="21"/>
          <w:lang w:val="es-ES"/>
        </w:rPr>
        <w:t xml:space="preserve">Los </w:t>
      </w:r>
      <w:r w:rsidRPr="00281913">
        <w:rPr>
          <w:b/>
          <w:smallCaps/>
          <w:sz w:val="21"/>
          <w:szCs w:val="21"/>
          <w:lang w:val="es-ES"/>
        </w:rPr>
        <w:t>Infijos</w:t>
      </w:r>
      <w:r w:rsidRPr="00281913">
        <w:rPr>
          <w:b/>
          <w:sz w:val="21"/>
          <w:szCs w:val="21"/>
          <w:lang w:val="es-ES"/>
        </w:rPr>
        <w:t xml:space="preserve"> </w:t>
      </w:r>
      <w:r w:rsidRPr="00281913">
        <w:rPr>
          <w:sz w:val="21"/>
          <w:szCs w:val="21"/>
          <w:lang w:val="es-ES"/>
        </w:rPr>
        <w:t>o</w:t>
      </w:r>
      <w:r w:rsidRPr="00281913">
        <w:rPr>
          <w:b/>
          <w:sz w:val="21"/>
          <w:szCs w:val="21"/>
          <w:lang w:val="es-ES"/>
        </w:rPr>
        <w:t xml:space="preserve"> </w:t>
      </w:r>
      <w:r w:rsidRPr="00281913">
        <w:rPr>
          <w:b/>
          <w:smallCaps/>
          <w:sz w:val="21"/>
          <w:szCs w:val="21"/>
          <w:lang w:val="es-ES"/>
        </w:rPr>
        <w:t>Interfijos</w:t>
      </w:r>
      <w:r w:rsidRPr="00281913">
        <w:rPr>
          <w:sz w:val="21"/>
          <w:szCs w:val="21"/>
          <w:lang w:val="es-ES"/>
        </w:rPr>
        <w:t xml:space="preserve"> constituyen elementos de enlace meramente fónicos. Al no tener significado, no son signos: pec-</w:t>
      </w:r>
      <w:r w:rsidRPr="00281913">
        <w:rPr>
          <w:b/>
          <w:sz w:val="21"/>
          <w:szCs w:val="21"/>
          <w:lang w:val="es-ES"/>
        </w:rPr>
        <w:t>ec</w:t>
      </w:r>
      <w:r w:rsidRPr="00281913">
        <w:rPr>
          <w:sz w:val="21"/>
          <w:szCs w:val="21"/>
          <w:lang w:val="es-ES"/>
        </w:rPr>
        <w:t>-ito; en-</w:t>
      </w:r>
      <w:r w:rsidRPr="00281913">
        <w:rPr>
          <w:b/>
          <w:sz w:val="21"/>
          <w:szCs w:val="21"/>
          <w:lang w:val="es-ES"/>
        </w:rPr>
        <w:t>s</w:t>
      </w:r>
      <w:r w:rsidRPr="00281913">
        <w:rPr>
          <w:sz w:val="21"/>
          <w:szCs w:val="21"/>
          <w:lang w:val="es-ES"/>
        </w:rPr>
        <w:t>-anchar…</w:t>
      </w:r>
    </w:p>
    <w:p w:rsidR="003A4F46" w:rsidRPr="00CB54BC" w:rsidRDefault="003A4F46" w:rsidP="000B48E0">
      <w:pPr>
        <w:pStyle w:val="Prrafodelista"/>
        <w:spacing w:after="120"/>
        <w:ind w:left="1080"/>
        <w:jc w:val="both"/>
        <w:rPr>
          <w:sz w:val="6"/>
          <w:szCs w:val="6"/>
          <w:lang w:val="es-ES"/>
        </w:rPr>
      </w:pPr>
    </w:p>
    <w:p w:rsidR="00840C17" w:rsidRPr="00281913" w:rsidRDefault="00840C17" w:rsidP="00281913">
      <w:pPr>
        <w:pStyle w:val="Prrafodelista"/>
        <w:numPr>
          <w:ilvl w:val="0"/>
          <w:numId w:val="13"/>
        </w:numPr>
        <w:tabs>
          <w:tab w:val="left" w:pos="709"/>
        </w:tabs>
        <w:spacing w:after="120"/>
        <w:ind w:left="426"/>
        <w:jc w:val="both"/>
        <w:rPr>
          <w:sz w:val="21"/>
          <w:szCs w:val="21"/>
          <w:lang w:val="es-ES"/>
        </w:rPr>
      </w:pPr>
      <w:r w:rsidRPr="00281913">
        <w:rPr>
          <w:sz w:val="21"/>
          <w:szCs w:val="21"/>
          <w:lang w:val="es-ES"/>
        </w:rPr>
        <w:t xml:space="preserve">Los </w:t>
      </w:r>
      <w:r w:rsidR="00CB54BC" w:rsidRPr="00281913">
        <w:rPr>
          <w:b/>
          <w:smallCaps/>
          <w:sz w:val="21"/>
          <w:szCs w:val="21"/>
          <w:lang w:val="es-ES"/>
        </w:rPr>
        <w:t>Morfemas Independientes</w:t>
      </w:r>
      <w:r w:rsidR="00CB54BC" w:rsidRPr="00281913">
        <w:rPr>
          <w:sz w:val="21"/>
          <w:szCs w:val="21"/>
          <w:lang w:val="es-ES"/>
        </w:rPr>
        <w:t xml:space="preserve"> </w:t>
      </w:r>
      <w:r w:rsidRPr="00281913">
        <w:rPr>
          <w:sz w:val="21"/>
          <w:szCs w:val="21"/>
          <w:lang w:val="es-ES"/>
        </w:rPr>
        <w:t xml:space="preserve">son los que constituyen palabras o bases de palabra por sí solos. Son, por un lado, </w:t>
      </w:r>
      <w:r w:rsidRPr="00281913">
        <w:rPr>
          <w:b/>
          <w:sz w:val="21"/>
          <w:szCs w:val="21"/>
          <w:lang w:val="es-ES"/>
        </w:rPr>
        <w:t>los artículos y pronombres</w:t>
      </w:r>
      <w:r w:rsidRPr="00281913">
        <w:rPr>
          <w:sz w:val="21"/>
          <w:szCs w:val="21"/>
          <w:lang w:val="es-ES"/>
        </w:rPr>
        <w:t xml:space="preserve"> y, por otro, los nexos, </w:t>
      </w:r>
      <w:r w:rsidRPr="00281913">
        <w:rPr>
          <w:b/>
          <w:sz w:val="21"/>
          <w:szCs w:val="21"/>
          <w:lang w:val="es-ES"/>
        </w:rPr>
        <w:t>preposiciones y conjunciones</w:t>
      </w:r>
      <w:r w:rsidRPr="00281913">
        <w:rPr>
          <w:sz w:val="21"/>
          <w:szCs w:val="21"/>
          <w:lang w:val="es-ES"/>
        </w:rPr>
        <w:t xml:space="preserve">. Estos elementos son morfemas y palabras al mismo tiempo. Así, la forma </w:t>
      </w:r>
      <w:r w:rsidRPr="00281913">
        <w:rPr>
          <w:i/>
          <w:sz w:val="21"/>
          <w:szCs w:val="21"/>
          <w:lang w:val="es-ES"/>
        </w:rPr>
        <w:t>las</w:t>
      </w:r>
      <w:r w:rsidRPr="00281913">
        <w:rPr>
          <w:sz w:val="21"/>
          <w:szCs w:val="21"/>
          <w:lang w:val="es-ES"/>
        </w:rPr>
        <w:t xml:space="preserve"> del artículo indeterminado debe segmentarse: l- (morfema independiente) + a (morfema flexivo de género) + s (morfema flexivo de número).</w:t>
      </w:r>
    </w:p>
    <w:p w:rsidR="00840C17" w:rsidRPr="00CB54BC" w:rsidRDefault="00840C17" w:rsidP="000B48E0">
      <w:pPr>
        <w:pStyle w:val="Prrafodelista"/>
        <w:numPr>
          <w:ilvl w:val="0"/>
          <w:numId w:val="16"/>
        </w:numPr>
        <w:tabs>
          <w:tab w:val="left" w:pos="709"/>
        </w:tabs>
        <w:spacing w:after="120"/>
        <w:ind w:left="-284"/>
        <w:jc w:val="both"/>
        <w:rPr>
          <w:sz w:val="21"/>
          <w:szCs w:val="21"/>
          <w:lang w:val="es-ES"/>
        </w:rPr>
      </w:pPr>
      <w:r w:rsidRPr="00440CCE">
        <w:rPr>
          <w:sz w:val="21"/>
          <w:szCs w:val="21"/>
          <w:lang w:val="es-ES"/>
        </w:rPr>
        <w:t xml:space="preserve">La segmentación de monemas conlleva numerosos </w:t>
      </w:r>
      <w:r w:rsidRPr="00CB54BC">
        <w:rPr>
          <w:sz w:val="21"/>
          <w:szCs w:val="21"/>
          <w:lang w:val="es-ES"/>
        </w:rPr>
        <w:t xml:space="preserve">problemas prácticos. </w:t>
      </w:r>
      <w:r w:rsidR="00E34D27">
        <w:rPr>
          <w:sz w:val="21"/>
          <w:szCs w:val="21"/>
          <w:lang w:val="es-ES"/>
        </w:rPr>
        <w:t>Téngase</w:t>
      </w:r>
      <w:r w:rsidRPr="00CB54BC">
        <w:rPr>
          <w:sz w:val="21"/>
          <w:szCs w:val="21"/>
          <w:lang w:val="es-ES"/>
        </w:rPr>
        <w:t xml:space="preserve"> en cuenta vaciones:</w:t>
      </w:r>
    </w:p>
    <w:p w:rsidR="003A4F46" w:rsidRPr="00CB54BC" w:rsidRDefault="003A4F46" w:rsidP="000B48E0">
      <w:pPr>
        <w:pStyle w:val="Prrafodelista"/>
        <w:tabs>
          <w:tab w:val="left" w:pos="709"/>
        </w:tabs>
        <w:spacing w:after="120"/>
        <w:ind w:left="0"/>
        <w:jc w:val="both"/>
        <w:rPr>
          <w:b/>
          <w:sz w:val="4"/>
          <w:szCs w:val="4"/>
          <w:lang w:val="es-ES"/>
        </w:rPr>
      </w:pPr>
    </w:p>
    <w:p w:rsidR="00840C17" w:rsidRDefault="00CB54BC" w:rsidP="000B48E0">
      <w:pPr>
        <w:pStyle w:val="Prrafodelista"/>
        <w:numPr>
          <w:ilvl w:val="0"/>
          <w:numId w:val="17"/>
        </w:numPr>
        <w:tabs>
          <w:tab w:val="left" w:pos="426"/>
        </w:tabs>
        <w:spacing w:after="120"/>
        <w:ind w:left="426"/>
        <w:jc w:val="both"/>
        <w:rPr>
          <w:sz w:val="21"/>
          <w:szCs w:val="21"/>
          <w:lang w:val="es-ES"/>
        </w:rPr>
      </w:pPr>
      <w:r w:rsidRPr="00CB54BC">
        <w:rPr>
          <w:b/>
          <w:smallCaps/>
          <w:sz w:val="21"/>
          <w:szCs w:val="21"/>
          <w:lang w:val="es-ES"/>
        </w:rPr>
        <w:t>Alomorfos</w:t>
      </w:r>
      <w:r w:rsidR="00840C17" w:rsidRPr="00CB54BC">
        <w:rPr>
          <w:b/>
          <w:sz w:val="21"/>
          <w:szCs w:val="21"/>
          <w:lang w:val="es-ES"/>
        </w:rPr>
        <w:t>:</w:t>
      </w:r>
      <w:r w:rsidR="00840C17" w:rsidRPr="00CB54BC">
        <w:rPr>
          <w:sz w:val="21"/>
          <w:szCs w:val="21"/>
          <w:lang w:val="es-ES"/>
        </w:rPr>
        <w:t xml:space="preserve"> </w:t>
      </w:r>
      <w:r w:rsidR="00840C17" w:rsidRPr="00E34D27">
        <w:rPr>
          <w:b/>
          <w:sz w:val="21"/>
          <w:szCs w:val="21"/>
          <w:lang w:val="es-ES"/>
        </w:rPr>
        <w:t>un mismo monema puede aparecer con distintas variantes de realización</w:t>
      </w:r>
      <w:r w:rsidR="00840C17" w:rsidRPr="00CB54BC">
        <w:rPr>
          <w:sz w:val="21"/>
          <w:szCs w:val="21"/>
          <w:lang w:val="es-ES"/>
        </w:rPr>
        <w:t>.</w:t>
      </w:r>
      <w:r w:rsidRPr="00CB54BC">
        <w:rPr>
          <w:sz w:val="21"/>
          <w:szCs w:val="21"/>
          <w:lang w:val="es-ES"/>
        </w:rPr>
        <w:t xml:space="preserve"> Ej.:</w:t>
      </w:r>
      <w:r w:rsidR="00840C17" w:rsidRPr="00CB54BC">
        <w:rPr>
          <w:sz w:val="21"/>
          <w:szCs w:val="21"/>
          <w:lang w:val="es-ES"/>
        </w:rPr>
        <w:t xml:space="preserve"> el lexema </w:t>
      </w:r>
      <w:r w:rsidR="00840C17" w:rsidRPr="00CB54BC">
        <w:rPr>
          <w:i/>
          <w:sz w:val="21"/>
          <w:szCs w:val="21"/>
          <w:lang w:val="es-ES"/>
        </w:rPr>
        <w:t>buen-</w:t>
      </w:r>
      <w:r w:rsidR="00840C17" w:rsidRPr="00CB54BC">
        <w:rPr>
          <w:sz w:val="21"/>
          <w:szCs w:val="21"/>
          <w:lang w:val="es-ES"/>
        </w:rPr>
        <w:t xml:space="preserve"> puede aparecer como </w:t>
      </w:r>
      <w:r w:rsidR="00840C17" w:rsidRPr="00CB54BC">
        <w:rPr>
          <w:i/>
          <w:sz w:val="21"/>
          <w:szCs w:val="21"/>
          <w:lang w:val="es-ES"/>
        </w:rPr>
        <w:t>buen-</w:t>
      </w:r>
      <w:r w:rsidR="00840C17" w:rsidRPr="00CB54BC">
        <w:rPr>
          <w:sz w:val="21"/>
          <w:szCs w:val="21"/>
          <w:lang w:val="es-ES"/>
        </w:rPr>
        <w:t xml:space="preserve"> (buenos) o como </w:t>
      </w:r>
      <w:r w:rsidR="00840C17" w:rsidRPr="00CB54BC">
        <w:rPr>
          <w:i/>
          <w:sz w:val="21"/>
          <w:szCs w:val="21"/>
          <w:lang w:val="es-ES"/>
        </w:rPr>
        <w:t>bon-</w:t>
      </w:r>
      <w:r w:rsidR="00840C17" w:rsidRPr="00CB54BC">
        <w:rPr>
          <w:sz w:val="21"/>
          <w:szCs w:val="21"/>
          <w:lang w:val="es-ES"/>
        </w:rPr>
        <w:t xml:space="preserve"> (bondad); el lexema del verbo </w:t>
      </w:r>
      <w:r w:rsidR="00840C17" w:rsidRPr="00CB54BC">
        <w:rPr>
          <w:i/>
          <w:sz w:val="21"/>
          <w:szCs w:val="21"/>
          <w:lang w:val="es-ES"/>
        </w:rPr>
        <w:t>sentir</w:t>
      </w:r>
      <w:r w:rsidR="00840C17" w:rsidRPr="00CB54BC">
        <w:rPr>
          <w:sz w:val="21"/>
          <w:szCs w:val="21"/>
          <w:lang w:val="es-ES"/>
        </w:rPr>
        <w:t xml:space="preserve"> puede manifestarse como </w:t>
      </w:r>
      <w:r w:rsidR="00840C17" w:rsidRPr="00CB54BC">
        <w:rPr>
          <w:i/>
          <w:sz w:val="21"/>
          <w:szCs w:val="21"/>
          <w:lang w:val="es-ES"/>
        </w:rPr>
        <w:t>sent-</w:t>
      </w:r>
      <w:r w:rsidR="00840C17" w:rsidRPr="00CB54BC">
        <w:rPr>
          <w:sz w:val="21"/>
          <w:szCs w:val="21"/>
          <w:lang w:val="es-ES"/>
        </w:rPr>
        <w:t xml:space="preserve"> o </w:t>
      </w:r>
      <w:r w:rsidR="00840C17" w:rsidRPr="00CB54BC">
        <w:rPr>
          <w:i/>
          <w:sz w:val="21"/>
          <w:szCs w:val="21"/>
          <w:lang w:val="es-ES"/>
        </w:rPr>
        <w:t>sient-</w:t>
      </w:r>
      <w:r w:rsidR="00840C17" w:rsidRPr="00CB54BC">
        <w:rPr>
          <w:sz w:val="21"/>
          <w:szCs w:val="21"/>
          <w:lang w:val="es-ES"/>
        </w:rPr>
        <w:t xml:space="preserve"> (sentimos, sientes);  el prefijo negativo </w:t>
      </w:r>
      <w:r w:rsidR="00840C17" w:rsidRPr="00CB54BC">
        <w:rPr>
          <w:i/>
          <w:sz w:val="21"/>
          <w:szCs w:val="21"/>
          <w:lang w:val="es-ES"/>
        </w:rPr>
        <w:t>in-</w:t>
      </w:r>
      <w:r w:rsidR="00840C17" w:rsidRPr="00CB54BC">
        <w:rPr>
          <w:sz w:val="21"/>
          <w:szCs w:val="21"/>
          <w:lang w:val="es-ES"/>
        </w:rPr>
        <w:t xml:space="preserve"> puede aparecer como </w:t>
      </w:r>
      <w:r w:rsidR="00840C17" w:rsidRPr="00CB54BC">
        <w:rPr>
          <w:i/>
          <w:sz w:val="21"/>
          <w:szCs w:val="21"/>
          <w:lang w:val="es-ES"/>
        </w:rPr>
        <w:t>in-, im-</w:t>
      </w:r>
      <w:r w:rsidR="00840C17" w:rsidRPr="00CB54BC">
        <w:rPr>
          <w:sz w:val="21"/>
          <w:szCs w:val="21"/>
          <w:lang w:val="es-ES"/>
        </w:rPr>
        <w:t xml:space="preserve"> o </w:t>
      </w:r>
      <w:r w:rsidR="00840C17" w:rsidRPr="00CB54BC">
        <w:rPr>
          <w:i/>
          <w:sz w:val="21"/>
          <w:szCs w:val="21"/>
          <w:lang w:val="es-ES"/>
        </w:rPr>
        <w:t>i-</w:t>
      </w:r>
      <w:r w:rsidR="00840C17" w:rsidRPr="00CB54BC">
        <w:rPr>
          <w:sz w:val="21"/>
          <w:szCs w:val="21"/>
          <w:lang w:val="es-ES"/>
        </w:rPr>
        <w:t xml:space="preserve"> ( increible, imperdonable, ilegible)</w:t>
      </w:r>
      <w:r w:rsidR="005F496E" w:rsidRPr="00CB54BC">
        <w:rPr>
          <w:sz w:val="21"/>
          <w:szCs w:val="21"/>
          <w:lang w:val="es-ES"/>
        </w:rPr>
        <w:t>.</w:t>
      </w:r>
    </w:p>
    <w:p w:rsidR="00CB54BC" w:rsidRDefault="00CB54BC" w:rsidP="000B48E0">
      <w:pPr>
        <w:pStyle w:val="Prrafodelista"/>
        <w:numPr>
          <w:ilvl w:val="0"/>
          <w:numId w:val="17"/>
        </w:numPr>
        <w:tabs>
          <w:tab w:val="left" w:pos="426"/>
        </w:tabs>
        <w:spacing w:after="120"/>
        <w:ind w:left="426"/>
        <w:jc w:val="both"/>
        <w:rPr>
          <w:sz w:val="21"/>
          <w:szCs w:val="21"/>
          <w:lang w:val="es-ES"/>
        </w:rPr>
      </w:pPr>
      <w:r w:rsidRPr="00440CCE">
        <w:rPr>
          <w:sz w:val="21"/>
          <w:szCs w:val="21"/>
          <w:lang w:val="es-ES"/>
        </w:rPr>
        <w:t xml:space="preserve">Fenómeno de la </w:t>
      </w:r>
      <w:r w:rsidRPr="00CB54BC">
        <w:rPr>
          <w:b/>
          <w:smallCaps/>
          <w:sz w:val="21"/>
          <w:szCs w:val="21"/>
          <w:lang w:val="es-ES"/>
        </w:rPr>
        <w:t>Amalgama</w:t>
      </w:r>
      <w:r w:rsidRPr="00440CCE">
        <w:rPr>
          <w:sz w:val="21"/>
          <w:szCs w:val="21"/>
          <w:lang w:val="es-ES"/>
        </w:rPr>
        <w:t xml:space="preserve"> (o sincretismo): </w:t>
      </w:r>
      <w:r w:rsidRPr="00440CCE">
        <w:rPr>
          <w:b/>
          <w:sz w:val="21"/>
          <w:szCs w:val="21"/>
          <w:lang w:val="es-ES"/>
        </w:rPr>
        <w:t>un solo significante indivisible puede contener a la vez más de un morfema</w:t>
      </w:r>
      <w:r w:rsidRPr="00440CCE">
        <w:rPr>
          <w:sz w:val="21"/>
          <w:szCs w:val="21"/>
          <w:lang w:val="es-ES"/>
        </w:rPr>
        <w:t xml:space="preserve">. Esto es muy frecuente en la flexión verbal. En </w:t>
      </w:r>
      <w:r w:rsidRPr="00E34D27">
        <w:rPr>
          <w:i/>
          <w:sz w:val="21"/>
          <w:szCs w:val="21"/>
          <w:lang w:val="es-ES"/>
        </w:rPr>
        <w:t>amábamos</w:t>
      </w:r>
      <w:r w:rsidRPr="00440CCE">
        <w:rPr>
          <w:sz w:val="21"/>
          <w:szCs w:val="21"/>
          <w:lang w:val="es-ES"/>
        </w:rPr>
        <w:t xml:space="preserve"> –</w:t>
      </w:r>
      <w:r w:rsidRPr="00E34D27">
        <w:rPr>
          <w:i/>
          <w:sz w:val="21"/>
          <w:szCs w:val="21"/>
          <w:lang w:val="es-ES"/>
        </w:rPr>
        <w:t>ba</w:t>
      </w:r>
      <w:r w:rsidRPr="00440CCE">
        <w:rPr>
          <w:sz w:val="21"/>
          <w:szCs w:val="21"/>
          <w:lang w:val="es-ES"/>
        </w:rPr>
        <w:t xml:space="preserve">- indica conjuntamente el tiempo, el modo y el aspecto (pretérito imperfecto de indicativo) y </w:t>
      </w:r>
      <w:r w:rsidRPr="00E34D27">
        <w:rPr>
          <w:i/>
          <w:sz w:val="21"/>
          <w:szCs w:val="21"/>
          <w:lang w:val="es-ES"/>
        </w:rPr>
        <w:t>–mos</w:t>
      </w:r>
      <w:r w:rsidRPr="00440CCE">
        <w:rPr>
          <w:sz w:val="21"/>
          <w:szCs w:val="21"/>
          <w:lang w:val="es-ES"/>
        </w:rPr>
        <w:t xml:space="preserve"> aporta, a su vez, los morfemas de número y persona (1</w:t>
      </w:r>
      <w:r w:rsidR="004500A2">
        <w:rPr>
          <w:sz w:val="21"/>
          <w:szCs w:val="21"/>
          <w:lang w:val="es-ES"/>
        </w:rPr>
        <w:t>ª</w:t>
      </w:r>
      <w:r w:rsidRPr="00440CCE">
        <w:rPr>
          <w:sz w:val="21"/>
          <w:szCs w:val="21"/>
          <w:lang w:val="es-ES"/>
        </w:rPr>
        <w:t xml:space="preserve"> de plural).</w:t>
      </w:r>
    </w:p>
    <w:p w:rsidR="00E34D27" w:rsidRPr="00CB54BC" w:rsidRDefault="00E34D27" w:rsidP="000B48E0">
      <w:pPr>
        <w:pStyle w:val="Prrafodelista"/>
        <w:numPr>
          <w:ilvl w:val="0"/>
          <w:numId w:val="17"/>
        </w:numPr>
        <w:tabs>
          <w:tab w:val="left" w:pos="426"/>
        </w:tabs>
        <w:spacing w:after="120"/>
        <w:ind w:left="426"/>
        <w:jc w:val="both"/>
        <w:rPr>
          <w:sz w:val="21"/>
          <w:szCs w:val="21"/>
          <w:lang w:val="es-ES"/>
        </w:rPr>
      </w:pPr>
      <w:r w:rsidRPr="00440CCE">
        <w:rPr>
          <w:sz w:val="21"/>
          <w:szCs w:val="21"/>
          <w:lang w:val="es-ES"/>
        </w:rPr>
        <w:t>El infijo se encuentra preferentemente entre el lexema y un sufijo</w:t>
      </w:r>
      <w:r w:rsidR="004500A2">
        <w:rPr>
          <w:sz w:val="21"/>
          <w:szCs w:val="21"/>
          <w:lang w:val="es-ES"/>
        </w:rPr>
        <w:t>,</w:t>
      </w:r>
      <w:r w:rsidRPr="00440CCE">
        <w:rPr>
          <w:sz w:val="21"/>
          <w:szCs w:val="21"/>
          <w:lang w:val="es-ES"/>
        </w:rPr>
        <w:t xml:space="preserve"> pero </w:t>
      </w:r>
      <w:r w:rsidRPr="00440CCE">
        <w:rPr>
          <w:b/>
          <w:sz w:val="21"/>
          <w:szCs w:val="21"/>
          <w:lang w:val="es-ES"/>
        </w:rPr>
        <w:t>no debe considerarse infijo por norma cualquier elemento que esté en esa posición</w:t>
      </w:r>
      <w:r w:rsidRPr="00440CCE">
        <w:rPr>
          <w:sz w:val="21"/>
          <w:szCs w:val="21"/>
          <w:lang w:val="es-ES"/>
        </w:rPr>
        <w:t xml:space="preserve">. En </w:t>
      </w:r>
      <w:r w:rsidRPr="00E34D27">
        <w:rPr>
          <w:i/>
          <w:sz w:val="21"/>
          <w:szCs w:val="21"/>
          <w:lang w:val="es-ES"/>
        </w:rPr>
        <w:t>ros-al-eda</w:t>
      </w:r>
      <w:r w:rsidRPr="00E34D27">
        <w:rPr>
          <w:sz w:val="21"/>
          <w:szCs w:val="21"/>
          <w:lang w:val="es-ES"/>
        </w:rPr>
        <w:t>,</w:t>
      </w:r>
      <w:r w:rsidRPr="00440CCE">
        <w:rPr>
          <w:sz w:val="21"/>
          <w:szCs w:val="21"/>
          <w:lang w:val="es-ES"/>
        </w:rPr>
        <w:t xml:space="preserve"> </w:t>
      </w:r>
      <w:r w:rsidRPr="00E34D27">
        <w:rPr>
          <w:i/>
          <w:sz w:val="21"/>
          <w:szCs w:val="21"/>
          <w:lang w:val="es-ES"/>
        </w:rPr>
        <w:t>-al-</w:t>
      </w:r>
      <w:r w:rsidRPr="00440CCE">
        <w:rPr>
          <w:sz w:val="21"/>
          <w:szCs w:val="21"/>
          <w:lang w:val="es-ES"/>
        </w:rPr>
        <w:t xml:space="preserve"> es un sufijo</w:t>
      </w:r>
      <w:r>
        <w:rPr>
          <w:sz w:val="21"/>
          <w:szCs w:val="21"/>
          <w:lang w:val="es-ES"/>
        </w:rPr>
        <w:t>,</w:t>
      </w:r>
      <w:r w:rsidRPr="00440CCE">
        <w:rPr>
          <w:sz w:val="21"/>
          <w:szCs w:val="21"/>
          <w:lang w:val="es-ES"/>
        </w:rPr>
        <w:t xml:space="preserve"> pues existe rosal</w:t>
      </w:r>
      <w:r>
        <w:rPr>
          <w:sz w:val="21"/>
          <w:szCs w:val="21"/>
          <w:lang w:val="es-ES"/>
        </w:rPr>
        <w:t>;</w:t>
      </w:r>
      <w:r w:rsidRPr="00440CCE">
        <w:rPr>
          <w:sz w:val="21"/>
          <w:szCs w:val="21"/>
          <w:lang w:val="es-ES"/>
        </w:rPr>
        <w:t xml:space="preserve"> pero en  </w:t>
      </w:r>
      <w:r w:rsidRPr="00E34D27">
        <w:rPr>
          <w:i/>
          <w:sz w:val="21"/>
          <w:szCs w:val="21"/>
          <w:lang w:val="es-ES"/>
        </w:rPr>
        <w:t>polv-ar-eda</w:t>
      </w:r>
      <w:r w:rsidRPr="00440CCE">
        <w:rPr>
          <w:sz w:val="21"/>
          <w:szCs w:val="21"/>
          <w:lang w:val="es-ES"/>
        </w:rPr>
        <w:t xml:space="preserve"> es un infijo</w:t>
      </w:r>
      <w:r>
        <w:rPr>
          <w:sz w:val="21"/>
          <w:szCs w:val="21"/>
          <w:lang w:val="es-ES"/>
        </w:rPr>
        <w:t>,</w:t>
      </w:r>
      <w:r w:rsidRPr="00440CCE">
        <w:rPr>
          <w:sz w:val="21"/>
          <w:szCs w:val="21"/>
          <w:lang w:val="es-ES"/>
        </w:rPr>
        <w:t xml:space="preserve"> pues no existe *</w:t>
      </w:r>
      <w:r w:rsidRPr="00E34D27">
        <w:rPr>
          <w:i/>
          <w:sz w:val="21"/>
          <w:szCs w:val="21"/>
          <w:lang w:val="es-ES"/>
        </w:rPr>
        <w:t>polvar</w:t>
      </w:r>
      <w:r w:rsidRPr="00440CCE">
        <w:rPr>
          <w:sz w:val="21"/>
          <w:szCs w:val="21"/>
          <w:lang w:val="es-ES"/>
        </w:rPr>
        <w:t>.</w:t>
      </w:r>
    </w:p>
    <w:p w:rsidR="00E34D27" w:rsidRPr="00E34D27" w:rsidRDefault="00E34D27" w:rsidP="000B48E0">
      <w:pPr>
        <w:spacing w:after="120"/>
        <w:ind w:left="-709"/>
        <w:jc w:val="both"/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</w:pPr>
      <w:r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>6. 2</w:t>
      </w:r>
      <w:r w:rsidRPr="00E34D27"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 xml:space="preserve"> LA </w:t>
      </w:r>
      <w:r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>COMPOSI</w:t>
      </w:r>
      <w:r w:rsidRPr="00E34D27"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>CIÓN</w:t>
      </w:r>
    </w:p>
    <w:p w:rsidR="007349DC" w:rsidRPr="00E34D27" w:rsidRDefault="0031189A" w:rsidP="000B48E0">
      <w:pPr>
        <w:pStyle w:val="Prrafodelista"/>
        <w:numPr>
          <w:ilvl w:val="0"/>
          <w:numId w:val="16"/>
        </w:numPr>
        <w:spacing w:after="0"/>
        <w:ind w:left="-284"/>
        <w:jc w:val="both"/>
        <w:rPr>
          <w:sz w:val="21"/>
          <w:szCs w:val="21"/>
          <w:lang w:val="es-ES"/>
        </w:rPr>
      </w:pPr>
      <w:r w:rsidRPr="00E34D27">
        <w:rPr>
          <w:sz w:val="21"/>
          <w:szCs w:val="21"/>
          <w:lang w:val="es-ES"/>
        </w:rPr>
        <w:t xml:space="preserve">La </w:t>
      </w:r>
      <w:r w:rsidR="00E34D27" w:rsidRPr="00E34D27">
        <w:rPr>
          <w:b/>
          <w:smallCaps/>
          <w:sz w:val="21"/>
          <w:szCs w:val="21"/>
          <w:lang w:val="es-ES"/>
        </w:rPr>
        <w:t>Composición</w:t>
      </w:r>
      <w:r w:rsidR="00E34D27" w:rsidRPr="00E34D27">
        <w:rPr>
          <w:sz w:val="21"/>
          <w:szCs w:val="21"/>
          <w:lang w:val="es-ES"/>
        </w:rPr>
        <w:t xml:space="preserve"> </w:t>
      </w:r>
      <w:r w:rsidRPr="00E34D27">
        <w:rPr>
          <w:sz w:val="21"/>
          <w:szCs w:val="21"/>
          <w:lang w:val="es-ES"/>
        </w:rPr>
        <w:t xml:space="preserve">es un procedimiento que consiste en formar nuevas palabras a partir de </w:t>
      </w:r>
      <w:r w:rsidR="003A4F46" w:rsidRPr="00E34D27">
        <w:rPr>
          <w:sz w:val="21"/>
          <w:szCs w:val="21"/>
          <w:lang w:val="es-ES"/>
        </w:rPr>
        <w:t>dos o más lexemas/raíces o palabras:</w:t>
      </w:r>
      <w:r w:rsidRPr="00E34D27">
        <w:rPr>
          <w:sz w:val="21"/>
          <w:szCs w:val="21"/>
          <w:lang w:val="es-ES"/>
        </w:rPr>
        <w:t xml:space="preserve"> </w:t>
      </w:r>
      <w:r w:rsidRPr="00E34D27">
        <w:rPr>
          <w:i/>
          <w:sz w:val="21"/>
          <w:szCs w:val="21"/>
          <w:lang w:val="es-ES"/>
        </w:rPr>
        <w:t>ciempiés, correveidile, cortafuegos, limpiabotas, verdinegro, sabelotodo</w:t>
      </w:r>
      <w:r w:rsidRPr="00E34D27">
        <w:rPr>
          <w:sz w:val="21"/>
          <w:szCs w:val="21"/>
          <w:lang w:val="es-ES"/>
        </w:rPr>
        <w:t>.</w:t>
      </w:r>
    </w:p>
    <w:p w:rsidR="0031189A" w:rsidRPr="00501DA3" w:rsidRDefault="00E34D27" w:rsidP="000B48E0">
      <w:pPr>
        <w:spacing w:after="0"/>
        <w:ind w:left="-567"/>
        <w:jc w:val="both"/>
        <w:rPr>
          <w:b/>
          <w:lang w:val="es-ES"/>
        </w:rPr>
      </w:pPr>
      <w:r>
        <w:rPr>
          <w:b/>
          <w:lang w:val="es-ES"/>
        </w:rPr>
        <w:t>6.2.</w:t>
      </w:r>
      <w:r w:rsidR="004A7558" w:rsidRPr="00501DA3">
        <w:rPr>
          <w:b/>
          <w:lang w:val="es-ES"/>
        </w:rPr>
        <w:t>1</w:t>
      </w:r>
      <w:r w:rsidR="0031189A" w:rsidRPr="00501DA3">
        <w:rPr>
          <w:b/>
          <w:lang w:val="es-ES"/>
        </w:rPr>
        <w:t xml:space="preserve"> CLASES DE COMPUESTOS</w:t>
      </w:r>
    </w:p>
    <w:p w:rsidR="00EE3438" w:rsidRPr="00501DA3" w:rsidRDefault="00EE3438" w:rsidP="000B48E0">
      <w:pPr>
        <w:spacing w:after="0"/>
        <w:rPr>
          <w:lang w:val="es-ES"/>
        </w:rPr>
      </w:pPr>
    </w:p>
    <w:p w:rsidR="007349DC" w:rsidRPr="00293B6D" w:rsidRDefault="00213F12" w:rsidP="000B48E0">
      <w:pPr>
        <w:spacing w:after="0"/>
        <w:ind w:left="-851" w:right="-567"/>
        <w:rPr>
          <w:b/>
          <w:sz w:val="28"/>
          <w:lang w:val="es-ES"/>
        </w:rPr>
      </w:pPr>
      <w:r>
        <w:rPr>
          <w:b/>
          <w:sz w:val="28"/>
          <w:lang w:val="es-ES" w:eastAsia="es-ES"/>
        </w:rPr>
        <w:drawing>
          <wp:inline distT="0" distB="0" distL="0" distR="0">
            <wp:extent cx="6645330" cy="4282606"/>
            <wp:effectExtent l="57150" t="38100" r="79375" b="80010"/>
            <wp:docPr id="2" name="Diagrama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061F20" w:rsidRDefault="00061F20" w:rsidP="000B48E0">
      <w:pPr>
        <w:pStyle w:val="Sinespaciado"/>
        <w:spacing w:line="276" w:lineRule="auto"/>
        <w:ind w:left="-709"/>
        <w:jc w:val="both"/>
        <w:rPr>
          <w:b/>
          <w:sz w:val="24"/>
          <w:szCs w:val="24"/>
          <w:lang w:val="es-ES"/>
        </w:rPr>
      </w:pPr>
      <w:r w:rsidRPr="00A04AE4">
        <w:rPr>
          <w:b/>
          <w:sz w:val="24"/>
          <w:szCs w:val="24"/>
          <w:lang w:val="es-ES"/>
        </w:rPr>
        <w:t>6.2.1.1</w:t>
      </w:r>
      <w:r w:rsidR="00EE3438" w:rsidRPr="00A04AE4">
        <w:rPr>
          <w:b/>
          <w:sz w:val="24"/>
          <w:szCs w:val="24"/>
          <w:lang w:val="es-ES"/>
        </w:rPr>
        <w:t xml:space="preserve"> LOS COMPUESTOS SINTAGMÁTICOS</w:t>
      </w:r>
    </w:p>
    <w:p w:rsidR="00A04AE4" w:rsidRPr="00A04AE4" w:rsidRDefault="00A04AE4" w:rsidP="000B48E0">
      <w:pPr>
        <w:pStyle w:val="Sinespaciado"/>
        <w:spacing w:line="276" w:lineRule="auto"/>
        <w:jc w:val="both"/>
        <w:rPr>
          <w:b/>
          <w:sz w:val="8"/>
          <w:szCs w:val="8"/>
          <w:lang w:val="es-ES"/>
        </w:rPr>
      </w:pPr>
    </w:p>
    <w:p w:rsidR="00EE3438" w:rsidRPr="000B48E0" w:rsidRDefault="004500A2" w:rsidP="000B48E0">
      <w:pPr>
        <w:pStyle w:val="Prrafodelista"/>
        <w:numPr>
          <w:ilvl w:val="0"/>
          <w:numId w:val="16"/>
        </w:numPr>
        <w:ind w:left="-284"/>
        <w:jc w:val="both"/>
        <w:rPr>
          <w:b/>
          <w:sz w:val="21"/>
          <w:szCs w:val="21"/>
          <w:lang w:val="es-ES"/>
        </w:rPr>
      </w:pPr>
      <w:r w:rsidRPr="004500A2">
        <w:rPr>
          <w:sz w:val="21"/>
          <w:szCs w:val="21"/>
        </w:rPr>
        <w:t>Un</w:t>
      </w:r>
      <w:r w:rsidR="00A567A6" w:rsidRPr="004500A2">
        <w:rPr>
          <w:sz w:val="21"/>
          <w:szCs w:val="21"/>
        </w:rPr>
        <w:t xml:space="preserve"> </w:t>
      </w:r>
      <w:r w:rsidRPr="004500A2">
        <w:rPr>
          <w:b/>
          <w:smallCaps/>
          <w:sz w:val="21"/>
          <w:szCs w:val="21"/>
        </w:rPr>
        <w:t>Compuesto</w:t>
      </w:r>
      <w:r w:rsidRPr="004500A2">
        <w:rPr>
          <w:smallCaps/>
          <w:sz w:val="21"/>
          <w:szCs w:val="21"/>
        </w:rPr>
        <w:t xml:space="preserve"> </w:t>
      </w:r>
      <w:r w:rsidRPr="004500A2">
        <w:rPr>
          <w:b/>
          <w:smallCaps/>
          <w:sz w:val="21"/>
          <w:szCs w:val="21"/>
        </w:rPr>
        <w:t>Sintagmático</w:t>
      </w:r>
      <w:r w:rsidRPr="00061F20">
        <w:rPr>
          <w:sz w:val="21"/>
          <w:szCs w:val="21"/>
        </w:rPr>
        <w:t xml:space="preserve"> </w:t>
      </w:r>
      <w:r w:rsidR="00A567A6" w:rsidRPr="00061F20">
        <w:rPr>
          <w:sz w:val="21"/>
          <w:szCs w:val="21"/>
        </w:rPr>
        <w:t xml:space="preserve">es aquél constituido por </w:t>
      </w:r>
      <w:r w:rsidR="00A567A6" w:rsidRPr="00061F20">
        <w:rPr>
          <w:b/>
          <w:sz w:val="21"/>
          <w:szCs w:val="21"/>
        </w:rPr>
        <w:t xml:space="preserve">dos palabras </w:t>
      </w:r>
      <w:r w:rsidR="00A567A6" w:rsidRPr="00061F20">
        <w:rPr>
          <w:sz w:val="21"/>
          <w:szCs w:val="21"/>
        </w:rPr>
        <w:t>que forman una</w:t>
      </w:r>
      <w:r w:rsidR="00A567A6" w:rsidRPr="00061F20">
        <w:rPr>
          <w:b/>
          <w:sz w:val="21"/>
          <w:szCs w:val="21"/>
        </w:rPr>
        <w:t xml:space="preserve"> unidad semántica y sintáctica</w:t>
      </w:r>
      <w:r w:rsidR="00A567A6" w:rsidRPr="00061F20">
        <w:rPr>
          <w:sz w:val="21"/>
          <w:szCs w:val="21"/>
        </w:rPr>
        <w:t xml:space="preserve">. Vamos, que funcionan como una única palabra aunque en realidad sean dos o tres. También reciben el nombre de </w:t>
      </w:r>
      <w:r w:rsidR="00061F20" w:rsidRPr="00061F20">
        <w:rPr>
          <w:b/>
          <w:smallCaps/>
          <w:sz w:val="21"/>
          <w:szCs w:val="21"/>
        </w:rPr>
        <w:t>Compuestos No Consolidados</w:t>
      </w:r>
      <w:r w:rsidR="00A567A6" w:rsidRPr="00061F20">
        <w:rPr>
          <w:sz w:val="21"/>
          <w:szCs w:val="21"/>
        </w:rPr>
        <w:t xml:space="preserve">.  Ejemplos: </w:t>
      </w:r>
      <w:r w:rsidR="00A567A6" w:rsidRPr="00061F20">
        <w:rPr>
          <w:i/>
          <w:sz w:val="21"/>
          <w:szCs w:val="21"/>
        </w:rPr>
        <w:t xml:space="preserve">cabeza de turco, lobo de mar, </w:t>
      </w:r>
      <w:r w:rsidR="000B6334" w:rsidRPr="00061F20">
        <w:rPr>
          <w:i/>
          <w:sz w:val="21"/>
          <w:szCs w:val="21"/>
        </w:rPr>
        <w:t>brazo de gitano</w:t>
      </w:r>
      <w:r w:rsidR="00A567A6" w:rsidRPr="00061F20">
        <w:rPr>
          <w:i/>
          <w:sz w:val="21"/>
          <w:szCs w:val="21"/>
        </w:rPr>
        <w:t xml:space="preserve">, farmacia de guardia, talón de Aquiles, coche cama, cajero automático, canto rodado, </w:t>
      </w:r>
      <w:r w:rsidR="001338CA" w:rsidRPr="00061F20">
        <w:rPr>
          <w:i/>
          <w:sz w:val="21"/>
          <w:szCs w:val="21"/>
        </w:rPr>
        <w:t>cuenta corriente</w:t>
      </w:r>
      <w:r w:rsidR="001338CA" w:rsidRPr="00061F20">
        <w:rPr>
          <w:sz w:val="21"/>
          <w:szCs w:val="21"/>
        </w:rPr>
        <w:t>, etc</w:t>
      </w:r>
      <w:r w:rsidR="00061F20">
        <w:rPr>
          <w:sz w:val="21"/>
          <w:szCs w:val="21"/>
        </w:rPr>
        <w:t>.</w:t>
      </w:r>
    </w:p>
    <w:p w:rsidR="000B48E0" w:rsidRPr="000B48E0" w:rsidRDefault="000B48E0" w:rsidP="000B48E0">
      <w:pPr>
        <w:pStyle w:val="Prrafodelista"/>
        <w:ind w:left="-284"/>
        <w:jc w:val="both"/>
        <w:rPr>
          <w:b/>
          <w:sz w:val="8"/>
          <w:szCs w:val="8"/>
          <w:lang w:val="es-ES"/>
        </w:rPr>
      </w:pPr>
    </w:p>
    <w:p w:rsidR="00061F20" w:rsidRPr="00061F20" w:rsidRDefault="00061F20" w:rsidP="000B48E0">
      <w:pPr>
        <w:pStyle w:val="Prrafodelista"/>
        <w:numPr>
          <w:ilvl w:val="0"/>
          <w:numId w:val="16"/>
        </w:numPr>
        <w:ind w:left="-284"/>
        <w:jc w:val="both"/>
        <w:rPr>
          <w:b/>
          <w:smallCaps/>
          <w:sz w:val="21"/>
          <w:szCs w:val="21"/>
          <w:lang w:val="es-ES"/>
        </w:rPr>
      </w:pPr>
      <w:r w:rsidRPr="00061F20">
        <w:rPr>
          <w:b/>
          <w:smallCaps/>
        </w:rPr>
        <w:t>Características</w:t>
      </w:r>
    </w:p>
    <w:p w:rsidR="001338CA" w:rsidRPr="00A04AE4" w:rsidRDefault="00501DA3" w:rsidP="000B48E0">
      <w:pPr>
        <w:pStyle w:val="Prrafodelista"/>
        <w:numPr>
          <w:ilvl w:val="0"/>
          <w:numId w:val="1"/>
        </w:numPr>
        <w:ind w:left="426"/>
        <w:jc w:val="both"/>
        <w:rPr>
          <w:sz w:val="21"/>
          <w:szCs w:val="21"/>
          <w:lang w:val="es-ES"/>
        </w:rPr>
      </w:pPr>
      <w:r w:rsidRPr="00A04AE4">
        <w:rPr>
          <w:sz w:val="21"/>
          <w:szCs w:val="21"/>
          <w:lang w:val="es-ES"/>
        </w:rPr>
        <w:t>Sus elementos aparecen siempre con un orden fijo</w:t>
      </w:r>
      <w:r w:rsidR="001338CA" w:rsidRPr="00A04AE4">
        <w:rPr>
          <w:sz w:val="21"/>
          <w:szCs w:val="21"/>
          <w:lang w:val="es-ES"/>
        </w:rPr>
        <w:t>.</w:t>
      </w:r>
    </w:p>
    <w:p w:rsidR="001338CA" w:rsidRPr="00A04AE4" w:rsidRDefault="00501DA3" w:rsidP="000B48E0">
      <w:pPr>
        <w:pStyle w:val="Prrafodelista"/>
        <w:numPr>
          <w:ilvl w:val="0"/>
          <w:numId w:val="1"/>
        </w:numPr>
        <w:ind w:left="426"/>
        <w:jc w:val="both"/>
        <w:rPr>
          <w:i/>
          <w:sz w:val="21"/>
          <w:szCs w:val="21"/>
          <w:lang w:val="es-ES"/>
        </w:rPr>
      </w:pPr>
      <w:r w:rsidRPr="00A04AE4">
        <w:rPr>
          <w:sz w:val="21"/>
          <w:szCs w:val="21"/>
          <w:lang w:val="es-ES"/>
        </w:rPr>
        <w:t>No se puede sustituir el constituyente principal por otro</w:t>
      </w:r>
      <w:r w:rsidR="001338CA" w:rsidRPr="00A04AE4">
        <w:rPr>
          <w:sz w:val="21"/>
          <w:szCs w:val="21"/>
          <w:lang w:val="es-ES"/>
        </w:rPr>
        <w:t xml:space="preserve">: </w:t>
      </w:r>
      <w:r w:rsidR="001338CA" w:rsidRPr="00A04AE4">
        <w:rPr>
          <w:i/>
          <w:sz w:val="21"/>
          <w:szCs w:val="21"/>
          <w:lang w:val="es-ES"/>
        </w:rPr>
        <w:t>talón de Aquiles</w:t>
      </w:r>
      <w:r w:rsidR="001338CA" w:rsidRPr="00A04AE4">
        <w:rPr>
          <w:sz w:val="21"/>
          <w:szCs w:val="21"/>
          <w:lang w:val="es-ES"/>
        </w:rPr>
        <w:t xml:space="preserve"> →*</w:t>
      </w:r>
      <w:r w:rsidR="001338CA" w:rsidRPr="00A04AE4">
        <w:rPr>
          <w:i/>
          <w:strike/>
          <w:sz w:val="21"/>
          <w:szCs w:val="21"/>
          <w:lang w:val="es-ES"/>
        </w:rPr>
        <w:t>ojo de Aquiles</w:t>
      </w:r>
      <w:r w:rsidR="001338CA" w:rsidRPr="00A04AE4">
        <w:rPr>
          <w:i/>
          <w:sz w:val="21"/>
          <w:szCs w:val="21"/>
          <w:lang w:val="es-ES"/>
        </w:rPr>
        <w:t>→*</w:t>
      </w:r>
      <w:r w:rsidR="001338CA" w:rsidRPr="00A04AE4">
        <w:rPr>
          <w:i/>
          <w:strike/>
          <w:sz w:val="21"/>
          <w:szCs w:val="21"/>
          <w:lang w:val="es-ES"/>
        </w:rPr>
        <w:t>uña de Aquiles</w:t>
      </w:r>
      <w:r w:rsidR="001338CA" w:rsidRPr="00A04AE4">
        <w:rPr>
          <w:i/>
          <w:sz w:val="21"/>
          <w:szCs w:val="21"/>
          <w:lang w:val="es-ES"/>
        </w:rPr>
        <w:t>; golpe de Estado → *</w:t>
      </w:r>
      <w:r w:rsidR="001338CA" w:rsidRPr="00A04AE4">
        <w:rPr>
          <w:i/>
          <w:strike/>
          <w:sz w:val="21"/>
          <w:szCs w:val="21"/>
          <w:lang w:val="es-ES"/>
        </w:rPr>
        <w:t>porrazo/palo/mazazo/leñazo/pedrada</w:t>
      </w:r>
      <w:r w:rsidR="001338CA" w:rsidRPr="00A04AE4">
        <w:rPr>
          <w:i/>
          <w:sz w:val="21"/>
          <w:szCs w:val="21"/>
          <w:lang w:val="es-ES"/>
        </w:rPr>
        <w:t xml:space="preserve"> de Estado.</w:t>
      </w:r>
    </w:p>
    <w:p w:rsidR="001338CA" w:rsidRPr="00A04AE4" w:rsidRDefault="00501DA3" w:rsidP="000B48E0">
      <w:pPr>
        <w:pStyle w:val="Prrafodelista"/>
        <w:numPr>
          <w:ilvl w:val="0"/>
          <w:numId w:val="1"/>
        </w:numPr>
        <w:ind w:left="426"/>
        <w:jc w:val="both"/>
        <w:rPr>
          <w:i/>
          <w:sz w:val="21"/>
          <w:szCs w:val="21"/>
          <w:lang w:val="es-ES"/>
        </w:rPr>
      </w:pPr>
      <w:r w:rsidRPr="00A04AE4">
        <w:rPr>
          <w:sz w:val="21"/>
          <w:szCs w:val="21"/>
          <w:lang w:val="es-ES"/>
        </w:rPr>
        <w:t>No se pueden intercalar determinantes ni modificadores</w:t>
      </w:r>
      <w:r w:rsidR="001338CA" w:rsidRPr="00A04AE4">
        <w:rPr>
          <w:sz w:val="21"/>
          <w:szCs w:val="21"/>
          <w:lang w:val="es-ES"/>
        </w:rPr>
        <w:t xml:space="preserve">: </w:t>
      </w:r>
      <w:r w:rsidR="001338CA" w:rsidRPr="00A04AE4">
        <w:rPr>
          <w:i/>
          <w:sz w:val="21"/>
          <w:szCs w:val="21"/>
          <w:lang w:val="es-ES"/>
        </w:rPr>
        <w:t>*talón de este/mi Aquiles</w:t>
      </w:r>
    </w:p>
    <w:p w:rsidR="001338CA" w:rsidRPr="00A04AE4" w:rsidRDefault="00501DA3" w:rsidP="000B48E0">
      <w:pPr>
        <w:pStyle w:val="Prrafodelista"/>
        <w:numPr>
          <w:ilvl w:val="0"/>
          <w:numId w:val="1"/>
        </w:numPr>
        <w:ind w:left="426"/>
        <w:jc w:val="both"/>
        <w:rPr>
          <w:i/>
          <w:sz w:val="21"/>
          <w:szCs w:val="21"/>
          <w:lang w:val="es-ES"/>
        </w:rPr>
      </w:pPr>
      <w:r w:rsidRPr="00A04AE4">
        <w:rPr>
          <w:sz w:val="21"/>
          <w:szCs w:val="21"/>
          <w:lang w:val="es-ES"/>
        </w:rPr>
        <w:t>El significado del compuesto no es el equivalente a la suma de significados de cada uno de sus constituyentes</w:t>
      </w:r>
      <w:r w:rsidR="001338CA" w:rsidRPr="00A04AE4">
        <w:rPr>
          <w:sz w:val="21"/>
          <w:szCs w:val="21"/>
          <w:lang w:val="es-ES"/>
        </w:rPr>
        <w:t>: patas de gallo = arruga</w:t>
      </w:r>
      <w:r w:rsidR="00A04AE4">
        <w:rPr>
          <w:sz w:val="21"/>
          <w:szCs w:val="21"/>
          <w:lang w:val="es-ES"/>
        </w:rPr>
        <w:t>,</w:t>
      </w:r>
      <w:r w:rsidR="001338CA" w:rsidRPr="00A04AE4">
        <w:rPr>
          <w:sz w:val="21"/>
          <w:szCs w:val="21"/>
          <w:lang w:val="es-ES"/>
        </w:rPr>
        <w:t xml:space="preserve"> no </w:t>
      </w:r>
      <w:r w:rsidR="00A04AE4">
        <w:rPr>
          <w:sz w:val="21"/>
          <w:szCs w:val="21"/>
          <w:lang w:val="es-ES"/>
        </w:rPr>
        <w:t>“</w:t>
      </w:r>
      <w:r w:rsidR="001338CA" w:rsidRPr="00A04AE4">
        <w:rPr>
          <w:sz w:val="21"/>
          <w:szCs w:val="21"/>
          <w:lang w:val="es-ES"/>
        </w:rPr>
        <w:t>extremidad de ave de corral</w:t>
      </w:r>
      <w:r w:rsidR="00A04AE4">
        <w:rPr>
          <w:sz w:val="21"/>
          <w:szCs w:val="21"/>
          <w:lang w:val="es-ES"/>
        </w:rPr>
        <w:t>”.</w:t>
      </w:r>
    </w:p>
    <w:p w:rsidR="00A04AE4" w:rsidRPr="00A04AE4" w:rsidRDefault="00A04AE4" w:rsidP="000B48E0">
      <w:pPr>
        <w:pStyle w:val="Prrafodelista"/>
        <w:numPr>
          <w:ilvl w:val="0"/>
          <w:numId w:val="18"/>
        </w:numPr>
        <w:ind w:left="-284"/>
        <w:jc w:val="both"/>
        <w:rPr>
          <w:sz w:val="21"/>
          <w:szCs w:val="21"/>
          <w:lang w:val="es-ES"/>
        </w:rPr>
      </w:pPr>
      <w:r w:rsidRPr="00061F20">
        <w:rPr>
          <w:sz w:val="21"/>
          <w:szCs w:val="21"/>
          <w:lang w:val="es-ES"/>
        </w:rPr>
        <w:t xml:space="preserve">Existen varios </w:t>
      </w:r>
      <w:r w:rsidRPr="00A04AE4">
        <w:rPr>
          <w:b/>
          <w:smallCaps/>
          <w:sz w:val="21"/>
          <w:szCs w:val="21"/>
          <w:lang w:val="es-ES"/>
        </w:rPr>
        <w:t xml:space="preserve">Grados </w:t>
      </w:r>
      <w:r>
        <w:rPr>
          <w:b/>
          <w:smallCaps/>
          <w:sz w:val="21"/>
          <w:szCs w:val="21"/>
          <w:lang w:val="es-ES"/>
        </w:rPr>
        <w:t>de</w:t>
      </w:r>
      <w:r w:rsidRPr="00A04AE4">
        <w:rPr>
          <w:b/>
          <w:smallCaps/>
          <w:sz w:val="21"/>
          <w:szCs w:val="21"/>
          <w:lang w:val="es-ES"/>
        </w:rPr>
        <w:t xml:space="preserve"> Consolidación</w:t>
      </w:r>
      <w:r w:rsidRPr="00061F20">
        <w:rPr>
          <w:sz w:val="21"/>
          <w:szCs w:val="21"/>
          <w:lang w:val="es-ES"/>
        </w:rPr>
        <w:t xml:space="preserve"> en los </w:t>
      </w:r>
      <w:r w:rsidRPr="00A04AE4">
        <w:rPr>
          <w:b/>
          <w:smallCaps/>
          <w:sz w:val="21"/>
          <w:szCs w:val="21"/>
          <w:lang w:val="es-ES"/>
        </w:rPr>
        <w:t>Compuestos Sintagmáticos</w:t>
      </w:r>
      <w:r w:rsidRPr="00061F20">
        <w:rPr>
          <w:b/>
          <w:sz w:val="21"/>
          <w:szCs w:val="21"/>
          <w:lang w:val="es-ES"/>
        </w:rPr>
        <w:t>:</w:t>
      </w:r>
    </w:p>
    <w:p w:rsidR="002B3C1F" w:rsidRPr="00061F20" w:rsidRDefault="002B3C1F" w:rsidP="000B48E0">
      <w:pPr>
        <w:pStyle w:val="Prrafodelista"/>
        <w:numPr>
          <w:ilvl w:val="0"/>
          <w:numId w:val="2"/>
        </w:numPr>
        <w:ind w:left="426"/>
        <w:jc w:val="both"/>
        <w:rPr>
          <w:sz w:val="21"/>
          <w:szCs w:val="21"/>
          <w:lang w:val="es-ES"/>
        </w:rPr>
      </w:pPr>
      <w:r w:rsidRPr="00061F20">
        <w:rPr>
          <w:b/>
          <w:sz w:val="21"/>
          <w:szCs w:val="21"/>
          <w:lang w:val="es-ES"/>
        </w:rPr>
        <w:t>Aquellos compuestos separados por un guión</w:t>
      </w:r>
      <w:r w:rsidR="00A04AE4">
        <w:rPr>
          <w:sz w:val="21"/>
          <w:szCs w:val="21"/>
          <w:lang w:val="es-ES"/>
        </w:rPr>
        <w:t>,</w:t>
      </w:r>
      <w:r w:rsidRPr="00061F20">
        <w:rPr>
          <w:sz w:val="21"/>
          <w:szCs w:val="21"/>
          <w:lang w:val="es-ES"/>
        </w:rPr>
        <w:t xml:space="preserve"> en los que el plural se realiza </w:t>
      </w:r>
      <w:r w:rsidR="00A04AE4" w:rsidRPr="00A04AE4">
        <w:rPr>
          <w:b/>
          <w:sz w:val="21"/>
          <w:szCs w:val="21"/>
          <w:lang w:val="es-ES"/>
        </w:rPr>
        <w:t>solo</w:t>
      </w:r>
      <w:r w:rsidRPr="00061F20">
        <w:rPr>
          <w:sz w:val="21"/>
          <w:szCs w:val="21"/>
          <w:lang w:val="es-ES"/>
        </w:rPr>
        <w:t xml:space="preserve"> en el segundo elemento: </w:t>
      </w:r>
      <w:r w:rsidRPr="00061F20">
        <w:rPr>
          <w:i/>
          <w:sz w:val="21"/>
          <w:szCs w:val="21"/>
          <w:lang w:val="es-ES"/>
        </w:rPr>
        <w:t>cantigas gallego-portuguesas</w:t>
      </w:r>
      <w:r w:rsidRPr="00061F20">
        <w:rPr>
          <w:sz w:val="21"/>
          <w:szCs w:val="21"/>
          <w:lang w:val="es-ES"/>
        </w:rPr>
        <w:t xml:space="preserve">, </w:t>
      </w:r>
      <w:r w:rsidRPr="00061F20">
        <w:rPr>
          <w:i/>
          <w:sz w:val="21"/>
          <w:szCs w:val="21"/>
          <w:lang w:val="es-ES"/>
        </w:rPr>
        <w:t>problemas político-sociales</w:t>
      </w:r>
      <w:r w:rsidRPr="00061F20">
        <w:rPr>
          <w:sz w:val="21"/>
          <w:szCs w:val="21"/>
          <w:lang w:val="es-ES"/>
        </w:rPr>
        <w:t xml:space="preserve">, </w:t>
      </w:r>
      <w:r w:rsidRPr="00061F20">
        <w:rPr>
          <w:i/>
          <w:sz w:val="21"/>
          <w:szCs w:val="21"/>
          <w:lang w:val="es-ES"/>
        </w:rPr>
        <w:t>guerras ruso-japonesas</w:t>
      </w:r>
      <w:r w:rsidRPr="00061F20">
        <w:rPr>
          <w:sz w:val="21"/>
          <w:szCs w:val="21"/>
          <w:lang w:val="es-ES"/>
        </w:rPr>
        <w:t>.</w:t>
      </w:r>
    </w:p>
    <w:p w:rsidR="002B3C1F" w:rsidRDefault="002B3C1F" w:rsidP="000B48E0">
      <w:pPr>
        <w:pStyle w:val="Prrafodelista"/>
        <w:numPr>
          <w:ilvl w:val="0"/>
          <w:numId w:val="2"/>
        </w:numPr>
        <w:spacing w:after="120"/>
        <w:ind w:left="426"/>
        <w:jc w:val="both"/>
        <w:rPr>
          <w:sz w:val="21"/>
          <w:szCs w:val="21"/>
          <w:lang w:val="es-ES"/>
        </w:rPr>
      </w:pPr>
      <w:r w:rsidRPr="00061F20">
        <w:rPr>
          <w:b/>
          <w:sz w:val="21"/>
          <w:szCs w:val="21"/>
          <w:lang w:val="es-ES"/>
        </w:rPr>
        <w:t>Aquellos compuestos que admiten el plural en el primer elemento</w:t>
      </w:r>
      <w:r w:rsidRPr="00061F20">
        <w:rPr>
          <w:sz w:val="21"/>
          <w:szCs w:val="21"/>
          <w:lang w:val="es-ES"/>
        </w:rPr>
        <w:t xml:space="preserve"> de la composición: </w:t>
      </w:r>
      <w:r w:rsidRPr="00061F20">
        <w:rPr>
          <w:i/>
          <w:sz w:val="21"/>
          <w:szCs w:val="21"/>
          <w:lang w:val="es-ES"/>
        </w:rPr>
        <w:t>coches cama, muebles bar, hombres rana, camas nido, cabezas de turco, pieles naranja, brazos de gitano</w:t>
      </w:r>
      <w:r w:rsidRPr="00061F20">
        <w:rPr>
          <w:sz w:val="21"/>
          <w:szCs w:val="21"/>
          <w:lang w:val="es-ES"/>
        </w:rPr>
        <w:t>, etc</w:t>
      </w:r>
      <w:r w:rsidR="00501DA3" w:rsidRPr="00061F20">
        <w:rPr>
          <w:sz w:val="21"/>
          <w:szCs w:val="21"/>
          <w:lang w:val="es-ES"/>
        </w:rPr>
        <w:t>.</w:t>
      </w:r>
    </w:p>
    <w:p w:rsidR="00623E5B" w:rsidRPr="00623E5B" w:rsidRDefault="00623E5B" w:rsidP="00623E5B">
      <w:pPr>
        <w:pStyle w:val="Prrafodelista"/>
        <w:spacing w:after="120"/>
        <w:ind w:left="426"/>
        <w:jc w:val="both"/>
        <w:rPr>
          <w:sz w:val="8"/>
          <w:szCs w:val="8"/>
          <w:lang w:val="es-ES"/>
        </w:rPr>
      </w:pPr>
    </w:p>
    <w:p w:rsidR="000B6334" w:rsidRDefault="00A04AE4" w:rsidP="000B48E0">
      <w:pPr>
        <w:pStyle w:val="Sinespaciado"/>
        <w:spacing w:line="276" w:lineRule="auto"/>
        <w:ind w:left="-709"/>
        <w:jc w:val="both"/>
        <w:rPr>
          <w:b/>
          <w:sz w:val="24"/>
          <w:szCs w:val="24"/>
          <w:lang w:val="es-ES"/>
        </w:rPr>
      </w:pPr>
      <w:r w:rsidRPr="00A04AE4">
        <w:rPr>
          <w:b/>
          <w:sz w:val="24"/>
          <w:szCs w:val="24"/>
          <w:lang w:val="es-ES"/>
        </w:rPr>
        <w:t>6.</w:t>
      </w:r>
      <w:r w:rsidR="009609CB" w:rsidRPr="00A04AE4">
        <w:rPr>
          <w:b/>
          <w:sz w:val="24"/>
          <w:szCs w:val="24"/>
          <w:lang w:val="es-ES"/>
        </w:rPr>
        <w:t>2</w:t>
      </w:r>
      <w:r w:rsidR="004A7558" w:rsidRPr="00A04AE4">
        <w:rPr>
          <w:b/>
          <w:sz w:val="24"/>
          <w:szCs w:val="24"/>
          <w:lang w:val="es-ES"/>
        </w:rPr>
        <w:t>.1</w:t>
      </w:r>
      <w:r w:rsidR="000B6334" w:rsidRPr="00A04AE4">
        <w:rPr>
          <w:b/>
          <w:sz w:val="24"/>
          <w:szCs w:val="24"/>
          <w:lang w:val="es-ES"/>
        </w:rPr>
        <w:t>.2 LOS COMPUESTOS ORTOGRÁFICOS</w:t>
      </w:r>
    </w:p>
    <w:p w:rsidR="00A04AE4" w:rsidRPr="00A04AE4" w:rsidRDefault="00A04AE4" w:rsidP="000B48E0">
      <w:pPr>
        <w:pStyle w:val="Sinespaciado"/>
        <w:spacing w:line="276" w:lineRule="auto"/>
        <w:jc w:val="both"/>
        <w:rPr>
          <w:b/>
          <w:sz w:val="8"/>
          <w:szCs w:val="8"/>
          <w:lang w:val="es-ES"/>
        </w:rPr>
      </w:pPr>
    </w:p>
    <w:p w:rsidR="00DE7CB4" w:rsidRPr="00876874" w:rsidRDefault="002B3C1F" w:rsidP="000B48E0">
      <w:pPr>
        <w:pStyle w:val="Prrafodelista"/>
        <w:numPr>
          <w:ilvl w:val="0"/>
          <w:numId w:val="18"/>
        </w:numPr>
        <w:spacing w:after="0"/>
        <w:ind w:left="-284"/>
        <w:jc w:val="both"/>
        <w:rPr>
          <w:sz w:val="21"/>
          <w:szCs w:val="21"/>
          <w:lang w:val="es-ES"/>
        </w:rPr>
      </w:pPr>
      <w:r w:rsidRPr="00876874">
        <w:rPr>
          <w:sz w:val="21"/>
          <w:szCs w:val="21"/>
          <w:lang w:val="es-ES"/>
        </w:rPr>
        <w:t xml:space="preserve">Formados por dos más palabras, su fusión gráfica y fonética es total. Por eso son llamados </w:t>
      </w:r>
      <w:r w:rsidR="00A04AE4" w:rsidRPr="00876874">
        <w:rPr>
          <w:b/>
          <w:smallCaps/>
          <w:sz w:val="21"/>
          <w:szCs w:val="21"/>
          <w:lang w:val="es-ES"/>
        </w:rPr>
        <w:t>Compuestos Léxicos</w:t>
      </w:r>
      <w:r w:rsidR="004500A2">
        <w:rPr>
          <w:b/>
          <w:smallCaps/>
          <w:sz w:val="21"/>
          <w:szCs w:val="21"/>
          <w:lang w:val="es-ES"/>
        </w:rPr>
        <w:t xml:space="preserve"> o</w:t>
      </w:r>
      <w:r w:rsidR="00A04AE4" w:rsidRPr="00876874">
        <w:rPr>
          <w:b/>
          <w:smallCaps/>
          <w:sz w:val="21"/>
          <w:szCs w:val="21"/>
          <w:lang w:val="es-ES"/>
        </w:rPr>
        <w:t xml:space="preserve"> Consolidados</w:t>
      </w:r>
      <w:r w:rsidR="00A04AE4" w:rsidRPr="00876874">
        <w:rPr>
          <w:smallCaps/>
          <w:sz w:val="21"/>
          <w:szCs w:val="21"/>
          <w:lang w:val="es-ES"/>
        </w:rPr>
        <w:t>:</w:t>
      </w:r>
      <w:r w:rsidRPr="00876874">
        <w:rPr>
          <w:sz w:val="21"/>
          <w:szCs w:val="21"/>
          <w:lang w:val="es-ES"/>
        </w:rPr>
        <w:t xml:space="preserve"> </w:t>
      </w:r>
      <w:r w:rsidRPr="00876874">
        <w:rPr>
          <w:i/>
          <w:sz w:val="21"/>
          <w:szCs w:val="21"/>
          <w:lang w:val="es-ES"/>
        </w:rPr>
        <w:t xml:space="preserve">enhorabuena, democracia, ciempiés, medialuna, </w:t>
      </w:r>
      <w:r w:rsidR="00DE7CB4" w:rsidRPr="00876874">
        <w:rPr>
          <w:i/>
          <w:sz w:val="21"/>
          <w:szCs w:val="21"/>
          <w:lang w:val="es-ES"/>
        </w:rPr>
        <w:t>mandamás, telaraña</w:t>
      </w:r>
      <w:r w:rsidR="00DE7CB4" w:rsidRPr="00876874">
        <w:rPr>
          <w:sz w:val="21"/>
          <w:szCs w:val="21"/>
          <w:lang w:val="es-ES"/>
        </w:rPr>
        <w:t>, etc.</w:t>
      </w:r>
      <w:r w:rsidR="00876874" w:rsidRPr="00876874">
        <w:rPr>
          <w:sz w:val="21"/>
          <w:szCs w:val="21"/>
          <w:lang w:val="es-ES"/>
        </w:rPr>
        <w:t xml:space="preserve"> </w:t>
      </w:r>
      <w:r w:rsidR="00DE7CB4" w:rsidRPr="00876874">
        <w:rPr>
          <w:sz w:val="21"/>
          <w:szCs w:val="21"/>
          <w:lang w:val="es-ES"/>
        </w:rPr>
        <w:t xml:space="preserve">Atendiendo a su origen distinguiremos entre </w:t>
      </w:r>
      <w:r w:rsidR="00876874" w:rsidRPr="00876874">
        <w:rPr>
          <w:b/>
          <w:smallCaps/>
          <w:sz w:val="21"/>
          <w:szCs w:val="21"/>
          <w:lang w:val="es-ES"/>
        </w:rPr>
        <w:t xml:space="preserve">Compuestos Patrimoniales </w:t>
      </w:r>
      <w:r w:rsidR="00876874">
        <w:rPr>
          <w:b/>
          <w:smallCaps/>
          <w:sz w:val="21"/>
          <w:szCs w:val="21"/>
          <w:lang w:val="es-ES"/>
        </w:rPr>
        <w:t>y</w:t>
      </w:r>
      <w:r w:rsidR="00876874" w:rsidRPr="00876874">
        <w:rPr>
          <w:b/>
          <w:smallCaps/>
          <w:sz w:val="21"/>
          <w:szCs w:val="21"/>
          <w:lang w:val="es-ES"/>
        </w:rPr>
        <w:t xml:space="preserve"> Compuestos Cultos</w:t>
      </w:r>
      <w:r w:rsidR="00DE7CB4" w:rsidRPr="00876874">
        <w:rPr>
          <w:sz w:val="21"/>
          <w:szCs w:val="21"/>
          <w:lang w:val="es-ES"/>
        </w:rPr>
        <w:t>.</w:t>
      </w:r>
    </w:p>
    <w:p w:rsidR="00DE7CB4" w:rsidRPr="00876874" w:rsidRDefault="00DE7CB4" w:rsidP="000B48E0">
      <w:pPr>
        <w:spacing w:after="0"/>
        <w:jc w:val="both"/>
        <w:rPr>
          <w:sz w:val="6"/>
          <w:szCs w:val="6"/>
          <w:lang w:val="es-ES"/>
        </w:rPr>
      </w:pPr>
    </w:p>
    <w:p w:rsidR="00DE7CB4" w:rsidRDefault="00876874" w:rsidP="000B48E0">
      <w:pPr>
        <w:spacing w:after="0"/>
        <w:ind w:left="-284"/>
        <w:jc w:val="both"/>
        <w:rPr>
          <w:b/>
          <w:smallCaps/>
          <w:lang w:val="es-ES"/>
        </w:rPr>
      </w:pPr>
      <w:r w:rsidRPr="00876874">
        <w:rPr>
          <w:b/>
          <w:smallCaps/>
          <w:u w:val="single"/>
          <w:lang w:val="es-ES"/>
        </w:rPr>
        <w:t>Compuestos Patrimoniales</w:t>
      </w:r>
      <w:r w:rsidRPr="00876874">
        <w:rPr>
          <w:b/>
          <w:smallCaps/>
          <w:lang w:val="es-ES"/>
        </w:rPr>
        <w:t>:</w:t>
      </w:r>
    </w:p>
    <w:p w:rsidR="000B48E0" w:rsidRPr="000B48E0" w:rsidRDefault="000B48E0" w:rsidP="000B48E0">
      <w:pPr>
        <w:spacing w:after="0"/>
        <w:jc w:val="both"/>
        <w:rPr>
          <w:b/>
          <w:smallCaps/>
          <w:sz w:val="8"/>
          <w:szCs w:val="8"/>
          <w:lang w:val="es-ES"/>
        </w:rPr>
      </w:pPr>
    </w:p>
    <w:p w:rsidR="00DE7CB4" w:rsidRPr="00876874" w:rsidRDefault="00DE7CB4" w:rsidP="000B48E0">
      <w:pPr>
        <w:pStyle w:val="Prrafodelista"/>
        <w:numPr>
          <w:ilvl w:val="0"/>
          <w:numId w:val="18"/>
        </w:numPr>
        <w:spacing w:after="120"/>
        <w:ind w:left="-284"/>
        <w:jc w:val="both"/>
        <w:rPr>
          <w:sz w:val="21"/>
          <w:szCs w:val="21"/>
          <w:lang w:val="es-ES"/>
        </w:rPr>
      </w:pPr>
      <w:r w:rsidRPr="00876874">
        <w:rPr>
          <w:sz w:val="21"/>
          <w:szCs w:val="21"/>
          <w:lang w:val="es-ES"/>
        </w:rPr>
        <w:t xml:space="preserve">Se llaman </w:t>
      </w:r>
      <w:r w:rsidR="00876874" w:rsidRPr="00876874">
        <w:rPr>
          <w:b/>
          <w:smallCaps/>
          <w:sz w:val="21"/>
          <w:szCs w:val="21"/>
          <w:lang w:val="es-ES"/>
        </w:rPr>
        <w:t>Patrimoniales</w:t>
      </w:r>
      <w:r w:rsidRPr="00876874">
        <w:rPr>
          <w:sz w:val="21"/>
          <w:szCs w:val="21"/>
          <w:lang w:val="es-ES"/>
        </w:rPr>
        <w:t xml:space="preserve"> porque están </w:t>
      </w:r>
      <w:r w:rsidRPr="00876874">
        <w:rPr>
          <w:b/>
          <w:sz w:val="21"/>
          <w:szCs w:val="21"/>
          <w:lang w:val="es-ES"/>
        </w:rPr>
        <w:t>constituidas por palabras primitivas</w:t>
      </w:r>
      <w:r w:rsidRPr="00876874">
        <w:rPr>
          <w:sz w:val="21"/>
          <w:szCs w:val="21"/>
          <w:lang w:val="es-ES"/>
        </w:rPr>
        <w:t>, no por cultismos. Distinguimos:</w:t>
      </w:r>
    </w:p>
    <w:p w:rsidR="00DE7CB4" w:rsidRPr="00876874" w:rsidRDefault="00876874" w:rsidP="000B48E0">
      <w:pPr>
        <w:pStyle w:val="Prrafodelista"/>
        <w:numPr>
          <w:ilvl w:val="0"/>
          <w:numId w:val="3"/>
        </w:numPr>
        <w:spacing w:after="0"/>
        <w:ind w:left="426"/>
        <w:jc w:val="both"/>
        <w:rPr>
          <w:sz w:val="21"/>
          <w:szCs w:val="21"/>
          <w:lang w:val="es-ES"/>
        </w:rPr>
      </w:pPr>
      <w:r w:rsidRPr="00876874">
        <w:rPr>
          <w:b/>
          <w:smallCaps/>
          <w:sz w:val="21"/>
          <w:szCs w:val="21"/>
          <w:lang w:val="es-ES"/>
        </w:rPr>
        <w:t>Nominales</w:t>
      </w:r>
      <w:r w:rsidR="00DE7CB4" w:rsidRPr="00876874">
        <w:rPr>
          <w:b/>
          <w:sz w:val="21"/>
          <w:szCs w:val="21"/>
          <w:lang w:val="es-ES"/>
        </w:rPr>
        <w:t xml:space="preserve">: </w:t>
      </w:r>
      <w:r w:rsidR="00501DA3" w:rsidRPr="00876874">
        <w:rPr>
          <w:b/>
          <w:sz w:val="21"/>
          <w:szCs w:val="21"/>
          <w:lang w:val="es-ES"/>
        </w:rPr>
        <w:t>la palabra resultante es un sustantivo</w:t>
      </w:r>
      <w:r>
        <w:rPr>
          <w:sz w:val="21"/>
          <w:szCs w:val="21"/>
          <w:lang w:val="es-ES"/>
        </w:rPr>
        <w:t>:</w:t>
      </w:r>
    </w:p>
    <w:p w:rsidR="00DE7CB4" w:rsidRPr="00876874" w:rsidRDefault="00DE7CB4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>N + N:</w:t>
      </w:r>
      <w:r w:rsidRPr="00876874">
        <w:rPr>
          <w:sz w:val="21"/>
          <w:szCs w:val="21"/>
          <w:lang w:val="es-ES"/>
        </w:rPr>
        <w:t xml:space="preserve"> </w:t>
      </w:r>
      <w:r w:rsidRPr="00876874">
        <w:rPr>
          <w:i/>
          <w:sz w:val="21"/>
          <w:szCs w:val="21"/>
          <w:lang w:val="es-ES"/>
        </w:rPr>
        <w:t>varapalo, madreselva, bocacalle, pelopincho</w:t>
      </w:r>
      <w:r w:rsidR="008E06FD" w:rsidRPr="00876874">
        <w:rPr>
          <w:i/>
          <w:sz w:val="21"/>
          <w:szCs w:val="21"/>
          <w:lang w:val="es-ES"/>
        </w:rPr>
        <w:t>, hojalata.</w:t>
      </w:r>
    </w:p>
    <w:p w:rsidR="00DE7CB4" w:rsidRPr="00876874" w:rsidRDefault="00DE7CB4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>Adj + N:</w:t>
      </w:r>
      <w:r w:rsidRPr="00876874">
        <w:rPr>
          <w:sz w:val="21"/>
          <w:szCs w:val="21"/>
          <w:lang w:val="es-ES"/>
        </w:rPr>
        <w:t xml:space="preserve"> </w:t>
      </w:r>
      <w:r w:rsidR="00265AC3" w:rsidRPr="00876874">
        <w:rPr>
          <w:i/>
          <w:sz w:val="21"/>
          <w:szCs w:val="21"/>
          <w:lang w:val="es-ES"/>
        </w:rPr>
        <w:t xml:space="preserve">altamar, malhumor, milpiés </w:t>
      </w:r>
    </w:p>
    <w:p w:rsidR="00DE7CB4" w:rsidRPr="00876874" w:rsidRDefault="00DE7CB4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>N + Adj:</w:t>
      </w:r>
      <w:r w:rsidRPr="00876874">
        <w:rPr>
          <w:sz w:val="21"/>
          <w:szCs w:val="21"/>
          <w:lang w:val="es-ES"/>
        </w:rPr>
        <w:t xml:space="preserve"> </w:t>
      </w:r>
      <w:r w:rsidRPr="00876874">
        <w:rPr>
          <w:i/>
          <w:sz w:val="21"/>
          <w:szCs w:val="21"/>
          <w:lang w:val="es-ES"/>
        </w:rPr>
        <w:t>aguardiente, hierbabuena</w:t>
      </w:r>
    </w:p>
    <w:p w:rsidR="00DE7CB4" w:rsidRPr="00876874" w:rsidRDefault="00DE7CB4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>V + N:</w:t>
      </w:r>
      <w:r w:rsidRPr="00876874">
        <w:rPr>
          <w:sz w:val="21"/>
          <w:szCs w:val="21"/>
          <w:lang w:val="es-ES"/>
        </w:rPr>
        <w:t xml:space="preserve"> </w:t>
      </w:r>
      <w:r w:rsidRPr="00876874">
        <w:rPr>
          <w:i/>
          <w:sz w:val="21"/>
          <w:szCs w:val="21"/>
          <w:lang w:val="es-ES"/>
        </w:rPr>
        <w:t>aguafiestas, trotamundo, matamoscas, sacacorchos, matarratas</w:t>
      </w:r>
      <w:r w:rsidR="008E06FD" w:rsidRPr="00876874">
        <w:rPr>
          <w:i/>
          <w:sz w:val="21"/>
          <w:szCs w:val="21"/>
          <w:lang w:val="es-ES"/>
        </w:rPr>
        <w:t>, abrecartas.</w:t>
      </w:r>
      <w:r w:rsidRPr="00876874">
        <w:rPr>
          <w:sz w:val="21"/>
          <w:szCs w:val="21"/>
          <w:lang w:val="es-ES"/>
        </w:rPr>
        <w:t xml:space="preserve"> </w:t>
      </w:r>
    </w:p>
    <w:p w:rsidR="00DE7CB4" w:rsidRPr="00876874" w:rsidRDefault="00DE7CB4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>V + Adv:</w:t>
      </w:r>
      <w:r w:rsidRPr="00876874">
        <w:rPr>
          <w:sz w:val="21"/>
          <w:szCs w:val="21"/>
          <w:lang w:val="es-ES"/>
        </w:rPr>
        <w:t xml:space="preserve"> </w:t>
      </w:r>
      <w:r w:rsidRPr="00876874">
        <w:rPr>
          <w:i/>
          <w:sz w:val="21"/>
          <w:szCs w:val="21"/>
          <w:lang w:val="es-ES"/>
        </w:rPr>
        <w:t>mandamás, catalejo</w:t>
      </w:r>
    </w:p>
    <w:p w:rsidR="00DE7CB4" w:rsidRPr="00876874" w:rsidRDefault="00DE7CB4" w:rsidP="000B48E0">
      <w:pPr>
        <w:pStyle w:val="Prrafodelista"/>
        <w:numPr>
          <w:ilvl w:val="1"/>
          <w:numId w:val="3"/>
        </w:numPr>
        <w:spacing w:after="0"/>
        <w:jc w:val="both"/>
        <w:rPr>
          <w:i/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>V + V:</w:t>
      </w:r>
      <w:r w:rsidRPr="00876874">
        <w:rPr>
          <w:sz w:val="21"/>
          <w:szCs w:val="21"/>
          <w:lang w:val="es-ES"/>
        </w:rPr>
        <w:t xml:space="preserve"> </w:t>
      </w:r>
      <w:r w:rsidRPr="00876874">
        <w:rPr>
          <w:i/>
          <w:sz w:val="21"/>
          <w:szCs w:val="21"/>
          <w:lang w:val="es-ES"/>
        </w:rPr>
        <w:t>duermevela, vaiv</w:t>
      </w:r>
      <w:r w:rsidR="00265AC3" w:rsidRPr="00876874">
        <w:rPr>
          <w:i/>
          <w:sz w:val="21"/>
          <w:szCs w:val="21"/>
          <w:lang w:val="es-ES"/>
        </w:rPr>
        <w:t>én</w:t>
      </w:r>
      <w:r w:rsidRPr="00876874">
        <w:rPr>
          <w:i/>
          <w:sz w:val="21"/>
          <w:szCs w:val="21"/>
          <w:lang w:val="es-ES"/>
        </w:rPr>
        <w:t xml:space="preserve"> </w:t>
      </w:r>
    </w:p>
    <w:p w:rsidR="00265AC3" w:rsidRPr="00876874" w:rsidRDefault="00876874" w:rsidP="000B48E0">
      <w:pPr>
        <w:pStyle w:val="Prrafodelista"/>
        <w:numPr>
          <w:ilvl w:val="0"/>
          <w:numId w:val="3"/>
        </w:numPr>
        <w:spacing w:after="0"/>
        <w:ind w:left="426"/>
        <w:jc w:val="both"/>
        <w:rPr>
          <w:sz w:val="21"/>
          <w:szCs w:val="21"/>
          <w:lang w:val="es-ES"/>
        </w:rPr>
      </w:pPr>
      <w:r w:rsidRPr="00876874">
        <w:rPr>
          <w:b/>
          <w:smallCaps/>
          <w:sz w:val="21"/>
          <w:szCs w:val="21"/>
          <w:lang w:val="es-ES"/>
        </w:rPr>
        <w:t>Adjetivales</w:t>
      </w:r>
      <w:r w:rsidR="00265AC3" w:rsidRPr="00876874">
        <w:rPr>
          <w:b/>
          <w:sz w:val="21"/>
          <w:szCs w:val="21"/>
          <w:lang w:val="es-ES"/>
        </w:rPr>
        <w:t xml:space="preserve">: </w:t>
      </w:r>
      <w:r w:rsidR="00501DA3" w:rsidRPr="00876874">
        <w:rPr>
          <w:b/>
          <w:sz w:val="21"/>
          <w:szCs w:val="21"/>
          <w:lang w:val="es-ES"/>
        </w:rPr>
        <w:t>la palabra resultante es un adjetivo</w:t>
      </w:r>
      <w:r>
        <w:rPr>
          <w:b/>
          <w:sz w:val="21"/>
          <w:szCs w:val="21"/>
          <w:lang w:val="es-ES"/>
        </w:rPr>
        <w:t>:</w:t>
      </w:r>
    </w:p>
    <w:p w:rsidR="00265AC3" w:rsidRPr="00876874" w:rsidRDefault="00265AC3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 xml:space="preserve">N + Adj: </w:t>
      </w:r>
      <w:r w:rsidRPr="00876874">
        <w:rPr>
          <w:i/>
          <w:sz w:val="21"/>
          <w:szCs w:val="21"/>
          <w:lang w:val="es-ES"/>
        </w:rPr>
        <w:t>maniatado, boquiabierto, cariacontecido</w:t>
      </w:r>
      <w:r w:rsidRPr="00876874">
        <w:rPr>
          <w:sz w:val="21"/>
          <w:szCs w:val="21"/>
          <w:lang w:val="es-ES"/>
        </w:rPr>
        <w:t>.</w:t>
      </w:r>
    </w:p>
    <w:p w:rsidR="00265AC3" w:rsidRPr="00876874" w:rsidRDefault="00265AC3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>Adj + Adj</w:t>
      </w:r>
      <w:r w:rsidRPr="00876874">
        <w:rPr>
          <w:sz w:val="21"/>
          <w:szCs w:val="21"/>
          <w:lang w:val="es-ES"/>
        </w:rPr>
        <w:t xml:space="preserve">: </w:t>
      </w:r>
      <w:r w:rsidRPr="00876874">
        <w:rPr>
          <w:i/>
          <w:sz w:val="21"/>
          <w:szCs w:val="21"/>
          <w:lang w:val="es-ES"/>
        </w:rPr>
        <w:t>agridulce, albiceleste, hispanohablante</w:t>
      </w:r>
      <w:r w:rsidR="008E06FD" w:rsidRPr="00876874">
        <w:rPr>
          <w:i/>
          <w:sz w:val="21"/>
          <w:szCs w:val="21"/>
          <w:lang w:val="es-ES"/>
        </w:rPr>
        <w:t>, altibajo</w:t>
      </w:r>
      <w:r w:rsidR="00876874">
        <w:rPr>
          <w:i/>
          <w:sz w:val="21"/>
          <w:szCs w:val="21"/>
          <w:lang w:val="es-ES"/>
        </w:rPr>
        <w:t>.</w:t>
      </w:r>
      <w:r w:rsidR="008E06FD" w:rsidRPr="00876874">
        <w:rPr>
          <w:i/>
          <w:sz w:val="21"/>
          <w:szCs w:val="21"/>
          <w:lang w:val="es-ES"/>
        </w:rPr>
        <w:t xml:space="preserve"> </w:t>
      </w:r>
    </w:p>
    <w:p w:rsidR="00265AC3" w:rsidRPr="00876874" w:rsidRDefault="00265AC3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>Adv + Adj:</w:t>
      </w:r>
      <w:r w:rsidRPr="00876874">
        <w:rPr>
          <w:sz w:val="21"/>
          <w:szCs w:val="21"/>
          <w:lang w:val="es-ES"/>
        </w:rPr>
        <w:t xml:space="preserve"> </w:t>
      </w:r>
      <w:r w:rsidRPr="00876874">
        <w:rPr>
          <w:i/>
          <w:sz w:val="21"/>
          <w:szCs w:val="21"/>
          <w:lang w:val="es-ES"/>
        </w:rPr>
        <w:t>malentendido, bienhallado</w:t>
      </w:r>
    </w:p>
    <w:p w:rsidR="00265AC3" w:rsidRPr="00876874" w:rsidRDefault="004500A2" w:rsidP="000B48E0">
      <w:pPr>
        <w:pStyle w:val="Prrafodelista"/>
        <w:numPr>
          <w:ilvl w:val="0"/>
          <w:numId w:val="3"/>
        </w:numPr>
        <w:spacing w:after="0"/>
        <w:ind w:left="426"/>
        <w:jc w:val="both"/>
        <w:rPr>
          <w:sz w:val="21"/>
          <w:szCs w:val="21"/>
          <w:lang w:val="es-ES"/>
        </w:rPr>
      </w:pPr>
      <w:r w:rsidRPr="004500A2">
        <w:rPr>
          <w:b/>
          <w:smallCaps/>
          <w:sz w:val="21"/>
          <w:szCs w:val="21"/>
          <w:lang w:val="es-ES"/>
        </w:rPr>
        <w:t>Verbales:</w:t>
      </w:r>
      <w:r w:rsidR="00265AC3" w:rsidRPr="00876874">
        <w:rPr>
          <w:b/>
          <w:sz w:val="21"/>
          <w:szCs w:val="21"/>
          <w:lang w:val="es-ES"/>
        </w:rPr>
        <w:t xml:space="preserve"> </w:t>
      </w:r>
      <w:r w:rsidR="00501DA3" w:rsidRPr="00876874">
        <w:rPr>
          <w:b/>
          <w:sz w:val="21"/>
          <w:szCs w:val="21"/>
          <w:lang w:val="es-ES"/>
        </w:rPr>
        <w:t>la palabra resultante es un verbo</w:t>
      </w:r>
      <w:r w:rsidR="00876874">
        <w:rPr>
          <w:b/>
          <w:sz w:val="21"/>
          <w:szCs w:val="21"/>
          <w:lang w:val="es-ES"/>
        </w:rPr>
        <w:t>:</w:t>
      </w:r>
    </w:p>
    <w:p w:rsidR="00265AC3" w:rsidRPr="00876874" w:rsidRDefault="00265AC3" w:rsidP="000B48E0">
      <w:pPr>
        <w:pStyle w:val="Prrafodelista"/>
        <w:numPr>
          <w:ilvl w:val="1"/>
          <w:numId w:val="3"/>
        </w:numPr>
        <w:spacing w:after="0"/>
        <w:jc w:val="both"/>
        <w:rPr>
          <w:i/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 xml:space="preserve">N + V: </w:t>
      </w:r>
      <w:r w:rsidRPr="00876874">
        <w:rPr>
          <w:i/>
          <w:sz w:val="21"/>
          <w:szCs w:val="21"/>
          <w:lang w:val="es-ES"/>
        </w:rPr>
        <w:t>maniatar</w:t>
      </w:r>
    </w:p>
    <w:p w:rsidR="00265AC3" w:rsidRPr="00876874" w:rsidRDefault="00265AC3" w:rsidP="000B48E0">
      <w:pPr>
        <w:pStyle w:val="Prrafodelista"/>
        <w:numPr>
          <w:ilvl w:val="1"/>
          <w:numId w:val="3"/>
        </w:numPr>
        <w:spacing w:after="0"/>
        <w:jc w:val="both"/>
        <w:rPr>
          <w:sz w:val="21"/>
          <w:szCs w:val="21"/>
          <w:lang w:val="es-ES"/>
        </w:rPr>
      </w:pPr>
      <w:r w:rsidRPr="00876874">
        <w:rPr>
          <w:b/>
          <w:sz w:val="21"/>
          <w:szCs w:val="21"/>
          <w:lang w:val="es-ES"/>
        </w:rPr>
        <w:t xml:space="preserve">Adv + V: </w:t>
      </w:r>
      <w:r w:rsidRPr="00876874">
        <w:rPr>
          <w:i/>
          <w:sz w:val="21"/>
          <w:szCs w:val="21"/>
          <w:lang w:val="es-ES"/>
        </w:rPr>
        <w:t>menospreciar</w:t>
      </w:r>
      <w:r w:rsidR="008E06FD" w:rsidRPr="00876874">
        <w:rPr>
          <w:i/>
          <w:sz w:val="21"/>
          <w:szCs w:val="21"/>
          <w:lang w:val="es-ES"/>
        </w:rPr>
        <w:t>.</w:t>
      </w:r>
    </w:p>
    <w:p w:rsidR="008E06FD" w:rsidRPr="00876874" w:rsidRDefault="008E06FD" w:rsidP="000B48E0">
      <w:pPr>
        <w:spacing w:after="0"/>
        <w:jc w:val="both"/>
        <w:rPr>
          <w:sz w:val="8"/>
          <w:szCs w:val="8"/>
          <w:lang w:val="es-ES"/>
        </w:rPr>
      </w:pPr>
    </w:p>
    <w:p w:rsidR="008E06FD" w:rsidRDefault="00B76F8D" w:rsidP="000B48E0">
      <w:pPr>
        <w:spacing w:after="0"/>
        <w:ind w:left="-284"/>
        <w:jc w:val="both"/>
        <w:rPr>
          <w:b/>
          <w:smallCaps/>
          <w:u w:val="single"/>
          <w:lang w:val="es-ES"/>
        </w:rPr>
      </w:pPr>
      <w:r w:rsidRPr="00B76F8D">
        <w:rPr>
          <w:b/>
          <w:smallCaps/>
          <w:u w:val="single"/>
          <w:lang w:val="es-ES"/>
        </w:rPr>
        <w:t>Compuestos Cultos:</w:t>
      </w:r>
    </w:p>
    <w:p w:rsidR="000B48E0" w:rsidRPr="000B48E0" w:rsidRDefault="000B48E0" w:rsidP="000B48E0">
      <w:pPr>
        <w:spacing w:after="0"/>
        <w:ind w:left="-284"/>
        <w:jc w:val="both"/>
        <w:rPr>
          <w:b/>
          <w:smallCaps/>
          <w:sz w:val="8"/>
          <w:szCs w:val="8"/>
          <w:u w:val="single"/>
          <w:lang w:val="es-ES"/>
        </w:rPr>
      </w:pPr>
    </w:p>
    <w:p w:rsidR="008E06FD" w:rsidRDefault="008E06FD" w:rsidP="000B48E0">
      <w:pPr>
        <w:pStyle w:val="Prrafodelista"/>
        <w:numPr>
          <w:ilvl w:val="0"/>
          <w:numId w:val="18"/>
        </w:numPr>
        <w:spacing w:after="120"/>
        <w:ind w:left="-284"/>
        <w:jc w:val="both"/>
        <w:rPr>
          <w:sz w:val="21"/>
          <w:szCs w:val="21"/>
          <w:lang w:val="es-ES"/>
        </w:rPr>
      </w:pPr>
      <w:r w:rsidRPr="00B76F8D">
        <w:rPr>
          <w:sz w:val="21"/>
          <w:szCs w:val="21"/>
          <w:lang w:val="es-ES"/>
        </w:rPr>
        <w:t xml:space="preserve">Sus componentes son </w:t>
      </w:r>
      <w:r w:rsidRPr="00B76F8D">
        <w:rPr>
          <w:b/>
          <w:sz w:val="21"/>
          <w:szCs w:val="21"/>
          <w:lang w:val="es-ES"/>
        </w:rPr>
        <w:t>raíces o lexemas griegos o latinos</w:t>
      </w:r>
      <w:r w:rsidRPr="00B76F8D">
        <w:rPr>
          <w:sz w:val="21"/>
          <w:szCs w:val="21"/>
          <w:lang w:val="es-ES"/>
        </w:rPr>
        <w:t xml:space="preserve">: </w:t>
      </w:r>
      <w:r w:rsidRPr="00B76F8D">
        <w:rPr>
          <w:i/>
          <w:sz w:val="21"/>
          <w:szCs w:val="21"/>
          <w:lang w:val="es-ES"/>
        </w:rPr>
        <w:t>democracia, antropólogo</w:t>
      </w:r>
      <w:r w:rsidRPr="00B76F8D">
        <w:rPr>
          <w:sz w:val="21"/>
          <w:szCs w:val="21"/>
          <w:lang w:val="es-ES"/>
        </w:rPr>
        <w:t>.</w:t>
      </w:r>
      <w:r w:rsidR="00B763D9" w:rsidRPr="00B76F8D">
        <w:rPr>
          <w:sz w:val="21"/>
          <w:szCs w:val="21"/>
          <w:lang w:val="es-ES"/>
        </w:rPr>
        <w:t xml:space="preserve"> Existen cientos de raíces griegas y latinas en castellano, empleadas</w:t>
      </w:r>
      <w:r w:rsidR="00B76F8D">
        <w:rPr>
          <w:sz w:val="21"/>
          <w:szCs w:val="21"/>
          <w:lang w:val="es-ES"/>
        </w:rPr>
        <w:t>, entre otros ámbitos</w:t>
      </w:r>
      <w:r w:rsidR="00B01729" w:rsidRPr="00B76F8D">
        <w:rPr>
          <w:sz w:val="21"/>
          <w:szCs w:val="21"/>
          <w:lang w:val="es-ES"/>
        </w:rPr>
        <w:t xml:space="preserve">, </w:t>
      </w:r>
      <w:r w:rsidR="00B763D9" w:rsidRPr="00B76F8D">
        <w:rPr>
          <w:sz w:val="21"/>
          <w:szCs w:val="21"/>
          <w:lang w:val="es-ES"/>
        </w:rPr>
        <w:t xml:space="preserve">en las ciencias, la investigación y la tecnología. </w:t>
      </w:r>
    </w:p>
    <w:p w:rsidR="004500A2" w:rsidRPr="004500A2" w:rsidRDefault="004500A2" w:rsidP="000B48E0">
      <w:pPr>
        <w:pStyle w:val="Prrafodelista"/>
        <w:spacing w:after="120"/>
        <w:ind w:left="-284"/>
        <w:jc w:val="both"/>
        <w:rPr>
          <w:sz w:val="16"/>
          <w:szCs w:val="16"/>
          <w:lang w:val="es-ES"/>
        </w:rPr>
      </w:pPr>
    </w:p>
    <w:p w:rsidR="00B76F8D" w:rsidRPr="00B76F8D" w:rsidRDefault="00B76F8D" w:rsidP="000B48E0">
      <w:pPr>
        <w:spacing w:after="120"/>
        <w:ind w:left="-709"/>
        <w:jc w:val="both"/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</w:pPr>
      <w:r w:rsidRPr="00B76F8D"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 xml:space="preserve">6. 3 LA </w:t>
      </w:r>
      <w:r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>PARASÍNTESIS</w:t>
      </w:r>
    </w:p>
    <w:p w:rsidR="000B6334" w:rsidRPr="00B76F8D" w:rsidRDefault="00B76F8D" w:rsidP="000B48E0">
      <w:pPr>
        <w:pStyle w:val="Prrafodelista"/>
        <w:numPr>
          <w:ilvl w:val="0"/>
          <w:numId w:val="18"/>
        </w:numPr>
        <w:ind w:left="-284"/>
        <w:jc w:val="both"/>
        <w:rPr>
          <w:sz w:val="21"/>
          <w:szCs w:val="21"/>
          <w:lang w:val="es-ES"/>
        </w:rPr>
      </w:pPr>
      <w:r>
        <w:rPr>
          <w:sz w:val="21"/>
          <w:szCs w:val="21"/>
          <w:lang w:val="es-ES"/>
        </w:rPr>
        <w:t>P</w:t>
      </w:r>
      <w:r w:rsidR="00B763D9" w:rsidRPr="00B76F8D">
        <w:rPr>
          <w:sz w:val="21"/>
          <w:szCs w:val="21"/>
          <w:lang w:val="es-ES"/>
        </w:rPr>
        <w:t>ro</w:t>
      </w:r>
      <w:r>
        <w:rPr>
          <w:sz w:val="21"/>
          <w:szCs w:val="21"/>
          <w:lang w:val="es-ES"/>
        </w:rPr>
        <w:t>c</w:t>
      </w:r>
      <w:r w:rsidR="00B763D9" w:rsidRPr="00B76F8D">
        <w:rPr>
          <w:sz w:val="21"/>
          <w:szCs w:val="21"/>
          <w:lang w:val="es-ES"/>
        </w:rPr>
        <w:t>e</w:t>
      </w:r>
      <w:r>
        <w:rPr>
          <w:sz w:val="21"/>
          <w:szCs w:val="21"/>
          <w:lang w:val="es-ES"/>
        </w:rPr>
        <w:t>d</w:t>
      </w:r>
      <w:r w:rsidR="00B763D9" w:rsidRPr="00B76F8D">
        <w:rPr>
          <w:sz w:val="21"/>
          <w:szCs w:val="21"/>
          <w:lang w:val="es-ES"/>
        </w:rPr>
        <w:t xml:space="preserve">imiento de carácter híbrido. Posee dos modalidades: </w:t>
      </w:r>
      <w:r w:rsidR="00B763D9" w:rsidRPr="00B76F8D">
        <w:rPr>
          <w:b/>
          <w:sz w:val="21"/>
          <w:szCs w:val="21"/>
          <w:lang w:val="es-ES"/>
        </w:rPr>
        <w:t>composición + sufijación</w:t>
      </w:r>
      <w:r w:rsidR="00B763D9" w:rsidRPr="00B76F8D">
        <w:rPr>
          <w:sz w:val="21"/>
          <w:szCs w:val="21"/>
          <w:lang w:val="es-ES"/>
        </w:rPr>
        <w:t xml:space="preserve"> y </w:t>
      </w:r>
      <w:r w:rsidR="00B763D9" w:rsidRPr="00B76F8D">
        <w:rPr>
          <w:b/>
          <w:sz w:val="21"/>
          <w:szCs w:val="21"/>
          <w:lang w:val="es-ES"/>
        </w:rPr>
        <w:t>prefijación + sufijación</w:t>
      </w:r>
      <w:r w:rsidR="00B763D9" w:rsidRPr="00B76F8D">
        <w:rPr>
          <w:sz w:val="21"/>
          <w:szCs w:val="21"/>
          <w:lang w:val="es-ES"/>
        </w:rPr>
        <w:t xml:space="preserve">. </w:t>
      </w:r>
    </w:p>
    <w:p w:rsidR="00B763D9" w:rsidRPr="000B6334" w:rsidRDefault="00213F12" w:rsidP="000B48E0">
      <w:pPr>
        <w:ind w:left="-709"/>
        <w:jc w:val="both"/>
        <w:rPr>
          <w:sz w:val="24"/>
          <w:lang w:val="es-ES"/>
        </w:rPr>
      </w:pPr>
      <w:r>
        <w:rPr>
          <w:sz w:val="24"/>
          <w:lang w:val="es-ES" w:eastAsia="es-ES"/>
        </w:rPr>
        <w:drawing>
          <wp:inline distT="0" distB="0" distL="0" distR="0">
            <wp:extent cx="6347626" cy="3228230"/>
            <wp:effectExtent l="76200" t="0" r="53340" b="0"/>
            <wp:docPr id="3" name="Diagram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623E5B" w:rsidRPr="00623E5B" w:rsidRDefault="00623E5B" w:rsidP="000B48E0">
      <w:pPr>
        <w:pStyle w:val="Sinespaciado"/>
        <w:spacing w:line="276" w:lineRule="auto"/>
        <w:ind w:left="-709"/>
        <w:jc w:val="both"/>
        <w:rPr>
          <w:b/>
          <w:sz w:val="16"/>
          <w:szCs w:val="16"/>
          <w:lang w:val="es-ES"/>
        </w:rPr>
      </w:pPr>
    </w:p>
    <w:p w:rsidR="007349DC" w:rsidRDefault="0047648F" w:rsidP="000B48E0">
      <w:pPr>
        <w:pStyle w:val="Sinespaciado"/>
        <w:spacing w:line="276" w:lineRule="auto"/>
        <w:ind w:left="-709"/>
        <w:jc w:val="both"/>
        <w:rPr>
          <w:b/>
          <w:sz w:val="24"/>
          <w:szCs w:val="24"/>
          <w:lang w:val="es-ES"/>
        </w:rPr>
      </w:pPr>
      <w:r w:rsidRPr="0047648F">
        <w:rPr>
          <w:b/>
          <w:sz w:val="24"/>
          <w:szCs w:val="24"/>
          <w:lang w:val="es-ES"/>
        </w:rPr>
        <w:t>6.</w:t>
      </w:r>
      <w:r w:rsidR="00D6106A" w:rsidRPr="0047648F">
        <w:rPr>
          <w:b/>
          <w:sz w:val="24"/>
          <w:szCs w:val="24"/>
          <w:lang w:val="es-ES"/>
        </w:rPr>
        <w:t>3</w:t>
      </w:r>
      <w:r w:rsidR="00F248A3" w:rsidRPr="0047648F">
        <w:rPr>
          <w:b/>
          <w:sz w:val="24"/>
          <w:szCs w:val="24"/>
          <w:lang w:val="es-ES"/>
        </w:rPr>
        <w:t xml:space="preserve">.1 </w:t>
      </w:r>
      <w:r w:rsidR="00FC3490" w:rsidRPr="00FC3490">
        <w:rPr>
          <w:b/>
          <w:smallCaps/>
          <w:sz w:val="24"/>
          <w:szCs w:val="24"/>
          <w:lang w:val="es-ES"/>
        </w:rPr>
        <w:t>Primera Modalidad</w:t>
      </w:r>
      <w:r w:rsidR="00B718EC" w:rsidRPr="0047648F">
        <w:rPr>
          <w:b/>
          <w:sz w:val="24"/>
          <w:szCs w:val="24"/>
          <w:lang w:val="es-ES"/>
        </w:rPr>
        <w:t xml:space="preserve">: </w:t>
      </w:r>
      <w:r w:rsidR="00FC3490" w:rsidRPr="0047648F">
        <w:rPr>
          <w:b/>
          <w:sz w:val="24"/>
          <w:szCs w:val="24"/>
          <w:lang w:val="es-ES"/>
        </w:rPr>
        <w:t>parasíntesis por composición y sufijación</w:t>
      </w:r>
    </w:p>
    <w:p w:rsidR="0047648F" w:rsidRPr="00FC3490" w:rsidRDefault="0047648F" w:rsidP="000B48E0">
      <w:pPr>
        <w:pStyle w:val="Sinespaciado"/>
        <w:spacing w:line="276" w:lineRule="auto"/>
        <w:jc w:val="both"/>
        <w:rPr>
          <w:b/>
          <w:sz w:val="4"/>
          <w:szCs w:val="4"/>
          <w:lang w:val="es-ES"/>
        </w:rPr>
      </w:pPr>
    </w:p>
    <w:p w:rsidR="00F248A3" w:rsidRDefault="00F248A3" w:rsidP="000B48E0">
      <w:pPr>
        <w:pStyle w:val="Prrafodelista"/>
        <w:numPr>
          <w:ilvl w:val="0"/>
          <w:numId w:val="18"/>
        </w:numPr>
        <w:ind w:left="-284"/>
        <w:jc w:val="both"/>
        <w:rPr>
          <w:sz w:val="21"/>
          <w:szCs w:val="21"/>
          <w:lang w:val="es-ES"/>
        </w:rPr>
      </w:pPr>
      <w:r w:rsidRPr="0047648F">
        <w:rPr>
          <w:sz w:val="21"/>
          <w:szCs w:val="21"/>
          <w:lang w:val="es-ES"/>
        </w:rPr>
        <w:t xml:space="preserve">Es la fusión simultánea de </w:t>
      </w:r>
      <w:r w:rsidR="0047648F" w:rsidRPr="0047648F">
        <w:rPr>
          <w:b/>
          <w:smallCaps/>
          <w:sz w:val="21"/>
          <w:szCs w:val="21"/>
          <w:lang w:val="es-ES"/>
        </w:rPr>
        <w:t>Dos Raíces o Lexemas y Un Sufijo Derivativo</w:t>
      </w:r>
      <w:r w:rsidRPr="0047648F">
        <w:rPr>
          <w:sz w:val="21"/>
          <w:szCs w:val="21"/>
          <w:lang w:val="es-ES"/>
        </w:rPr>
        <w:t>, pero con estas condiciones:</w:t>
      </w:r>
    </w:p>
    <w:p w:rsidR="00623E5B" w:rsidRPr="00623E5B" w:rsidRDefault="00623E5B" w:rsidP="00623E5B">
      <w:pPr>
        <w:pStyle w:val="Prrafodelista"/>
        <w:ind w:left="-284"/>
        <w:jc w:val="both"/>
        <w:rPr>
          <w:sz w:val="8"/>
          <w:szCs w:val="8"/>
          <w:lang w:val="es-ES"/>
        </w:rPr>
      </w:pPr>
    </w:p>
    <w:p w:rsidR="00F248A3" w:rsidRPr="0047648F" w:rsidRDefault="00F248A3" w:rsidP="000B48E0">
      <w:pPr>
        <w:pStyle w:val="Prrafodelista"/>
        <w:numPr>
          <w:ilvl w:val="0"/>
          <w:numId w:val="5"/>
        </w:numPr>
        <w:ind w:left="426"/>
        <w:jc w:val="both"/>
        <w:rPr>
          <w:b/>
          <w:sz w:val="21"/>
          <w:szCs w:val="21"/>
          <w:lang w:val="es-ES"/>
        </w:rPr>
      </w:pPr>
      <w:r w:rsidRPr="0047648F">
        <w:rPr>
          <w:sz w:val="21"/>
          <w:szCs w:val="21"/>
          <w:lang w:val="es-ES"/>
        </w:rPr>
        <w:t xml:space="preserve">Los tres constituyentes </w:t>
      </w:r>
      <w:r w:rsidR="00FC3490">
        <w:rPr>
          <w:sz w:val="21"/>
          <w:szCs w:val="21"/>
          <w:lang w:val="es-ES"/>
        </w:rPr>
        <w:t>[</w:t>
      </w:r>
      <w:r w:rsidR="00FC3490" w:rsidRPr="004500A2">
        <w:rPr>
          <w:b/>
          <w:sz w:val="21"/>
          <w:szCs w:val="21"/>
          <w:lang w:val="es-ES"/>
        </w:rPr>
        <w:t>RAÍZ+RAÍZ+SUFIJO</w:t>
      </w:r>
      <w:r w:rsidR="00FC3490">
        <w:rPr>
          <w:sz w:val="21"/>
          <w:szCs w:val="21"/>
          <w:lang w:val="es-ES"/>
        </w:rPr>
        <w:t>]</w:t>
      </w:r>
      <w:r w:rsidR="00DE23F9" w:rsidRPr="0047648F">
        <w:rPr>
          <w:sz w:val="21"/>
          <w:szCs w:val="21"/>
          <w:lang w:val="es-ES"/>
        </w:rPr>
        <w:t xml:space="preserve"> </w:t>
      </w:r>
      <w:r w:rsidRPr="0047648F">
        <w:rPr>
          <w:sz w:val="21"/>
          <w:szCs w:val="21"/>
          <w:lang w:val="es-ES"/>
        </w:rPr>
        <w:t>se fusionan de tal manera</w:t>
      </w:r>
      <w:r w:rsidR="00DE23F9" w:rsidRPr="0047648F">
        <w:rPr>
          <w:sz w:val="21"/>
          <w:szCs w:val="21"/>
          <w:lang w:val="es-ES"/>
        </w:rPr>
        <w:t xml:space="preserve"> que </w:t>
      </w:r>
      <w:r w:rsidR="00FC3490">
        <w:rPr>
          <w:b/>
          <w:sz w:val="21"/>
          <w:szCs w:val="21"/>
          <w:lang w:val="es-ES"/>
        </w:rPr>
        <w:t>NO EXISTE</w:t>
      </w:r>
    </w:p>
    <w:p w:rsidR="00DE23F9" w:rsidRPr="0047648F" w:rsidRDefault="00DE23F9" w:rsidP="000B48E0">
      <w:pPr>
        <w:pStyle w:val="Prrafodelista"/>
        <w:numPr>
          <w:ilvl w:val="1"/>
          <w:numId w:val="5"/>
        </w:numPr>
        <w:jc w:val="both"/>
        <w:rPr>
          <w:b/>
          <w:sz w:val="21"/>
          <w:szCs w:val="21"/>
          <w:lang w:val="es-ES"/>
        </w:rPr>
      </w:pPr>
      <w:r w:rsidRPr="0047648F">
        <w:rPr>
          <w:b/>
          <w:sz w:val="21"/>
          <w:szCs w:val="21"/>
          <w:lang w:val="es-ES"/>
        </w:rPr>
        <w:t>LAS DOS PRIMERAS RAÍCES JUNTAS</w:t>
      </w:r>
    </w:p>
    <w:p w:rsidR="00DE23F9" w:rsidRPr="0047648F" w:rsidRDefault="00DE23F9" w:rsidP="000B48E0">
      <w:pPr>
        <w:pStyle w:val="Prrafodelista"/>
        <w:numPr>
          <w:ilvl w:val="1"/>
          <w:numId w:val="5"/>
        </w:numPr>
        <w:jc w:val="both"/>
        <w:rPr>
          <w:b/>
          <w:sz w:val="21"/>
          <w:szCs w:val="21"/>
          <w:lang w:val="es-ES"/>
        </w:rPr>
      </w:pPr>
      <w:r w:rsidRPr="0047648F">
        <w:rPr>
          <w:b/>
          <w:sz w:val="21"/>
          <w:szCs w:val="21"/>
          <w:lang w:val="es-ES"/>
        </w:rPr>
        <w:t>LA SEGUNDA RAÍZ + SUFIJO</w:t>
      </w:r>
    </w:p>
    <w:p w:rsidR="00DE23F9" w:rsidRDefault="00DE23F9" w:rsidP="000B48E0">
      <w:pPr>
        <w:pStyle w:val="Prrafodelista"/>
        <w:numPr>
          <w:ilvl w:val="0"/>
          <w:numId w:val="18"/>
        </w:numPr>
        <w:ind w:left="-284"/>
        <w:jc w:val="both"/>
        <w:rPr>
          <w:sz w:val="21"/>
          <w:szCs w:val="21"/>
          <w:lang w:val="es-ES"/>
        </w:rPr>
      </w:pPr>
      <w:r w:rsidRPr="00601874">
        <w:rPr>
          <w:sz w:val="21"/>
          <w:szCs w:val="21"/>
          <w:lang w:val="es-ES"/>
        </w:rPr>
        <w:t>Veamos ejemplos:</w:t>
      </w:r>
    </w:p>
    <w:p w:rsidR="00623E5B" w:rsidRPr="00623E5B" w:rsidRDefault="00623E5B" w:rsidP="00623E5B">
      <w:pPr>
        <w:pStyle w:val="Prrafodelista"/>
        <w:ind w:left="-284"/>
        <w:jc w:val="both"/>
        <w:rPr>
          <w:sz w:val="8"/>
          <w:szCs w:val="8"/>
          <w:lang w:val="es-ES"/>
        </w:rPr>
      </w:pPr>
    </w:p>
    <w:p w:rsidR="00601874" w:rsidRPr="00601874" w:rsidRDefault="00601874" w:rsidP="000B48E0">
      <w:pPr>
        <w:pStyle w:val="Prrafodelista"/>
        <w:numPr>
          <w:ilvl w:val="0"/>
          <w:numId w:val="19"/>
        </w:numPr>
        <w:jc w:val="both"/>
        <w:rPr>
          <w:sz w:val="21"/>
          <w:szCs w:val="21"/>
          <w:lang w:val="es-ES"/>
        </w:rPr>
      </w:pPr>
      <w:r w:rsidRPr="00601874">
        <w:rPr>
          <w:b/>
          <w:smallCaps/>
          <w:sz w:val="21"/>
          <w:szCs w:val="21"/>
          <w:lang w:val="es-ES"/>
        </w:rPr>
        <w:t>Picapedrero</w:t>
      </w:r>
      <w:r w:rsidRPr="0047648F">
        <w:rPr>
          <w:b/>
          <w:sz w:val="21"/>
          <w:szCs w:val="21"/>
          <w:lang w:val="es-ES"/>
        </w:rPr>
        <w:t xml:space="preserve"> </w:t>
      </w:r>
      <w:r w:rsidRPr="0047648F">
        <w:rPr>
          <w:sz w:val="21"/>
          <w:szCs w:val="21"/>
          <w:lang w:val="es-ES"/>
        </w:rPr>
        <w:t>y</w:t>
      </w:r>
      <w:r w:rsidRPr="0047648F">
        <w:rPr>
          <w:b/>
          <w:sz w:val="21"/>
          <w:szCs w:val="21"/>
          <w:lang w:val="es-ES"/>
        </w:rPr>
        <w:t xml:space="preserve"> </w:t>
      </w:r>
      <w:r w:rsidRPr="00601874">
        <w:rPr>
          <w:b/>
          <w:smallCaps/>
          <w:sz w:val="21"/>
          <w:szCs w:val="21"/>
          <w:lang w:val="es-ES"/>
        </w:rPr>
        <w:t>Sietemesino</w:t>
      </w:r>
      <w:r w:rsidRPr="0047648F">
        <w:rPr>
          <w:sz w:val="21"/>
          <w:szCs w:val="21"/>
          <w:lang w:val="es-ES"/>
        </w:rPr>
        <w:t xml:space="preserve"> son </w:t>
      </w:r>
      <w:r w:rsidRPr="0047648F">
        <w:rPr>
          <w:b/>
          <w:sz w:val="21"/>
          <w:szCs w:val="21"/>
          <w:lang w:val="es-ES"/>
        </w:rPr>
        <w:t>palabras parasintéticas</w:t>
      </w:r>
      <w:r w:rsidRPr="0047648F">
        <w:rPr>
          <w:sz w:val="21"/>
          <w:szCs w:val="21"/>
          <w:lang w:val="es-ES"/>
        </w:rPr>
        <w:t xml:space="preserve"> porque constan de</w:t>
      </w:r>
      <w:r w:rsidRPr="0047648F">
        <w:rPr>
          <w:b/>
          <w:sz w:val="21"/>
          <w:szCs w:val="21"/>
          <w:lang w:val="es-ES"/>
        </w:rPr>
        <w:t xml:space="preserve"> dos raíces o lexemas</w:t>
      </w:r>
      <w:r w:rsidRPr="0047648F">
        <w:rPr>
          <w:sz w:val="21"/>
          <w:szCs w:val="21"/>
          <w:lang w:val="es-ES"/>
        </w:rPr>
        <w:t xml:space="preserve"> </w:t>
      </w:r>
      <w:r w:rsidRPr="0047648F">
        <w:rPr>
          <w:b/>
          <w:sz w:val="21"/>
          <w:szCs w:val="21"/>
          <w:lang w:val="es-ES"/>
        </w:rPr>
        <w:t>y un sufijo</w:t>
      </w:r>
      <w:r w:rsidRPr="0047648F">
        <w:rPr>
          <w:sz w:val="21"/>
          <w:szCs w:val="21"/>
          <w:lang w:val="es-ES"/>
        </w:rPr>
        <w:t xml:space="preserve"> (</w:t>
      </w:r>
      <w:r w:rsidRPr="0047648F">
        <w:rPr>
          <w:i/>
          <w:sz w:val="21"/>
          <w:szCs w:val="21"/>
          <w:lang w:val="es-ES"/>
        </w:rPr>
        <w:t>pica + pedr + ero; siete + mes + ino</w:t>
      </w:r>
      <w:r w:rsidRPr="0047648F">
        <w:rPr>
          <w:sz w:val="21"/>
          <w:szCs w:val="21"/>
          <w:lang w:val="es-ES"/>
        </w:rPr>
        <w:t>) y no existen en la lengua ni *</w:t>
      </w:r>
      <w:r w:rsidRPr="0047648F">
        <w:rPr>
          <w:i/>
          <w:sz w:val="21"/>
          <w:szCs w:val="21"/>
          <w:lang w:val="es-ES"/>
        </w:rPr>
        <w:t xml:space="preserve">picapedro </w:t>
      </w:r>
      <w:r w:rsidRPr="0047648F">
        <w:rPr>
          <w:sz w:val="21"/>
          <w:szCs w:val="21"/>
          <w:lang w:val="es-ES"/>
        </w:rPr>
        <w:t xml:space="preserve">ni </w:t>
      </w:r>
      <w:r w:rsidRPr="0047648F">
        <w:rPr>
          <w:i/>
          <w:sz w:val="21"/>
          <w:szCs w:val="21"/>
          <w:lang w:val="es-ES"/>
        </w:rPr>
        <w:t xml:space="preserve">*pedrero </w:t>
      </w:r>
      <w:r w:rsidRPr="0047648F">
        <w:rPr>
          <w:sz w:val="21"/>
          <w:szCs w:val="21"/>
          <w:lang w:val="es-ES"/>
        </w:rPr>
        <w:t>ni *</w:t>
      </w:r>
      <w:r w:rsidRPr="0047648F">
        <w:rPr>
          <w:i/>
          <w:sz w:val="21"/>
          <w:szCs w:val="21"/>
          <w:lang w:val="es-ES"/>
        </w:rPr>
        <w:t xml:space="preserve">sietemés </w:t>
      </w:r>
      <w:r w:rsidRPr="0047648F">
        <w:rPr>
          <w:sz w:val="21"/>
          <w:szCs w:val="21"/>
          <w:lang w:val="es-ES"/>
        </w:rPr>
        <w:t xml:space="preserve">ni </w:t>
      </w:r>
      <w:r w:rsidRPr="0047648F">
        <w:rPr>
          <w:i/>
          <w:sz w:val="21"/>
          <w:szCs w:val="21"/>
          <w:lang w:val="es-ES"/>
        </w:rPr>
        <w:t>*mesino.</w:t>
      </w:r>
    </w:p>
    <w:p w:rsidR="000121C2" w:rsidRDefault="00601874" w:rsidP="000B48E0">
      <w:pPr>
        <w:pStyle w:val="Prrafodelista"/>
        <w:numPr>
          <w:ilvl w:val="0"/>
          <w:numId w:val="19"/>
        </w:numPr>
        <w:jc w:val="both"/>
        <w:rPr>
          <w:sz w:val="21"/>
          <w:szCs w:val="21"/>
          <w:lang w:val="es-ES"/>
        </w:rPr>
      </w:pPr>
      <w:r w:rsidRPr="0047648F">
        <w:rPr>
          <w:sz w:val="21"/>
          <w:szCs w:val="21"/>
          <w:lang w:val="es-ES"/>
        </w:rPr>
        <w:t>Por el contrario,</w:t>
      </w:r>
      <w:r w:rsidRPr="0047648F">
        <w:rPr>
          <w:b/>
          <w:sz w:val="21"/>
          <w:szCs w:val="21"/>
          <w:lang w:val="es-ES"/>
        </w:rPr>
        <w:t xml:space="preserve"> </w:t>
      </w:r>
      <w:r w:rsidRPr="00601874">
        <w:rPr>
          <w:b/>
          <w:smallCaps/>
          <w:sz w:val="21"/>
          <w:szCs w:val="21"/>
          <w:lang w:val="es-ES"/>
        </w:rPr>
        <w:t>Primogenitura</w:t>
      </w:r>
      <w:r w:rsidRPr="0047648F">
        <w:rPr>
          <w:sz w:val="21"/>
          <w:szCs w:val="21"/>
          <w:lang w:val="es-ES"/>
        </w:rPr>
        <w:t xml:space="preserve"> y</w:t>
      </w:r>
      <w:r w:rsidRPr="0047648F">
        <w:rPr>
          <w:b/>
          <w:sz w:val="21"/>
          <w:szCs w:val="21"/>
          <w:lang w:val="es-ES"/>
        </w:rPr>
        <w:t xml:space="preserve"> </w:t>
      </w:r>
      <w:r w:rsidRPr="00601874">
        <w:rPr>
          <w:b/>
          <w:smallCaps/>
          <w:sz w:val="21"/>
          <w:szCs w:val="21"/>
          <w:lang w:val="es-ES"/>
        </w:rPr>
        <w:t>Donjuanesco</w:t>
      </w:r>
      <w:r w:rsidRPr="0047648F">
        <w:rPr>
          <w:sz w:val="21"/>
          <w:szCs w:val="21"/>
          <w:lang w:val="es-ES"/>
        </w:rPr>
        <w:t xml:space="preserve"> </w:t>
      </w:r>
      <w:r w:rsidRPr="0047648F">
        <w:rPr>
          <w:b/>
          <w:sz w:val="21"/>
          <w:szCs w:val="21"/>
          <w:lang w:val="es-ES"/>
        </w:rPr>
        <w:t>NO</w:t>
      </w:r>
      <w:r w:rsidRPr="0047648F">
        <w:rPr>
          <w:sz w:val="21"/>
          <w:szCs w:val="21"/>
          <w:lang w:val="es-ES"/>
        </w:rPr>
        <w:t xml:space="preserve"> </w:t>
      </w:r>
      <w:r w:rsidRPr="0047648F">
        <w:rPr>
          <w:b/>
          <w:sz w:val="21"/>
          <w:szCs w:val="21"/>
          <w:lang w:val="es-ES"/>
        </w:rPr>
        <w:t>son palabras parasintéticas</w:t>
      </w:r>
      <w:r w:rsidRPr="0047648F">
        <w:rPr>
          <w:sz w:val="21"/>
          <w:szCs w:val="21"/>
          <w:lang w:val="es-ES"/>
        </w:rPr>
        <w:t xml:space="preserve"> porque, a pesar de constar de </w:t>
      </w:r>
      <w:r w:rsidRPr="0047648F">
        <w:rPr>
          <w:b/>
          <w:sz w:val="21"/>
          <w:szCs w:val="21"/>
          <w:lang w:val="es-ES"/>
        </w:rPr>
        <w:t>dos raíces/lexemas</w:t>
      </w:r>
      <w:r w:rsidRPr="0047648F">
        <w:rPr>
          <w:sz w:val="21"/>
          <w:szCs w:val="21"/>
          <w:lang w:val="es-ES"/>
        </w:rPr>
        <w:t xml:space="preserve"> </w:t>
      </w:r>
      <w:r w:rsidRPr="0047648F">
        <w:rPr>
          <w:b/>
          <w:sz w:val="21"/>
          <w:szCs w:val="21"/>
          <w:lang w:val="es-ES"/>
        </w:rPr>
        <w:t>y un sufijo</w:t>
      </w:r>
      <w:r w:rsidRPr="0047648F">
        <w:rPr>
          <w:sz w:val="21"/>
          <w:szCs w:val="21"/>
          <w:lang w:val="es-ES"/>
        </w:rPr>
        <w:t xml:space="preserve">, son </w:t>
      </w:r>
      <w:r w:rsidRPr="0047648F">
        <w:rPr>
          <w:b/>
          <w:sz w:val="21"/>
          <w:szCs w:val="21"/>
          <w:lang w:val="es-ES"/>
        </w:rPr>
        <w:t xml:space="preserve">derivaciones de </w:t>
      </w:r>
      <w:r w:rsidRPr="00601874">
        <w:rPr>
          <w:b/>
          <w:i/>
          <w:sz w:val="21"/>
          <w:szCs w:val="21"/>
          <w:lang w:val="es-ES"/>
        </w:rPr>
        <w:t>primogénito</w:t>
      </w:r>
      <w:r w:rsidRPr="0047648F">
        <w:rPr>
          <w:b/>
          <w:sz w:val="21"/>
          <w:szCs w:val="21"/>
          <w:lang w:val="es-ES"/>
        </w:rPr>
        <w:t xml:space="preserve"> y </w:t>
      </w:r>
      <w:r w:rsidRPr="00601874">
        <w:rPr>
          <w:b/>
          <w:i/>
          <w:sz w:val="21"/>
          <w:szCs w:val="21"/>
          <w:lang w:val="es-ES"/>
        </w:rPr>
        <w:t>donjuan</w:t>
      </w:r>
      <w:r w:rsidRPr="0047648F">
        <w:rPr>
          <w:b/>
          <w:sz w:val="21"/>
          <w:szCs w:val="21"/>
          <w:lang w:val="es-ES"/>
        </w:rPr>
        <w:t xml:space="preserve">. </w:t>
      </w:r>
      <w:r w:rsidRPr="0047648F">
        <w:rPr>
          <w:sz w:val="21"/>
          <w:szCs w:val="21"/>
          <w:lang w:val="es-ES"/>
        </w:rPr>
        <w:t>No existe el vocablo genitura</w:t>
      </w:r>
      <w:r>
        <w:rPr>
          <w:sz w:val="21"/>
          <w:szCs w:val="21"/>
          <w:lang w:val="es-ES"/>
        </w:rPr>
        <w:t>,</w:t>
      </w:r>
      <w:r w:rsidRPr="0047648F">
        <w:rPr>
          <w:sz w:val="21"/>
          <w:szCs w:val="21"/>
          <w:lang w:val="es-ES"/>
        </w:rPr>
        <w:t xml:space="preserve"> pero sí existe en la lengua primogénito (</w:t>
      </w:r>
      <w:r w:rsidRPr="0047648F">
        <w:rPr>
          <w:i/>
          <w:sz w:val="21"/>
          <w:szCs w:val="21"/>
          <w:lang w:val="es-ES"/>
        </w:rPr>
        <w:t>RAÍZ + RAÍZ</w:t>
      </w:r>
      <w:r w:rsidRPr="0047648F">
        <w:rPr>
          <w:sz w:val="21"/>
          <w:szCs w:val="21"/>
          <w:lang w:val="es-ES"/>
        </w:rPr>
        <w:t>)</w:t>
      </w:r>
      <w:r>
        <w:rPr>
          <w:sz w:val="21"/>
          <w:szCs w:val="21"/>
          <w:lang w:val="es-ES"/>
        </w:rPr>
        <w:t>,</w:t>
      </w:r>
      <w:r w:rsidRPr="0047648F">
        <w:rPr>
          <w:sz w:val="21"/>
          <w:szCs w:val="21"/>
          <w:lang w:val="es-ES"/>
        </w:rPr>
        <w:t xml:space="preserve"> por lo que estamos ante una palabra compuesta derivada. </w:t>
      </w:r>
    </w:p>
    <w:p w:rsidR="00623E5B" w:rsidRDefault="00623E5B" w:rsidP="000B48E0">
      <w:pPr>
        <w:pStyle w:val="Prrafodelista"/>
        <w:numPr>
          <w:ilvl w:val="0"/>
          <w:numId w:val="19"/>
        </w:numPr>
        <w:jc w:val="both"/>
        <w:rPr>
          <w:sz w:val="21"/>
          <w:szCs w:val="21"/>
          <w:lang w:val="es-ES"/>
        </w:rPr>
      </w:pPr>
      <w:r>
        <w:rPr>
          <w:sz w:val="21"/>
          <w:szCs w:val="21"/>
          <w:lang w:val="es-ES"/>
        </w:rPr>
        <w:t xml:space="preserve">Otros ejemplos: </w:t>
      </w:r>
      <w:r w:rsidRPr="00601874">
        <w:rPr>
          <w:i/>
          <w:sz w:val="21"/>
          <w:szCs w:val="21"/>
          <w:lang w:val="es-ES"/>
        </w:rPr>
        <w:t>quinceañera, pordiosero, picapedrero, sietemesino, mileurista.</w:t>
      </w:r>
    </w:p>
    <w:p w:rsidR="000B48E0" w:rsidRPr="00623E5B" w:rsidRDefault="000B48E0" w:rsidP="000B48E0">
      <w:pPr>
        <w:pStyle w:val="Prrafodelista"/>
        <w:ind w:left="436"/>
        <w:jc w:val="both"/>
        <w:rPr>
          <w:sz w:val="2"/>
          <w:szCs w:val="2"/>
          <w:lang w:val="es-ES"/>
        </w:rPr>
      </w:pPr>
    </w:p>
    <w:p w:rsidR="000121C2" w:rsidRDefault="000121C2" w:rsidP="000B48E0">
      <w:pPr>
        <w:pStyle w:val="Sinespaciado"/>
        <w:spacing w:line="276" w:lineRule="auto"/>
        <w:ind w:left="-709"/>
        <w:jc w:val="both"/>
        <w:rPr>
          <w:b/>
          <w:sz w:val="24"/>
          <w:szCs w:val="24"/>
          <w:lang w:val="es-ES"/>
        </w:rPr>
      </w:pPr>
      <w:r w:rsidRPr="0047648F">
        <w:rPr>
          <w:b/>
          <w:sz w:val="24"/>
          <w:szCs w:val="24"/>
          <w:lang w:val="es-ES"/>
        </w:rPr>
        <w:t>6.3.</w:t>
      </w:r>
      <w:r>
        <w:rPr>
          <w:b/>
          <w:sz w:val="24"/>
          <w:szCs w:val="24"/>
          <w:lang w:val="es-ES"/>
        </w:rPr>
        <w:t>2</w:t>
      </w:r>
      <w:r w:rsidRPr="0047648F">
        <w:rPr>
          <w:b/>
          <w:sz w:val="24"/>
          <w:szCs w:val="24"/>
          <w:lang w:val="es-ES"/>
        </w:rPr>
        <w:t xml:space="preserve"> </w:t>
      </w:r>
      <w:r>
        <w:rPr>
          <w:b/>
          <w:smallCaps/>
          <w:sz w:val="24"/>
          <w:szCs w:val="24"/>
          <w:lang w:val="es-ES"/>
        </w:rPr>
        <w:t>Segunda</w:t>
      </w:r>
      <w:r w:rsidRPr="00FC3490">
        <w:rPr>
          <w:b/>
          <w:smallCaps/>
          <w:sz w:val="24"/>
          <w:szCs w:val="24"/>
          <w:lang w:val="es-ES"/>
        </w:rPr>
        <w:t xml:space="preserve"> Modalidad</w:t>
      </w:r>
      <w:r w:rsidRPr="0047648F">
        <w:rPr>
          <w:b/>
          <w:sz w:val="24"/>
          <w:szCs w:val="24"/>
          <w:lang w:val="es-ES"/>
        </w:rPr>
        <w:t xml:space="preserve">: parasíntesis por </w:t>
      </w:r>
      <w:r>
        <w:rPr>
          <w:b/>
          <w:sz w:val="24"/>
          <w:szCs w:val="24"/>
          <w:lang w:val="es-ES"/>
        </w:rPr>
        <w:t>pref</w:t>
      </w:r>
      <w:r w:rsidRPr="0047648F">
        <w:rPr>
          <w:b/>
          <w:sz w:val="24"/>
          <w:szCs w:val="24"/>
          <w:lang w:val="es-ES"/>
        </w:rPr>
        <w:t>i</w:t>
      </w:r>
      <w:r>
        <w:rPr>
          <w:b/>
          <w:sz w:val="24"/>
          <w:szCs w:val="24"/>
          <w:lang w:val="es-ES"/>
        </w:rPr>
        <w:t>ja</w:t>
      </w:r>
      <w:r w:rsidRPr="0047648F">
        <w:rPr>
          <w:b/>
          <w:sz w:val="24"/>
          <w:szCs w:val="24"/>
          <w:lang w:val="es-ES"/>
        </w:rPr>
        <w:t>ción y sufijación</w:t>
      </w:r>
    </w:p>
    <w:p w:rsidR="00E81FC2" w:rsidRDefault="00B01729" w:rsidP="000B48E0">
      <w:pPr>
        <w:pStyle w:val="Prrafodelista"/>
        <w:numPr>
          <w:ilvl w:val="0"/>
          <w:numId w:val="18"/>
        </w:numPr>
        <w:ind w:left="-284"/>
        <w:jc w:val="both"/>
        <w:rPr>
          <w:lang w:val="es-ES"/>
        </w:rPr>
      </w:pPr>
      <w:r w:rsidRPr="000121C2">
        <w:rPr>
          <w:lang w:val="es-ES"/>
        </w:rPr>
        <w:t>Este procedimiento</w:t>
      </w:r>
      <w:r w:rsidR="00E81FC2" w:rsidRPr="000121C2">
        <w:rPr>
          <w:lang w:val="es-ES"/>
        </w:rPr>
        <w:t xml:space="preserve"> consiste en crear palabras mediante la adición </w:t>
      </w:r>
      <w:r w:rsidR="000121C2" w:rsidRPr="000121C2">
        <w:rPr>
          <w:b/>
          <w:lang w:val="es-ES"/>
        </w:rPr>
        <w:t>simultánea</w:t>
      </w:r>
      <w:r w:rsidR="00E81FC2" w:rsidRPr="000121C2">
        <w:rPr>
          <w:lang w:val="es-ES"/>
        </w:rPr>
        <w:t xml:space="preserve"> de u</w:t>
      </w:r>
      <w:r w:rsidR="00BF4813" w:rsidRPr="000121C2">
        <w:rPr>
          <w:lang w:val="es-ES"/>
        </w:rPr>
        <w:t>n</w:t>
      </w:r>
      <w:r w:rsidR="00E81FC2" w:rsidRPr="000121C2">
        <w:rPr>
          <w:lang w:val="es-ES"/>
        </w:rPr>
        <w:t xml:space="preserve"> </w:t>
      </w:r>
      <w:r w:rsidR="00E81FC2" w:rsidRPr="000121C2">
        <w:rPr>
          <w:b/>
          <w:lang w:val="es-ES"/>
        </w:rPr>
        <w:t xml:space="preserve">PREFIJO </w:t>
      </w:r>
      <w:r w:rsidR="00E81FC2" w:rsidRPr="000121C2">
        <w:rPr>
          <w:lang w:val="es-ES"/>
        </w:rPr>
        <w:t xml:space="preserve">y un </w:t>
      </w:r>
      <w:r w:rsidR="00E81FC2" w:rsidRPr="000121C2">
        <w:rPr>
          <w:b/>
          <w:lang w:val="es-ES"/>
        </w:rPr>
        <w:t>SUFIJO</w:t>
      </w:r>
      <w:r w:rsidR="00E81FC2" w:rsidRPr="000121C2">
        <w:rPr>
          <w:lang w:val="es-ES"/>
        </w:rPr>
        <w:t xml:space="preserve"> a una </w:t>
      </w:r>
      <w:r w:rsidR="00E81FC2" w:rsidRPr="000121C2">
        <w:rPr>
          <w:b/>
          <w:lang w:val="es-ES"/>
        </w:rPr>
        <w:t>RAÍZ.</w:t>
      </w:r>
      <w:r w:rsidR="00E81FC2" w:rsidRPr="000121C2">
        <w:rPr>
          <w:lang w:val="es-ES"/>
        </w:rPr>
        <w:t xml:space="preserve">  Se deben dar estas condiciones:</w:t>
      </w:r>
    </w:p>
    <w:p w:rsidR="00BD1F04" w:rsidRPr="00BD1F04" w:rsidRDefault="00BD1F04" w:rsidP="00BD1F04">
      <w:pPr>
        <w:pStyle w:val="Prrafodelista"/>
        <w:ind w:left="-284"/>
        <w:jc w:val="both"/>
        <w:rPr>
          <w:sz w:val="8"/>
          <w:szCs w:val="8"/>
          <w:lang w:val="es-ES"/>
        </w:rPr>
      </w:pPr>
    </w:p>
    <w:p w:rsidR="00E81FC2" w:rsidRPr="002B3814" w:rsidRDefault="00E81FC2" w:rsidP="000B48E0">
      <w:pPr>
        <w:pStyle w:val="Prrafodelista"/>
        <w:numPr>
          <w:ilvl w:val="0"/>
          <w:numId w:val="5"/>
        </w:numPr>
        <w:ind w:left="426"/>
        <w:jc w:val="both"/>
        <w:rPr>
          <w:lang w:val="es-ES"/>
        </w:rPr>
      </w:pPr>
      <w:r w:rsidRPr="002B3814">
        <w:rPr>
          <w:b/>
          <w:lang w:val="es-ES"/>
        </w:rPr>
        <w:t>No pueden existir en la lengua con anterioridad a la creación de la forma parasintética</w:t>
      </w:r>
      <w:r w:rsidRPr="002B3814">
        <w:rPr>
          <w:lang w:val="es-ES"/>
        </w:rPr>
        <w:t xml:space="preserve"> ni</w:t>
      </w:r>
    </w:p>
    <w:p w:rsidR="00E81FC2" w:rsidRPr="002B3814" w:rsidRDefault="00BF4813" w:rsidP="000B48E0">
      <w:pPr>
        <w:pStyle w:val="Prrafodelista"/>
        <w:numPr>
          <w:ilvl w:val="1"/>
          <w:numId w:val="5"/>
        </w:numPr>
        <w:ind w:left="1134"/>
        <w:jc w:val="both"/>
        <w:rPr>
          <w:b/>
          <w:lang w:val="es-ES"/>
        </w:rPr>
      </w:pPr>
      <w:r w:rsidRPr="002B3814">
        <w:rPr>
          <w:b/>
          <w:lang w:val="es-ES"/>
        </w:rPr>
        <w:t>EL PREFIJO CON LA RAÍZ</w:t>
      </w:r>
    </w:p>
    <w:p w:rsidR="00BF4813" w:rsidRDefault="000121C2" w:rsidP="000B48E0">
      <w:pPr>
        <w:pStyle w:val="Prrafodelista"/>
        <w:numPr>
          <w:ilvl w:val="1"/>
          <w:numId w:val="5"/>
        </w:numPr>
        <w:ind w:left="1134"/>
        <w:jc w:val="both"/>
        <w:rPr>
          <w:b/>
          <w:lang w:val="es-ES"/>
        </w:rPr>
      </w:pPr>
      <w:r>
        <w:rPr>
          <w:b/>
          <w:lang w:val="es-ES"/>
        </w:rPr>
        <w:t>LA RAÍZ CON EL SUFIJO</w:t>
      </w:r>
    </w:p>
    <w:p w:rsidR="00BD1F04" w:rsidRPr="00BD1F04" w:rsidRDefault="00BD1F04" w:rsidP="00BD1F04">
      <w:pPr>
        <w:pStyle w:val="Prrafodelista"/>
        <w:ind w:left="1134"/>
        <w:jc w:val="both"/>
        <w:rPr>
          <w:b/>
          <w:sz w:val="8"/>
          <w:szCs w:val="8"/>
          <w:lang w:val="es-ES"/>
        </w:rPr>
      </w:pPr>
    </w:p>
    <w:p w:rsidR="000121C2" w:rsidRPr="000121C2" w:rsidRDefault="000121C2" w:rsidP="000B48E0">
      <w:pPr>
        <w:pStyle w:val="Prrafodelista"/>
        <w:numPr>
          <w:ilvl w:val="0"/>
          <w:numId w:val="20"/>
        </w:numPr>
        <w:ind w:left="426"/>
        <w:jc w:val="both"/>
        <w:rPr>
          <w:b/>
          <w:lang w:val="es-ES"/>
        </w:rPr>
      </w:pPr>
      <w:r w:rsidRPr="002B3814">
        <w:rPr>
          <w:b/>
          <w:i/>
          <w:lang w:val="es-ES"/>
        </w:rPr>
        <w:t>Desalmado</w:t>
      </w:r>
      <w:r w:rsidRPr="002B3814">
        <w:rPr>
          <w:lang w:val="es-ES"/>
        </w:rPr>
        <w:t xml:space="preserve"> es un sustantivo parasintético (</w:t>
      </w:r>
      <w:r w:rsidRPr="002B3814">
        <w:rPr>
          <w:i/>
          <w:lang w:val="es-ES"/>
        </w:rPr>
        <w:t>des+alm+ado</w:t>
      </w:r>
      <w:r w:rsidRPr="002B3814">
        <w:rPr>
          <w:lang w:val="es-ES"/>
        </w:rPr>
        <w:t xml:space="preserve">) pues no existe </w:t>
      </w:r>
      <w:r w:rsidRPr="000121C2">
        <w:rPr>
          <w:lang w:val="es-ES"/>
        </w:rPr>
        <w:t xml:space="preserve">* </w:t>
      </w:r>
      <w:r w:rsidRPr="002B3814">
        <w:rPr>
          <w:strike/>
          <w:lang w:val="es-ES"/>
        </w:rPr>
        <w:t>desalma</w:t>
      </w:r>
      <w:r w:rsidRPr="002B3814">
        <w:rPr>
          <w:lang w:val="es-ES"/>
        </w:rPr>
        <w:t xml:space="preserve"> ni </w:t>
      </w:r>
      <w:r w:rsidRPr="000121C2">
        <w:rPr>
          <w:lang w:val="es-ES"/>
        </w:rPr>
        <w:t>*</w:t>
      </w:r>
      <w:r w:rsidRPr="002B3814">
        <w:rPr>
          <w:strike/>
          <w:lang w:val="es-ES"/>
        </w:rPr>
        <w:t>almado</w:t>
      </w:r>
      <w:r w:rsidRPr="000121C2">
        <w:rPr>
          <w:lang w:val="es-ES"/>
        </w:rPr>
        <w:t>.</w:t>
      </w:r>
    </w:p>
    <w:p w:rsidR="000121C2" w:rsidRPr="002B3814" w:rsidRDefault="000121C2" w:rsidP="000B48E0">
      <w:pPr>
        <w:pStyle w:val="Prrafodelista"/>
        <w:numPr>
          <w:ilvl w:val="0"/>
          <w:numId w:val="20"/>
        </w:numPr>
        <w:ind w:left="426"/>
        <w:jc w:val="both"/>
        <w:rPr>
          <w:b/>
          <w:lang w:val="es-ES"/>
        </w:rPr>
      </w:pPr>
      <w:r w:rsidRPr="002B3814">
        <w:rPr>
          <w:b/>
          <w:i/>
          <w:lang w:val="es-ES"/>
        </w:rPr>
        <w:t>Submarino</w:t>
      </w:r>
      <w:r w:rsidRPr="002B3814">
        <w:rPr>
          <w:lang w:val="es-ES"/>
        </w:rPr>
        <w:t xml:space="preserve"> (sub+mar+ino) </w:t>
      </w:r>
      <w:r w:rsidRPr="002B3814">
        <w:rPr>
          <w:b/>
          <w:lang w:val="es-ES"/>
        </w:rPr>
        <w:t>es palabra derivada</w:t>
      </w:r>
      <w:r w:rsidRPr="002B3814">
        <w:rPr>
          <w:lang w:val="es-ES"/>
        </w:rPr>
        <w:t>, no parasintética, pues aunque no exista *</w:t>
      </w:r>
      <w:r w:rsidRPr="002B3814">
        <w:rPr>
          <w:strike/>
          <w:lang w:val="es-ES"/>
        </w:rPr>
        <w:t>submar</w:t>
      </w:r>
      <w:r w:rsidRPr="002B3814">
        <w:rPr>
          <w:lang w:val="es-ES"/>
        </w:rPr>
        <w:t xml:space="preserve"> en la lengua sí existe marino.</w:t>
      </w:r>
    </w:p>
    <w:p w:rsidR="00BF4813" w:rsidRPr="00B26A09" w:rsidRDefault="00B26A09" w:rsidP="000B48E0">
      <w:pPr>
        <w:spacing w:after="120"/>
        <w:ind w:left="-709"/>
        <w:jc w:val="both"/>
        <w:rPr>
          <w:b/>
          <w:lang w:val="es-ES"/>
        </w:rPr>
      </w:pPr>
      <w:r w:rsidRPr="00B26A09">
        <w:rPr>
          <w:b/>
          <w:lang w:val="es-ES"/>
        </w:rPr>
        <w:t>6.</w:t>
      </w:r>
      <w:r w:rsidR="00D6106A" w:rsidRPr="00B26A09">
        <w:rPr>
          <w:b/>
          <w:lang w:val="es-ES"/>
        </w:rPr>
        <w:t>3</w:t>
      </w:r>
      <w:r w:rsidR="00BF4813" w:rsidRPr="00B26A09">
        <w:rPr>
          <w:b/>
          <w:lang w:val="es-ES"/>
        </w:rPr>
        <w:t xml:space="preserve">.2.1 </w:t>
      </w:r>
      <w:r w:rsidRPr="00B26A09">
        <w:rPr>
          <w:b/>
          <w:lang w:val="es-ES"/>
        </w:rPr>
        <w:t>Verbos parasintéticos</w:t>
      </w:r>
    </w:p>
    <w:p w:rsidR="00BF4813" w:rsidRPr="00B26A09" w:rsidRDefault="00BF4813" w:rsidP="000B48E0">
      <w:pPr>
        <w:pStyle w:val="Prrafodelista"/>
        <w:numPr>
          <w:ilvl w:val="0"/>
          <w:numId w:val="18"/>
        </w:numPr>
        <w:spacing w:after="120"/>
        <w:ind w:left="-284"/>
        <w:jc w:val="both"/>
        <w:rPr>
          <w:sz w:val="21"/>
          <w:szCs w:val="21"/>
          <w:lang w:val="es-ES"/>
        </w:rPr>
      </w:pPr>
      <w:r w:rsidRPr="00B26A09">
        <w:rPr>
          <w:b/>
          <w:sz w:val="21"/>
          <w:szCs w:val="21"/>
          <w:lang w:val="es-ES"/>
        </w:rPr>
        <w:t>Se forman a partir de un sustantivo</w:t>
      </w:r>
      <w:r w:rsidRPr="00B26A09">
        <w:rPr>
          <w:sz w:val="21"/>
          <w:szCs w:val="21"/>
          <w:lang w:val="es-ES"/>
        </w:rPr>
        <w:t xml:space="preserve"> (</w:t>
      </w:r>
      <w:r w:rsidRPr="00B26A09">
        <w:rPr>
          <w:i/>
          <w:sz w:val="21"/>
          <w:szCs w:val="21"/>
          <w:lang w:val="es-ES"/>
        </w:rPr>
        <w:t>verbos denominales</w:t>
      </w:r>
      <w:r w:rsidRPr="00B26A09">
        <w:rPr>
          <w:sz w:val="21"/>
          <w:szCs w:val="21"/>
          <w:lang w:val="es-ES"/>
        </w:rPr>
        <w:t xml:space="preserve">) </w:t>
      </w:r>
      <w:r w:rsidRPr="00B26A09">
        <w:rPr>
          <w:b/>
          <w:sz w:val="21"/>
          <w:szCs w:val="21"/>
          <w:lang w:val="es-ES"/>
        </w:rPr>
        <w:t>o un adjetivo</w:t>
      </w:r>
      <w:r w:rsidRPr="00B26A09">
        <w:rPr>
          <w:sz w:val="21"/>
          <w:szCs w:val="21"/>
          <w:lang w:val="es-ES"/>
        </w:rPr>
        <w:t xml:space="preserve"> (</w:t>
      </w:r>
      <w:r w:rsidRPr="00B26A09">
        <w:rPr>
          <w:i/>
          <w:sz w:val="21"/>
          <w:szCs w:val="21"/>
          <w:lang w:val="es-ES"/>
        </w:rPr>
        <w:t>verbos deadjetivales</w:t>
      </w:r>
      <w:r w:rsidRPr="00B26A09">
        <w:rPr>
          <w:sz w:val="21"/>
          <w:szCs w:val="21"/>
          <w:lang w:val="es-ES"/>
        </w:rPr>
        <w:t>)</w:t>
      </w:r>
    </w:p>
    <w:p w:rsidR="00BF4813" w:rsidRPr="00956859" w:rsidRDefault="00BF4813" w:rsidP="000B48E0">
      <w:pPr>
        <w:spacing w:after="120"/>
        <w:jc w:val="both"/>
        <w:rPr>
          <w:b/>
          <w:lang w:val="es-ES"/>
        </w:rPr>
      </w:pPr>
      <w:r w:rsidRPr="00956859">
        <w:rPr>
          <w:b/>
          <w:lang w:val="es-ES"/>
        </w:rPr>
        <w:t>VERBOS DENOMINALES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29"/>
        <w:gridCol w:w="358"/>
        <w:gridCol w:w="2307"/>
        <w:gridCol w:w="336"/>
        <w:gridCol w:w="2373"/>
        <w:gridCol w:w="417"/>
        <w:gridCol w:w="2310"/>
      </w:tblGrid>
      <w:tr w:rsidR="009135F4" w:rsidRPr="00956859" w:rsidTr="00623E5B">
        <w:trPr>
          <w:jc w:val="center"/>
        </w:trPr>
        <w:tc>
          <w:tcPr>
            <w:tcW w:w="705" w:type="pct"/>
            <w:shd w:val="clear" w:color="auto" w:fill="A6A6A6"/>
          </w:tcPr>
          <w:p w:rsidR="00BF4813" w:rsidRPr="00956859" w:rsidRDefault="00BF4813" w:rsidP="000B48E0">
            <w:pPr>
              <w:spacing w:after="0"/>
              <w:jc w:val="center"/>
              <w:rPr>
                <w:b/>
                <w:lang w:val="es-ES"/>
              </w:rPr>
            </w:pPr>
            <w:r w:rsidRPr="00956859">
              <w:rPr>
                <w:b/>
                <w:lang w:val="es-ES"/>
              </w:rPr>
              <w:t>PREFIJO</w:t>
            </w:r>
          </w:p>
        </w:tc>
        <w:tc>
          <w:tcPr>
            <w:tcW w:w="190" w:type="pct"/>
            <w:shd w:val="clear" w:color="auto" w:fill="A6A6A6"/>
          </w:tcPr>
          <w:p w:rsidR="00BF4813" w:rsidRPr="00956859" w:rsidRDefault="00BF4813" w:rsidP="000B48E0">
            <w:pPr>
              <w:spacing w:after="0"/>
              <w:jc w:val="center"/>
              <w:rPr>
                <w:b/>
                <w:lang w:val="es-ES"/>
              </w:rPr>
            </w:pPr>
          </w:p>
        </w:tc>
        <w:tc>
          <w:tcPr>
            <w:tcW w:w="1223" w:type="pct"/>
            <w:shd w:val="clear" w:color="auto" w:fill="A6A6A6"/>
          </w:tcPr>
          <w:p w:rsidR="00BF4813" w:rsidRPr="00956859" w:rsidRDefault="00BF4813" w:rsidP="000B48E0">
            <w:pPr>
              <w:spacing w:after="0"/>
              <w:jc w:val="center"/>
              <w:rPr>
                <w:b/>
                <w:lang w:val="es-ES"/>
              </w:rPr>
            </w:pPr>
            <w:r w:rsidRPr="00956859">
              <w:rPr>
                <w:b/>
                <w:lang w:val="es-ES"/>
              </w:rPr>
              <w:t>RAÍZ</w:t>
            </w:r>
          </w:p>
        </w:tc>
        <w:tc>
          <w:tcPr>
            <w:tcW w:w="178" w:type="pct"/>
            <w:shd w:val="clear" w:color="auto" w:fill="A6A6A6"/>
          </w:tcPr>
          <w:p w:rsidR="00BF4813" w:rsidRPr="00956859" w:rsidRDefault="00BF4813" w:rsidP="000B48E0">
            <w:pPr>
              <w:spacing w:after="0"/>
              <w:jc w:val="center"/>
              <w:rPr>
                <w:b/>
                <w:lang w:val="es-ES"/>
              </w:rPr>
            </w:pPr>
          </w:p>
        </w:tc>
        <w:tc>
          <w:tcPr>
            <w:tcW w:w="1258" w:type="pct"/>
            <w:shd w:val="clear" w:color="auto" w:fill="A6A6A6"/>
          </w:tcPr>
          <w:p w:rsidR="00BF4813" w:rsidRPr="00956859" w:rsidRDefault="00BF4813" w:rsidP="000B48E0">
            <w:pPr>
              <w:spacing w:after="0"/>
              <w:jc w:val="center"/>
              <w:rPr>
                <w:b/>
                <w:lang w:val="es-ES"/>
              </w:rPr>
            </w:pPr>
            <w:r w:rsidRPr="00956859">
              <w:rPr>
                <w:b/>
                <w:lang w:val="es-ES"/>
              </w:rPr>
              <w:t>SUFIJO</w:t>
            </w:r>
          </w:p>
        </w:tc>
        <w:tc>
          <w:tcPr>
            <w:tcW w:w="221" w:type="pct"/>
            <w:shd w:val="clear" w:color="auto" w:fill="A6A6A6"/>
          </w:tcPr>
          <w:p w:rsidR="00BF4813" w:rsidRPr="00956859" w:rsidRDefault="00BF4813" w:rsidP="000B48E0">
            <w:pPr>
              <w:spacing w:after="0"/>
              <w:jc w:val="center"/>
              <w:rPr>
                <w:b/>
                <w:lang w:val="es-ES"/>
              </w:rPr>
            </w:pPr>
          </w:p>
        </w:tc>
        <w:tc>
          <w:tcPr>
            <w:tcW w:w="1225" w:type="pct"/>
            <w:shd w:val="clear" w:color="auto" w:fill="A6A6A6"/>
          </w:tcPr>
          <w:p w:rsidR="00BF4813" w:rsidRPr="00956859" w:rsidRDefault="00BF4813" w:rsidP="000B48E0">
            <w:pPr>
              <w:spacing w:after="0"/>
              <w:jc w:val="center"/>
              <w:rPr>
                <w:b/>
                <w:lang w:val="es-ES"/>
              </w:rPr>
            </w:pPr>
            <w:r w:rsidRPr="00956859">
              <w:rPr>
                <w:b/>
                <w:lang w:val="es-ES"/>
              </w:rPr>
              <w:t>EJEMPLO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en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enganchar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aprisionar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des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descarrilar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con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congraciar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ex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excarcelar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per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pernoctar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re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repatriar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sub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subyugar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 (ar)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apalear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iz(ar)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atemorizar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en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iz (ar)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encolerizar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sustantivo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ec(er)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9135F4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anochecer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BD2D38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adjetivo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BD2D38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achicarse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BD2D38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en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adjetivo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BD2D38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enfriar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BD2D38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con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adjetivo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BD2D38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condensar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BD2D38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ex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adjetivo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BD2D38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expropiar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BD2D38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re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adjetivo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a(r)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BD2D38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renovar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BD2D38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en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adjetivo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ec(er)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BD2D38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ennegrecer</w:t>
            </w:r>
          </w:p>
        </w:tc>
      </w:tr>
      <w:tr w:rsidR="009135F4" w:rsidRPr="00956859" w:rsidTr="00623E5B">
        <w:trPr>
          <w:jc w:val="center"/>
        </w:trPr>
        <w:tc>
          <w:tcPr>
            <w:tcW w:w="705" w:type="pct"/>
          </w:tcPr>
          <w:p w:rsidR="009135F4" w:rsidRPr="00956859" w:rsidRDefault="00BD2D38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re</w:t>
            </w:r>
          </w:p>
        </w:tc>
        <w:tc>
          <w:tcPr>
            <w:tcW w:w="190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23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adjetivo</w:t>
            </w:r>
          </w:p>
        </w:tc>
        <w:tc>
          <w:tcPr>
            <w:tcW w:w="178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+</w:t>
            </w:r>
          </w:p>
        </w:tc>
        <w:tc>
          <w:tcPr>
            <w:tcW w:w="1258" w:type="pct"/>
          </w:tcPr>
          <w:p w:rsidR="009135F4" w:rsidRPr="00956859" w:rsidRDefault="009135F4" w:rsidP="000B48E0">
            <w:pPr>
              <w:spacing w:after="0"/>
              <w:jc w:val="center"/>
              <w:rPr>
                <w:b/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ec(er)</w:t>
            </w:r>
          </w:p>
        </w:tc>
        <w:tc>
          <w:tcPr>
            <w:tcW w:w="221" w:type="pct"/>
          </w:tcPr>
          <w:p w:rsidR="009135F4" w:rsidRPr="00956859" w:rsidRDefault="009135F4" w:rsidP="000B48E0">
            <w:pPr>
              <w:spacing w:after="0"/>
              <w:jc w:val="center"/>
              <w:rPr>
                <w:sz w:val="20"/>
                <w:szCs w:val="20"/>
                <w:lang w:val="es-ES"/>
              </w:rPr>
            </w:pPr>
            <w:r w:rsidRPr="00956859">
              <w:rPr>
                <w:b/>
                <w:sz w:val="20"/>
                <w:szCs w:val="20"/>
                <w:lang w:val="es-ES"/>
              </w:rPr>
              <w:t>→</w:t>
            </w:r>
          </w:p>
        </w:tc>
        <w:tc>
          <w:tcPr>
            <w:tcW w:w="1225" w:type="pct"/>
          </w:tcPr>
          <w:p w:rsidR="009135F4" w:rsidRPr="00956859" w:rsidRDefault="00BD2D38" w:rsidP="000B48E0">
            <w:pPr>
              <w:spacing w:after="0"/>
              <w:jc w:val="center"/>
              <w:rPr>
                <w:i/>
                <w:sz w:val="20"/>
                <w:szCs w:val="20"/>
                <w:lang w:val="es-ES"/>
              </w:rPr>
            </w:pPr>
            <w:r w:rsidRPr="00956859">
              <w:rPr>
                <w:i/>
                <w:sz w:val="20"/>
                <w:szCs w:val="20"/>
                <w:lang w:val="es-ES"/>
              </w:rPr>
              <w:t>rejuvenecer</w:t>
            </w:r>
          </w:p>
        </w:tc>
      </w:tr>
    </w:tbl>
    <w:p w:rsidR="00B26A09" w:rsidRPr="005653C1" w:rsidRDefault="00B26A09" w:rsidP="000B48E0">
      <w:pPr>
        <w:spacing w:after="120"/>
        <w:jc w:val="both"/>
        <w:rPr>
          <w:b/>
          <w:sz w:val="16"/>
          <w:szCs w:val="16"/>
          <w:lang w:val="es-ES"/>
        </w:rPr>
      </w:pPr>
    </w:p>
    <w:p w:rsidR="00537433" w:rsidRPr="00B26A09" w:rsidRDefault="00B26A09" w:rsidP="000B48E0">
      <w:pPr>
        <w:spacing w:after="120"/>
        <w:ind w:left="-709"/>
        <w:jc w:val="both"/>
        <w:rPr>
          <w:b/>
          <w:lang w:val="es-ES"/>
        </w:rPr>
      </w:pPr>
      <w:r w:rsidRPr="00B26A09">
        <w:rPr>
          <w:b/>
          <w:lang w:val="es-ES"/>
        </w:rPr>
        <w:t>6.</w:t>
      </w:r>
      <w:r w:rsidR="00D6106A" w:rsidRPr="00B26A09">
        <w:rPr>
          <w:b/>
          <w:lang w:val="es-ES"/>
        </w:rPr>
        <w:t>3</w:t>
      </w:r>
      <w:r w:rsidR="00537433" w:rsidRPr="00B26A09">
        <w:rPr>
          <w:b/>
          <w:lang w:val="es-ES"/>
        </w:rPr>
        <w:t xml:space="preserve">.2.2 </w:t>
      </w:r>
      <w:r>
        <w:rPr>
          <w:b/>
          <w:lang w:val="es-ES"/>
        </w:rPr>
        <w:t>A</w:t>
      </w:r>
      <w:r w:rsidRPr="00B26A09">
        <w:rPr>
          <w:b/>
          <w:lang w:val="es-ES"/>
        </w:rPr>
        <w:t>djetivos parasintéticos</w:t>
      </w:r>
    </w:p>
    <w:p w:rsidR="00537433" w:rsidRPr="000B48E0" w:rsidRDefault="00537433" w:rsidP="000B48E0">
      <w:pPr>
        <w:pStyle w:val="Prrafodelista"/>
        <w:numPr>
          <w:ilvl w:val="0"/>
          <w:numId w:val="18"/>
        </w:numPr>
        <w:spacing w:after="120"/>
        <w:ind w:left="-426"/>
        <w:jc w:val="both"/>
        <w:rPr>
          <w:sz w:val="21"/>
          <w:szCs w:val="21"/>
          <w:lang w:val="es-ES"/>
        </w:rPr>
      </w:pPr>
      <w:r w:rsidRPr="00B26A09">
        <w:rPr>
          <w:sz w:val="21"/>
          <w:szCs w:val="21"/>
          <w:lang w:val="es-ES"/>
        </w:rPr>
        <w:t>La mayoría de estos adjetivos son participios</w:t>
      </w:r>
      <w:r w:rsidR="00B26A09">
        <w:rPr>
          <w:sz w:val="21"/>
          <w:szCs w:val="21"/>
          <w:lang w:val="es-ES"/>
        </w:rPr>
        <w:t xml:space="preserve"> o</w:t>
      </w:r>
      <w:r w:rsidRPr="00B26A09">
        <w:rPr>
          <w:sz w:val="21"/>
          <w:szCs w:val="21"/>
          <w:lang w:val="es-ES"/>
        </w:rPr>
        <w:t xml:space="preserve"> cultismos:</w:t>
      </w:r>
      <w:r w:rsidR="000B48E0">
        <w:rPr>
          <w:sz w:val="21"/>
          <w:szCs w:val="21"/>
          <w:lang w:val="es-ES"/>
        </w:rPr>
        <w:t xml:space="preserve"> </w:t>
      </w:r>
      <w:r w:rsidR="000B48E0">
        <w:rPr>
          <w:b/>
          <w:i/>
          <w:sz w:val="21"/>
          <w:szCs w:val="21"/>
          <w:lang w:val="es-ES"/>
        </w:rPr>
        <w:t xml:space="preserve">polifacético </w:t>
      </w:r>
      <w:r w:rsidR="000B48E0" w:rsidRPr="000B48E0">
        <w:rPr>
          <w:i/>
          <w:sz w:val="21"/>
          <w:szCs w:val="21"/>
          <w:lang w:val="es-ES"/>
        </w:rPr>
        <w:t>(poli + facet + ico)</w:t>
      </w:r>
      <w:r w:rsidR="000B48E0">
        <w:rPr>
          <w:i/>
          <w:sz w:val="21"/>
          <w:szCs w:val="21"/>
          <w:lang w:val="es-ES"/>
        </w:rPr>
        <w:t>.</w:t>
      </w:r>
    </w:p>
    <w:p w:rsidR="000B48E0" w:rsidRPr="000B48E0" w:rsidRDefault="000B48E0" w:rsidP="000B48E0">
      <w:pPr>
        <w:spacing w:after="120"/>
        <w:jc w:val="both"/>
        <w:rPr>
          <w:sz w:val="21"/>
          <w:szCs w:val="21"/>
          <w:lang w:val="es-ES"/>
        </w:rPr>
        <w:sectPr w:rsidR="000B48E0" w:rsidRPr="000B48E0" w:rsidSect="00941636">
          <w:headerReference w:type="even" r:id="rId20"/>
          <w:footerReference w:type="default" r:id="rId21"/>
          <w:headerReference w:type="first" r:id="rId22"/>
          <w:pgSz w:w="11906" w:h="16838"/>
          <w:pgMar w:top="993" w:right="991" w:bottom="851" w:left="1701" w:header="708" w:footer="28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1"/>
          <w:cols w:space="708"/>
          <w:docGrid w:linePitch="360"/>
        </w:sectPr>
      </w:pPr>
    </w:p>
    <w:p w:rsidR="00537433" w:rsidRPr="00956859" w:rsidRDefault="00956859" w:rsidP="000B48E0">
      <w:pPr>
        <w:pStyle w:val="Sinespaciado"/>
        <w:spacing w:line="276" w:lineRule="auto"/>
        <w:ind w:left="284"/>
        <w:jc w:val="both"/>
        <w:rPr>
          <w:b/>
          <w:lang w:val="es-ES"/>
        </w:rPr>
      </w:pPr>
      <w:r w:rsidRPr="00956859">
        <w:rPr>
          <w:b/>
          <w:lang w:val="es-ES"/>
        </w:rPr>
        <w:t>6.</w:t>
      </w:r>
      <w:r w:rsidR="00D6106A" w:rsidRPr="00956859">
        <w:rPr>
          <w:b/>
          <w:lang w:val="es-ES"/>
        </w:rPr>
        <w:t>3</w:t>
      </w:r>
      <w:r w:rsidR="00537433" w:rsidRPr="00956859">
        <w:rPr>
          <w:b/>
          <w:lang w:val="es-ES"/>
        </w:rPr>
        <w:t xml:space="preserve">.2.3 </w:t>
      </w:r>
      <w:r>
        <w:rPr>
          <w:b/>
          <w:lang w:val="es-ES"/>
        </w:rPr>
        <w:t>Sustantivos p</w:t>
      </w:r>
      <w:r w:rsidRPr="00956859">
        <w:rPr>
          <w:b/>
          <w:lang w:val="es-ES"/>
        </w:rPr>
        <w:t>arasintéticos</w:t>
      </w:r>
    </w:p>
    <w:p w:rsidR="00537433" w:rsidRPr="00956859" w:rsidRDefault="00537433" w:rsidP="000B48E0">
      <w:pPr>
        <w:pStyle w:val="Sinespaciado"/>
        <w:spacing w:line="276" w:lineRule="auto"/>
        <w:jc w:val="both"/>
        <w:rPr>
          <w:b/>
          <w:lang w:val="es-ES"/>
        </w:rPr>
        <w:sectPr w:rsidR="00537433" w:rsidRPr="00956859" w:rsidSect="00FD0B5B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537433" w:rsidRPr="00956859" w:rsidRDefault="00537433" w:rsidP="000B48E0">
      <w:pPr>
        <w:pStyle w:val="Prrafodelista"/>
        <w:numPr>
          <w:ilvl w:val="0"/>
          <w:numId w:val="18"/>
        </w:numPr>
        <w:spacing w:after="0"/>
        <w:ind w:left="-426"/>
        <w:jc w:val="both"/>
        <w:rPr>
          <w:lang w:val="es-ES"/>
        </w:rPr>
      </w:pPr>
      <w:r w:rsidRPr="00956859">
        <w:rPr>
          <w:lang w:val="es-ES"/>
        </w:rPr>
        <w:t>Son escas</w:t>
      </w:r>
      <w:r w:rsidR="00301149" w:rsidRPr="00956859">
        <w:rPr>
          <w:lang w:val="es-ES"/>
        </w:rPr>
        <w:t xml:space="preserve">ísimos: </w:t>
      </w:r>
      <w:r w:rsidR="00301149" w:rsidRPr="00956859">
        <w:rPr>
          <w:i/>
          <w:lang w:val="es-ES"/>
        </w:rPr>
        <w:t>empedrado</w:t>
      </w:r>
      <w:r w:rsidR="00956859">
        <w:rPr>
          <w:i/>
          <w:lang w:val="es-ES"/>
        </w:rPr>
        <w:t>.</w:t>
      </w:r>
    </w:p>
    <w:p w:rsidR="00301149" w:rsidRPr="005653C1" w:rsidRDefault="00301149" w:rsidP="000B48E0">
      <w:pPr>
        <w:spacing w:after="0"/>
        <w:jc w:val="both"/>
        <w:rPr>
          <w:sz w:val="20"/>
          <w:szCs w:val="20"/>
          <w:lang w:val="es-ES"/>
        </w:rPr>
      </w:pPr>
    </w:p>
    <w:p w:rsidR="00956859" w:rsidRPr="00B76F8D" w:rsidRDefault="00956859" w:rsidP="000B48E0">
      <w:pPr>
        <w:spacing w:after="120"/>
        <w:ind w:left="-709" w:right="271"/>
        <w:jc w:val="both"/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</w:pPr>
      <w:r w:rsidRPr="00B76F8D"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 xml:space="preserve">6. </w:t>
      </w:r>
      <w:r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>4</w:t>
      </w:r>
      <w:r w:rsidRPr="00B76F8D"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 xml:space="preserve"> </w:t>
      </w:r>
      <w:r>
        <w:rPr>
          <w:rFonts w:asciiTheme="majorHAnsi" w:hAnsiTheme="majorHAnsi"/>
          <w:b/>
          <w:color w:val="365F91" w:themeColor="accent1" w:themeShade="BF"/>
          <w:sz w:val="24"/>
          <w:szCs w:val="24"/>
          <w:lang w:val="es-ES"/>
        </w:rPr>
        <w:t>OTROS PROCEDIMIENTOS DE FORMACIÓN DE PALABRAS</w:t>
      </w:r>
    </w:p>
    <w:p w:rsidR="00301149" w:rsidRPr="00D5165F" w:rsidRDefault="00D5165F" w:rsidP="000B48E0">
      <w:pPr>
        <w:spacing w:after="120"/>
        <w:ind w:left="-709"/>
        <w:jc w:val="both"/>
        <w:rPr>
          <w:b/>
          <w:lang w:val="es-ES"/>
        </w:rPr>
      </w:pPr>
      <w:r w:rsidRPr="00D5165F">
        <w:rPr>
          <w:b/>
          <w:lang w:val="es-ES"/>
        </w:rPr>
        <w:t>6.</w:t>
      </w:r>
      <w:r w:rsidR="00D6106A" w:rsidRPr="00D5165F">
        <w:rPr>
          <w:b/>
          <w:lang w:val="es-ES"/>
        </w:rPr>
        <w:t>4</w:t>
      </w:r>
      <w:r w:rsidR="00301149" w:rsidRPr="00D5165F">
        <w:rPr>
          <w:b/>
          <w:lang w:val="es-ES"/>
        </w:rPr>
        <w:t xml:space="preserve">.1 </w:t>
      </w:r>
      <w:r w:rsidR="00BC460E" w:rsidRPr="00BC460E">
        <w:rPr>
          <w:b/>
          <w:smallCaps/>
          <w:lang w:val="es-ES"/>
        </w:rPr>
        <w:t>Acortamiento</w:t>
      </w:r>
    </w:p>
    <w:p w:rsidR="00301149" w:rsidRPr="00D5165F" w:rsidRDefault="00301149" w:rsidP="000B48E0">
      <w:pPr>
        <w:pStyle w:val="Prrafodelista"/>
        <w:numPr>
          <w:ilvl w:val="0"/>
          <w:numId w:val="18"/>
        </w:numPr>
        <w:spacing w:after="120"/>
        <w:ind w:left="-284" w:right="271"/>
        <w:jc w:val="both"/>
        <w:rPr>
          <w:sz w:val="21"/>
          <w:szCs w:val="21"/>
          <w:lang w:val="es-ES"/>
        </w:rPr>
      </w:pPr>
      <w:r w:rsidRPr="00D5165F">
        <w:rPr>
          <w:sz w:val="21"/>
          <w:szCs w:val="21"/>
          <w:lang w:val="es-ES"/>
        </w:rPr>
        <w:t xml:space="preserve">Consiste en la </w:t>
      </w:r>
      <w:r w:rsidR="00D5165F" w:rsidRPr="00D5165F">
        <w:rPr>
          <w:b/>
          <w:sz w:val="21"/>
          <w:szCs w:val="21"/>
          <w:lang w:val="es-ES"/>
        </w:rPr>
        <w:t>reducción del significante</w:t>
      </w:r>
      <w:r w:rsidR="000B48E0">
        <w:rPr>
          <w:sz w:val="21"/>
          <w:szCs w:val="21"/>
          <w:lang w:val="es-ES"/>
        </w:rPr>
        <w:t>,</w:t>
      </w:r>
      <w:r w:rsidR="00D5165F" w:rsidRPr="00D5165F">
        <w:rPr>
          <w:sz w:val="21"/>
          <w:szCs w:val="21"/>
          <w:lang w:val="es-ES"/>
        </w:rPr>
        <w:t xml:space="preserve"> </w:t>
      </w:r>
      <w:r w:rsidRPr="00D5165F">
        <w:rPr>
          <w:sz w:val="21"/>
          <w:szCs w:val="21"/>
          <w:lang w:val="es-ES"/>
        </w:rPr>
        <w:t xml:space="preserve">pero conservando su significado original: </w:t>
      </w:r>
      <w:r w:rsidRPr="00D5165F">
        <w:rPr>
          <w:i/>
          <w:sz w:val="21"/>
          <w:szCs w:val="21"/>
          <w:lang w:val="es-ES"/>
        </w:rPr>
        <w:t>profesor → profe</w:t>
      </w:r>
      <w:r w:rsidR="00D5165F" w:rsidRPr="00D5165F">
        <w:rPr>
          <w:i/>
          <w:sz w:val="21"/>
          <w:szCs w:val="21"/>
          <w:lang w:val="es-ES"/>
        </w:rPr>
        <w:t>.</w:t>
      </w:r>
      <w:r w:rsidR="00D5165F">
        <w:rPr>
          <w:i/>
          <w:sz w:val="21"/>
          <w:szCs w:val="21"/>
          <w:lang w:val="es-ES"/>
        </w:rPr>
        <w:t xml:space="preserve"> </w:t>
      </w:r>
      <w:r w:rsidRPr="00D5165F">
        <w:rPr>
          <w:sz w:val="21"/>
          <w:szCs w:val="21"/>
          <w:lang w:val="es-ES"/>
        </w:rPr>
        <w:t>Puede producirse por:</w:t>
      </w:r>
    </w:p>
    <w:p w:rsidR="00301149" w:rsidRPr="00D5165F" w:rsidRDefault="00D5165F" w:rsidP="000B48E0">
      <w:pPr>
        <w:pStyle w:val="Prrafodelista"/>
        <w:numPr>
          <w:ilvl w:val="0"/>
          <w:numId w:val="6"/>
        </w:numPr>
        <w:spacing w:after="0"/>
        <w:ind w:left="426" w:right="271"/>
        <w:jc w:val="both"/>
        <w:rPr>
          <w:sz w:val="21"/>
          <w:szCs w:val="21"/>
          <w:lang w:val="es-ES"/>
        </w:rPr>
      </w:pPr>
      <w:r w:rsidRPr="00D5165F">
        <w:rPr>
          <w:b/>
          <w:smallCaps/>
          <w:sz w:val="21"/>
          <w:szCs w:val="21"/>
          <w:lang w:val="es-ES"/>
        </w:rPr>
        <w:t>Aféresis</w:t>
      </w:r>
      <w:r w:rsidR="00301149" w:rsidRPr="00D5165F">
        <w:rPr>
          <w:sz w:val="21"/>
          <w:szCs w:val="21"/>
          <w:lang w:val="es-ES"/>
        </w:rPr>
        <w:t xml:space="preserve">: se suprime la parte inicial de la palabra. Ejemplo: </w:t>
      </w:r>
      <w:r w:rsidR="00301149" w:rsidRPr="00D5165F">
        <w:rPr>
          <w:b/>
          <w:sz w:val="21"/>
          <w:szCs w:val="21"/>
          <w:lang w:val="es-ES"/>
        </w:rPr>
        <w:t>chelo</w:t>
      </w:r>
      <w:r w:rsidR="00301149" w:rsidRPr="00D5165F">
        <w:rPr>
          <w:sz w:val="21"/>
          <w:szCs w:val="21"/>
          <w:lang w:val="es-ES"/>
        </w:rPr>
        <w:t xml:space="preserve"> (&gt;violonchelo)</w:t>
      </w:r>
      <w:r w:rsidR="00D87B3A">
        <w:rPr>
          <w:sz w:val="21"/>
          <w:szCs w:val="21"/>
          <w:lang w:val="es-ES"/>
        </w:rPr>
        <w:t>,</w:t>
      </w:r>
      <w:r w:rsidR="00301149" w:rsidRPr="00D5165F">
        <w:rPr>
          <w:sz w:val="21"/>
          <w:szCs w:val="21"/>
          <w:lang w:val="es-ES"/>
        </w:rPr>
        <w:t xml:space="preserve"> </w:t>
      </w:r>
      <w:r w:rsidR="00301149" w:rsidRPr="00D87B3A">
        <w:rPr>
          <w:b/>
          <w:sz w:val="21"/>
          <w:szCs w:val="21"/>
          <w:lang w:val="es-ES"/>
        </w:rPr>
        <w:t>Berto</w:t>
      </w:r>
      <w:r w:rsidR="00301149" w:rsidRPr="00D5165F">
        <w:rPr>
          <w:sz w:val="21"/>
          <w:szCs w:val="21"/>
          <w:lang w:val="es-ES"/>
        </w:rPr>
        <w:t>.</w:t>
      </w:r>
    </w:p>
    <w:p w:rsidR="00301149" w:rsidRPr="00D5165F" w:rsidRDefault="00D87B3A" w:rsidP="000B48E0">
      <w:pPr>
        <w:pStyle w:val="Prrafodelista"/>
        <w:numPr>
          <w:ilvl w:val="0"/>
          <w:numId w:val="6"/>
        </w:numPr>
        <w:spacing w:after="0"/>
        <w:ind w:left="426" w:right="271"/>
        <w:jc w:val="both"/>
        <w:rPr>
          <w:sz w:val="21"/>
          <w:szCs w:val="21"/>
          <w:lang w:val="es-ES"/>
        </w:rPr>
      </w:pPr>
      <w:r w:rsidRPr="00D87B3A">
        <w:rPr>
          <w:b/>
          <w:smallCaps/>
          <w:sz w:val="21"/>
          <w:szCs w:val="21"/>
          <w:lang w:val="es-ES"/>
        </w:rPr>
        <w:t>Síncopa</w:t>
      </w:r>
      <w:r w:rsidR="00301149" w:rsidRPr="00D5165F">
        <w:rPr>
          <w:sz w:val="21"/>
          <w:szCs w:val="21"/>
          <w:lang w:val="es-ES"/>
        </w:rPr>
        <w:t xml:space="preserve">: se suprime la parte intermedia de la palabra. Ejemplo: </w:t>
      </w:r>
      <w:r w:rsidR="00301149" w:rsidRPr="00D5165F">
        <w:rPr>
          <w:b/>
          <w:sz w:val="21"/>
          <w:szCs w:val="21"/>
          <w:lang w:val="es-ES"/>
        </w:rPr>
        <w:t>Barna</w:t>
      </w:r>
      <w:r w:rsidR="00301149" w:rsidRPr="00D5165F">
        <w:rPr>
          <w:sz w:val="21"/>
          <w:szCs w:val="21"/>
          <w:lang w:val="es-ES"/>
        </w:rPr>
        <w:t xml:space="preserve"> (Barcelona)</w:t>
      </w:r>
      <w:r>
        <w:rPr>
          <w:sz w:val="21"/>
          <w:szCs w:val="21"/>
          <w:lang w:val="es-ES"/>
        </w:rPr>
        <w:t>.</w:t>
      </w:r>
    </w:p>
    <w:p w:rsidR="00301149" w:rsidRPr="00D5165F" w:rsidRDefault="00D87B3A" w:rsidP="000B48E0">
      <w:pPr>
        <w:pStyle w:val="Prrafodelista"/>
        <w:numPr>
          <w:ilvl w:val="0"/>
          <w:numId w:val="6"/>
        </w:numPr>
        <w:spacing w:after="0"/>
        <w:ind w:left="426" w:right="271"/>
        <w:jc w:val="both"/>
        <w:rPr>
          <w:sz w:val="21"/>
          <w:szCs w:val="21"/>
          <w:lang w:val="es-ES"/>
        </w:rPr>
      </w:pPr>
      <w:r w:rsidRPr="00D87B3A">
        <w:rPr>
          <w:b/>
          <w:smallCaps/>
          <w:sz w:val="21"/>
          <w:szCs w:val="21"/>
          <w:lang w:val="es-ES"/>
        </w:rPr>
        <w:t>Apócope</w:t>
      </w:r>
      <w:r w:rsidR="00301149" w:rsidRPr="00D5165F">
        <w:rPr>
          <w:sz w:val="21"/>
          <w:szCs w:val="21"/>
          <w:lang w:val="es-ES"/>
        </w:rPr>
        <w:t xml:space="preserve">: se suprime la parte final de la palabra. Ejemplo: </w:t>
      </w:r>
      <w:r w:rsidR="00301149" w:rsidRPr="00D5165F">
        <w:rPr>
          <w:b/>
          <w:sz w:val="21"/>
          <w:szCs w:val="21"/>
          <w:lang w:val="es-ES"/>
        </w:rPr>
        <w:t>cole, zoo, foto, peli, bici</w:t>
      </w:r>
      <w:r w:rsidR="00301149" w:rsidRPr="00D5165F">
        <w:rPr>
          <w:sz w:val="21"/>
          <w:szCs w:val="21"/>
          <w:lang w:val="es-ES"/>
        </w:rPr>
        <w:t>.</w:t>
      </w:r>
    </w:p>
    <w:p w:rsidR="00301149" w:rsidRPr="00D5165F" w:rsidRDefault="00D87B3A" w:rsidP="000B48E0">
      <w:pPr>
        <w:pStyle w:val="Prrafodelista"/>
        <w:numPr>
          <w:ilvl w:val="0"/>
          <w:numId w:val="6"/>
        </w:numPr>
        <w:spacing w:after="0"/>
        <w:ind w:left="426" w:right="271"/>
        <w:jc w:val="both"/>
        <w:rPr>
          <w:sz w:val="21"/>
          <w:szCs w:val="21"/>
          <w:lang w:val="es-ES"/>
        </w:rPr>
      </w:pPr>
      <w:r w:rsidRPr="00D87B3A">
        <w:rPr>
          <w:b/>
          <w:smallCaps/>
          <w:sz w:val="21"/>
          <w:szCs w:val="21"/>
          <w:lang w:val="es-ES"/>
        </w:rPr>
        <w:t>Aféresis</w:t>
      </w:r>
      <w:r w:rsidRPr="00D5165F">
        <w:rPr>
          <w:b/>
          <w:sz w:val="21"/>
          <w:szCs w:val="21"/>
          <w:lang w:val="es-ES"/>
        </w:rPr>
        <w:t xml:space="preserve"> </w:t>
      </w:r>
      <w:r>
        <w:rPr>
          <w:b/>
          <w:sz w:val="21"/>
          <w:szCs w:val="21"/>
          <w:lang w:val="es-ES"/>
        </w:rPr>
        <w:t>y</w:t>
      </w:r>
      <w:r w:rsidR="00301149" w:rsidRPr="00D5165F">
        <w:rPr>
          <w:b/>
          <w:sz w:val="21"/>
          <w:szCs w:val="21"/>
          <w:lang w:val="es-ES"/>
        </w:rPr>
        <w:t xml:space="preserve"> </w:t>
      </w:r>
      <w:r w:rsidRPr="00D87B3A">
        <w:rPr>
          <w:b/>
          <w:smallCaps/>
          <w:sz w:val="21"/>
          <w:szCs w:val="21"/>
          <w:lang w:val="es-ES"/>
        </w:rPr>
        <w:t>Apócope</w:t>
      </w:r>
      <w:r w:rsidR="00301149" w:rsidRPr="00D5165F">
        <w:rPr>
          <w:sz w:val="21"/>
          <w:szCs w:val="21"/>
          <w:lang w:val="es-ES"/>
        </w:rPr>
        <w:t xml:space="preserve">: se suprimen la parte inicial y final de la palabra. Ejemplo: </w:t>
      </w:r>
      <w:r w:rsidR="00301149" w:rsidRPr="00D5165F">
        <w:rPr>
          <w:b/>
          <w:sz w:val="21"/>
          <w:szCs w:val="21"/>
          <w:lang w:val="es-ES"/>
        </w:rPr>
        <w:t>Toni</w:t>
      </w:r>
      <w:r w:rsidR="00301149" w:rsidRPr="00D5165F">
        <w:rPr>
          <w:sz w:val="21"/>
          <w:szCs w:val="21"/>
          <w:lang w:val="es-ES"/>
        </w:rPr>
        <w:t xml:space="preserve"> (Antonio)</w:t>
      </w:r>
      <w:r>
        <w:rPr>
          <w:sz w:val="21"/>
          <w:szCs w:val="21"/>
          <w:lang w:val="es-ES"/>
        </w:rPr>
        <w:t>.</w:t>
      </w:r>
    </w:p>
    <w:p w:rsidR="00301149" w:rsidRPr="00D5165F" w:rsidRDefault="00D87B3A" w:rsidP="000B48E0">
      <w:pPr>
        <w:pStyle w:val="Prrafodelista"/>
        <w:numPr>
          <w:ilvl w:val="0"/>
          <w:numId w:val="6"/>
        </w:numPr>
        <w:spacing w:after="0"/>
        <w:ind w:left="426" w:right="271"/>
        <w:jc w:val="both"/>
        <w:rPr>
          <w:sz w:val="21"/>
          <w:szCs w:val="21"/>
          <w:lang w:val="es-ES"/>
        </w:rPr>
      </w:pPr>
      <w:r w:rsidRPr="00D87B3A">
        <w:rPr>
          <w:b/>
          <w:smallCaps/>
          <w:sz w:val="21"/>
          <w:szCs w:val="21"/>
          <w:lang w:val="es-ES"/>
        </w:rPr>
        <w:t xml:space="preserve">Síncopa </w:t>
      </w:r>
      <w:r w:rsidRPr="00D87B3A">
        <w:rPr>
          <w:b/>
          <w:sz w:val="21"/>
          <w:szCs w:val="21"/>
          <w:lang w:val="es-ES"/>
        </w:rPr>
        <w:t>y</w:t>
      </w:r>
      <w:r w:rsidRPr="00D87B3A">
        <w:rPr>
          <w:b/>
          <w:smallCaps/>
          <w:sz w:val="21"/>
          <w:szCs w:val="21"/>
          <w:lang w:val="es-ES"/>
        </w:rPr>
        <w:t xml:space="preserve"> Apócope</w:t>
      </w:r>
      <w:r w:rsidR="00301149" w:rsidRPr="00D5165F">
        <w:rPr>
          <w:sz w:val="21"/>
          <w:szCs w:val="21"/>
          <w:lang w:val="es-ES"/>
        </w:rPr>
        <w:t xml:space="preserve">: se suprimen la parte media y final de la palabra. Ejemplo: </w:t>
      </w:r>
      <w:r w:rsidR="00301149" w:rsidRPr="00D5165F">
        <w:rPr>
          <w:b/>
          <w:sz w:val="21"/>
          <w:szCs w:val="21"/>
          <w:lang w:val="es-ES"/>
        </w:rPr>
        <w:t>sudaca</w:t>
      </w:r>
      <w:r w:rsidR="00301149" w:rsidRPr="00D5165F">
        <w:rPr>
          <w:sz w:val="21"/>
          <w:szCs w:val="21"/>
          <w:lang w:val="es-ES"/>
        </w:rPr>
        <w:t>.</w:t>
      </w:r>
    </w:p>
    <w:p w:rsidR="00301149" w:rsidRPr="00D87B3A" w:rsidRDefault="00301149" w:rsidP="000B48E0">
      <w:pPr>
        <w:spacing w:after="0"/>
        <w:ind w:right="271"/>
        <w:jc w:val="both"/>
        <w:rPr>
          <w:sz w:val="4"/>
          <w:szCs w:val="4"/>
          <w:lang w:val="es-ES"/>
        </w:rPr>
      </w:pPr>
    </w:p>
    <w:p w:rsidR="00301149" w:rsidRPr="00D87B3A" w:rsidRDefault="00D87B3A" w:rsidP="000B48E0">
      <w:pPr>
        <w:spacing w:after="120"/>
        <w:ind w:left="-709"/>
        <w:jc w:val="both"/>
        <w:rPr>
          <w:b/>
          <w:lang w:val="es-ES"/>
        </w:rPr>
      </w:pPr>
      <w:r w:rsidRPr="00D87B3A">
        <w:rPr>
          <w:b/>
          <w:lang w:val="es-ES"/>
        </w:rPr>
        <w:t>6.</w:t>
      </w:r>
      <w:r w:rsidR="00D6106A" w:rsidRPr="00D87B3A">
        <w:rPr>
          <w:b/>
          <w:lang w:val="es-ES"/>
        </w:rPr>
        <w:t>4</w:t>
      </w:r>
      <w:r w:rsidR="002B3814" w:rsidRPr="00D87B3A">
        <w:rPr>
          <w:b/>
          <w:lang w:val="es-ES"/>
        </w:rPr>
        <w:t xml:space="preserve">.2 </w:t>
      </w:r>
      <w:r w:rsidR="00BC460E" w:rsidRPr="00BC460E">
        <w:rPr>
          <w:b/>
          <w:smallCaps/>
          <w:lang w:val="es-ES"/>
        </w:rPr>
        <w:t>Abreviaturas</w:t>
      </w:r>
    </w:p>
    <w:p w:rsidR="00301149" w:rsidRPr="002461E8" w:rsidRDefault="00056AE3" w:rsidP="000B48E0">
      <w:pPr>
        <w:pStyle w:val="Prrafodelista"/>
        <w:numPr>
          <w:ilvl w:val="0"/>
          <w:numId w:val="18"/>
        </w:numPr>
        <w:spacing w:after="120"/>
        <w:ind w:left="-284" w:right="271"/>
        <w:jc w:val="both"/>
        <w:rPr>
          <w:sz w:val="21"/>
          <w:szCs w:val="21"/>
          <w:lang w:val="es-ES"/>
        </w:rPr>
      </w:pPr>
      <w:r w:rsidRPr="002461E8">
        <w:rPr>
          <w:sz w:val="21"/>
          <w:szCs w:val="21"/>
          <w:lang w:val="es-ES"/>
        </w:rPr>
        <w:t xml:space="preserve">Consiste en la </w:t>
      </w:r>
      <w:r w:rsidR="002461E8" w:rsidRPr="002461E8">
        <w:rPr>
          <w:b/>
          <w:sz w:val="21"/>
          <w:szCs w:val="21"/>
          <w:lang w:val="es-ES"/>
        </w:rPr>
        <w:t>reducción del significante</w:t>
      </w:r>
      <w:r w:rsidR="002461E8">
        <w:rPr>
          <w:sz w:val="21"/>
          <w:szCs w:val="21"/>
          <w:lang w:val="es-ES"/>
        </w:rPr>
        <w:t>,</w:t>
      </w:r>
      <w:r w:rsidR="002461E8" w:rsidRPr="002461E8">
        <w:rPr>
          <w:sz w:val="21"/>
          <w:szCs w:val="21"/>
          <w:lang w:val="es-ES"/>
        </w:rPr>
        <w:t xml:space="preserve"> </w:t>
      </w:r>
      <w:r w:rsidRPr="002461E8">
        <w:rPr>
          <w:sz w:val="21"/>
          <w:szCs w:val="21"/>
          <w:lang w:val="es-ES"/>
        </w:rPr>
        <w:t xml:space="preserve">pero sólo en el plano gráfico, no en el fónico. Por ejemplo, </w:t>
      </w:r>
      <w:r w:rsidRPr="002461E8">
        <w:rPr>
          <w:b/>
          <w:i/>
          <w:sz w:val="21"/>
          <w:szCs w:val="21"/>
          <w:lang w:val="es-ES"/>
        </w:rPr>
        <w:t>Sr.</w:t>
      </w:r>
      <w:r w:rsidRPr="002461E8">
        <w:rPr>
          <w:b/>
          <w:sz w:val="21"/>
          <w:szCs w:val="21"/>
          <w:lang w:val="es-ES"/>
        </w:rPr>
        <w:t xml:space="preserve"> </w:t>
      </w:r>
      <w:r w:rsidRPr="002461E8">
        <w:rPr>
          <w:sz w:val="21"/>
          <w:szCs w:val="21"/>
          <w:lang w:val="es-ES"/>
        </w:rPr>
        <w:t xml:space="preserve">se lee </w:t>
      </w:r>
      <w:r w:rsidRPr="002461E8">
        <w:rPr>
          <w:i/>
          <w:sz w:val="21"/>
          <w:szCs w:val="21"/>
          <w:lang w:val="es-ES"/>
        </w:rPr>
        <w:t>señor</w:t>
      </w:r>
      <w:r w:rsidRPr="002461E8">
        <w:rPr>
          <w:sz w:val="21"/>
          <w:szCs w:val="21"/>
          <w:lang w:val="es-ES"/>
        </w:rPr>
        <w:t xml:space="preserve">, </w:t>
      </w:r>
      <w:r w:rsidRPr="002461E8">
        <w:rPr>
          <w:b/>
          <w:i/>
          <w:sz w:val="21"/>
          <w:szCs w:val="21"/>
          <w:lang w:val="es-ES"/>
        </w:rPr>
        <w:t>Ilmo</w:t>
      </w:r>
      <w:r w:rsidRPr="002461E8">
        <w:rPr>
          <w:b/>
          <w:sz w:val="21"/>
          <w:szCs w:val="21"/>
          <w:lang w:val="es-ES"/>
        </w:rPr>
        <w:t xml:space="preserve"> </w:t>
      </w:r>
      <w:r w:rsidRPr="002461E8">
        <w:rPr>
          <w:sz w:val="21"/>
          <w:szCs w:val="21"/>
          <w:lang w:val="es-ES"/>
        </w:rPr>
        <w:t>se lee</w:t>
      </w:r>
      <w:r w:rsidRPr="002461E8">
        <w:rPr>
          <w:i/>
          <w:sz w:val="21"/>
          <w:szCs w:val="21"/>
          <w:lang w:val="es-ES"/>
        </w:rPr>
        <w:t xml:space="preserve"> Ilustrísimo</w:t>
      </w:r>
      <w:r w:rsidRPr="002461E8">
        <w:rPr>
          <w:sz w:val="21"/>
          <w:szCs w:val="21"/>
          <w:lang w:val="es-ES"/>
        </w:rPr>
        <w:t>. Distinguimos:</w:t>
      </w:r>
    </w:p>
    <w:p w:rsidR="00056AE3" w:rsidRPr="00D87B3A" w:rsidRDefault="002461E8" w:rsidP="000B48E0">
      <w:pPr>
        <w:pStyle w:val="Prrafodelista"/>
        <w:numPr>
          <w:ilvl w:val="0"/>
          <w:numId w:val="7"/>
        </w:numPr>
        <w:spacing w:after="120"/>
        <w:ind w:left="426" w:right="271"/>
        <w:jc w:val="both"/>
        <w:rPr>
          <w:sz w:val="21"/>
          <w:szCs w:val="21"/>
          <w:lang w:val="es-ES"/>
        </w:rPr>
      </w:pPr>
      <w:r w:rsidRPr="002461E8">
        <w:rPr>
          <w:b/>
          <w:smallCaps/>
          <w:sz w:val="21"/>
          <w:szCs w:val="21"/>
          <w:lang w:val="es-ES"/>
        </w:rPr>
        <w:t>Abreviatura Simple</w:t>
      </w:r>
      <w:r w:rsidR="00056AE3" w:rsidRPr="00D87B3A">
        <w:rPr>
          <w:sz w:val="21"/>
          <w:szCs w:val="21"/>
          <w:lang w:val="es-ES"/>
        </w:rPr>
        <w:t xml:space="preserve">: que representa una sola palabra con una o más letras. Se pueden formar por </w:t>
      </w:r>
      <w:r w:rsidR="00056AE3" w:rsidRPr="00D87B3A">
        <w:rPr>
          <w:b/>
          <w:sz w:val="21"/>
          <w:szCs w:val="21"/>
          <w:lang w:val="es-ES"/>
        </w:rPr>
        <w:t>apócope</w:t>
      </w:r>
      <w:r w:rsidR="00056AE3" w:rsidRPr="00D87B3A">
        <w:rPr>
          <w:sz w:val="21"/>
          <w:szCs w:val="21"/>
          <w:lang w:val="es-ES"/>
        </w:rPr>
        <w:t xml:space="preserve"> (</w:t>
      </w:r>
      <w:r w:rsidR="00056AE3" w:rsidRPr="00D87B3A">
        <w:rPr>
          <w:i/>
          <w:sz w:val="21"/>
          <w:szCs w:val="21"/>
          <w:lang w:val="es-ES"/>
        </w:rPr>
        <w:t>D.&lt;don</w:t>
      </w:r>
      <w:r w:rsidR="00056AE3" w:rsidRPr="00D87B3A">
        <w:rPr>
          <w:sz w:val="21"/>
          <w:szCs w:val="21"/>
          <w:lang w:val="es-ES"/>
        </w:rPr>
        <w:t xml:space="preserve">), por </w:t>
      </w:r>
      <w:r w:rsidR="00056AE3" w:rsidRPr="00D87B3A">
        <w:rPr>
          <w:b/>
          <w:sz w:val="21"/>
          <w:szCs w:val="21"/>
          <w:lang w:val="es-ES"/>
        </w:rPr>
        <w:t>síncopa</w:t>
      </w:r>
      <w:r w:rsidR="00056AE3" w:rsidRPr="00D87B3A">
        <w:rPr>
          <w:sz w:val="21"/>
          <w:szCs w:val="21"/>
          <w:lang w:val="es-ES"/>
        </w:rPr>
        <w:t xml:space="preserve"> (</w:t>
      </w:r>
      <w:r w:rsidR="00056AE3" w:rsidRPr="00D87B3A">
        <w:rPr>
          <w:i/>
          <w:sz w:val="21"/>
          <w:szCs w:val="21"/>
          <w:lang w:val="es-ES"/>
        </w:rPr>
        <w:t>Dr. &lt;doctor</w:t>
      </w:r>
      <w:r w:rsidR="00056AE3" w:rsidRPr="00D87B3A">
        <w:rPr>
          <w:sz w:val="21"/>
          <w:szCs w:val="21"/>
          <w:lang w:val="es-ES"/>
        </w:rPr>
        <w:t>).</w:t>
      </w:r>
    </w:p>
    <w:p w:rsidR="00056AE3" w:rsidRDefault="002461E8" w:rsidP="000B48E0">
      <w:pPr>
        <w:pStyle w:val="Prrafodelista"/>
        <w:numPr>
          <w:ilvl w:val="0"/>
          <w:numId w:val="7"/>
        </w:numPr>
        <w:spacing w:after="240"/>
        <w:ind w:left="426" w:right="271"/>
        <w:jc w:val="both"/>
        <w:rPr>
          <w:sz w:val="21"/>
          <w:szCs w:val="21"/>
          <w:lang w:val="es-ES"/>
        </w:rPr>
      </w:pPr>
      <w:r w:rsidRPr="002461E8">
        <w:rPr>
          <w:b/>
          <w:smallCaps/>
          <w:sz w:val="21"/>
          <w:szCs w:val="21"/>
          <w:lang w:val="es-ES"/>
        </w:rPr>
        <w:t>Abreviatura Compuesta</w:t>
      </w:r>
      <w:r w:rsidR="00056AE3" w:rsidRPr="00D87B3A">
        <w:rPr>
          <w:sz w:val="21"/>
          <w:szCs w:val="21"/>
          <w:lang w:val="es-ES"/>
        </w:rPr>
        <w:t>: que representa do</w:t>
      </w:r>
      <w:r>
        <w:rPr>
          <w:sz w:val="21"/>
          <w:szCs w:val="21"/>
          <w:lang w:val="es-ES"/>
        </w:rPr>
        <w:t>s</w:t>
      </w:r>
      <w:r w:rsidR="00056AE3" w:rsidRPr="00D87B3A">
        <w:rPr>
          <w:sz w:val="21"/>
          <w:szCs w:val="21"/>
          <w:lang w:val="es-ES"/>
        </w:rPr>
        <w:t xml:space="preserve"> o más palabras con la primera letra de cada una seguida de un punto: </w:t>
      </w:r>
      <w:r w:rsidR="00BC460E">
        <w:rPr>
          <w:b/>
          <w:sz w:val="21"/>
          <w:szCs w:val="21"/>
          <w:lang w:val="es-ES"/>
        </w:rPr>
        <w:t>d.e.p</w:t>
      </w:r>
      <w:r w:rsidR="00056AE3" w:rsidRPr="00D87B3A">
        <w:rPr>
          <w:b/>
          <w:sz w:val="21"/>
          <w:szCs w:val="21"/>
          <w:lang w:val="es-ES"/>
        </w:rPr>
        <w:t>.</w:t>
      </w:r>
      <w:r w:rsidR="00056AE3" w:rsidRPr="00D87B3A">
        <w:rPr>
          <w:sz w:val="21"/>
          <w:szCs w:val="21"/>
          <w:lang w:val="es-ES"/>
        </w:rPr>
        <w:t xml:space="preserve"> (</w:t>
      </w:r>
      <w:r w:rsidR="00BC460E">
        <w:rPr>
          <w:i/>
          <w:sz w:val="21"/>
          <w:szCs w:val="21"/>
          <w:lang w:val="es-ES"/>
        </w:rPr>
        <w:t>descanse en paz</w:t>
      </w:r>
      <w:r w:rsidR="00056AE3" w:rsidRPr="00D87B3A">
        <w:rPr>
          <w:sz w:val="21"/>
          <w:szCs w:val="21"/>
          <w:lang w:val="es-ES"/>
        </w:rPr>
        <w:t>)</w:t>
      </w:r>
      <w:r w:rsidR="002B3814" w:rsidRPr="00D87B3A">
        <w:rPr>
          <w:sz w:val="21"/>
          <w:szCs w:val="21"/>
          <w:lang w:val="es-ES"/>
        </w:rPr>
        <w:t>.</w:t>
      </w:r>
    </w:p>
    <w:p w:rsidR="00BC460E" w:rsidRPr="00BC460E" w:rsidRDefault="00BC460E" w:rsidP="000B48E0">
      <w:pPr>
        <w:pStyle w:val="Prrafodelista"/>
        <w:spacing w:after="240"/>
        <w:ind w:left="426"/>
        <w:jc w:val="both"/>
        <w:rPr>
          <w:sz w:val="8"/>
          <w:szCs w:val="8"/>
          <w:lang w:val="es-ES"/>
        </w:rPr>
      </w:pPr>
    </w:p>
    <w:p w:rsidR="00BC460E" w:rsidRDefault="00BC460E" w:rsidP="000B48E0">
      <w:pPr>
        <w:pStyle w:val="Prrafodelista"/>
        <w:widowControl w:val="0"/>
        <w:spacing w:after="120"/>
        <w:ind w:left="-709"/>
        <w:jc w:val="both"/>
        <w:rPr>
          <w:b/>
          <w:smallCaps/>
          <w:lang w:val="es-ES"/>
        </w:rPr>
      </w:pPr>
      <w:r w:rsidRPr="00BC460E">
        <w:rPr>
          <w:b/>
          <w:lang w:val="es-ES"/>
        </w:rPr>
        <w:t>6.4.</w:t>
      </w:r>
      <w:r>
        <w:rPr>
          <w:b/>
          <w:lang w:val="es-ES"/>
        </w:rPr>
        <w:t>3</w:t>
      </w:r>
      <w:r w:rsidRPr="00BC460E">
        <w:rPr>
          <w:b/>
          <w:lang w:val="es-ES"/>
        </w:rPr>
        <w:t xml:space="preserve"> </w:t>
      </w:r>
      <w:r w:rsidRPr="00BC460E">
        <w:rPr>
          <w:b/>
          <w:smallCaps/>
          <w:lang w:val="es-ES"/>
        </w:rPr>
        <w:t>Siglas</w:t>
      </w:r>
    </w:p>
    <w:p w:rsidR="00056AE3" w:rsidRDefault="00056AE3" w:rsidP="000B48E0">
      <w:pPr>
        <w:pStyle w:val="Prrafodelista"/>
        <w:widowControl w:val="0"/>
        <w:numPr>
          <w:ilvl w:val="0"/>
          <w:numId w:val="18"/>
        </w:numPr>
        <w:spacing w:after="120"/>
        <w:ind w:left="-284" w:right="271"/>
        <w:jc w:val="both"/>
        <w:rPr>
          <w:sz w:val="21"/>
          <w:szCs w:val="21"/>
          <w:lang w:val="es-ES"/>
        </w:rPr>
      </w:pPr>
      <w:r w:rsidRPr="00BC460E">
        <w:rPr>
          <w:sz w:val="21"/>
          <w:szCs w:val="21"/>
          <w:lang w:val="es-ES"/>
        </w:rPr>
        <w:t>Pieza lingüística que resulta de</w:t>
      </w:r>
      <w:r w:rsidRPr="00BC460E">
        <w:rPr>
          <w:b/>
          <w:sz w:val="21"/>
          <w:szCs w:val="21"/>
          <w:lang w:val="es-ES"/>
        </w:rPr>
        <w:t xml:space="preserve"> unir las iniciales de las palabras que integran una secuencia sintáctica</w:t>
      </w:r>
      <w:r w:rsidRPr="00BC460E">
        <w:rPr>
          <w:sz w:val="21"/>
          <w:szCs w:val="21"/>
          <w:lang w:val="es-ES"/>
        </w:rPr>
        <w:t xml:space="preserve"> (un SN): </w:t>
      </w:r>
      <w:r w:rsidRPr="00BC460E">
        <w:rPr>
          <w:b/>
          <w:sz w:val="21"/>
          <w:szCs w:val="21"/>
          <w:lang w:val="es-ES"/>
        </w:rPr>
        <w:t>ONU</w:t>
      </w:r>
      <w:r w:rsidRPr="00BC460E">
        <w:rPr>
          <w:sz w:val="21"/>
          <w:szCs w:val="21"/>
          <w:lang w:val="es-ES"/>
        </w:rPr>
        <w:t xml:space="preserve"> (</w:t>
      </w:r>
      <w:r w:rsidRPr="00BC460E">
        <w:rPr>
          <w:b/>
          <w:i/>
          <w:sz w:val="21"/>
          <w:szCs w:val="21"/>
          <w:lang w:val="es-ES"/>
        </w:rPr>
        <w:t>O</w:t>
      </w:r>
      <w:r w:rsidRPr="00BC460E">
        <w:rPr>
          <w:i/>
          <w:sz w:val="21"/>
          <w:szCs w:val="21"/>
          <w:lang w:val="es-ES"/>
        </w:rPr>
        <w:t xml:space="preserve">rganización de </w:t>
      </w:r>
      <w:r w:rsidRPr="00BC460E">
        <w:rPr>
          <w:b/>
          <w:i/>
          <w:sz w:val="21"/>
          <w:szCs w:val="21"/>
          <w:lang w:val="es-ES"/>
        </w:rPr>
        <w:t>N</w:t>
      </w:r>
      <w:r w:rsidRPr="00BC460E">
        <w:rPr>
          <w:i/>
          <w:sz w:val="21"/>
          <w:szCs w:val="21"/>
          <w:lang w:val="es-ES"/>
        </w:rPr>
        <w:t xml:space="preserve">aciones </w:t>
      </w:r>
      <w:r w:rsidRPr="00BC460E">
        <w:rPr>
          <w:b/>
          <w:i/>
          <w:sz w:val="21"/>
          <w:szCs w:val="21"/>
          <w:lang w:val="es-ES"/>
        </w:rPr>
        <w:t>U</w:t>
      </w:r>
      <w:r w:rsidRPr="00BC460E">
        <w:rPr>
          <w:i/>
          <w:sz w:val="21"/>
          <w:szCs w:val="21"/>
          <w:lang w:val="es-ES"/>
        </w:rPr>
        <w:t>nidas</w:t>
      </w:r>
      <w:r w:rsidRPr="00BC460E">
        <w:rPr>
          <w:sz w:val="21"/>
          <w:szCs w:val="21"/>
          <w:lang w:val="es-ES"/>
        </w:rPr>
        <w:t>). La sigla se diferencia de la abreviatura en que se lee o deletrea. La abreviatura ni se lee ni se deletrea. Se diferencia del acortamiento en que afecta a más de una palabra</w:t>
      </w:r>
      <w:r w:rsidR="002B3814" w:rsidRPr="00BC460E">
        <w:rPr>
          <w:sz w:val="21"/>
          <w:szCs w:val="21"/>
          <w:lang w:val="es-ES"/>
        </w:rPr>
        <w:t>.</w:t>
      </w:r>
    </w:p>
    <w:p w:rsidR="000B48E0" w:rsidRDefault="000B48E0" w:rsidP="000B48E0">
      <w:pPr>
        <w:pStyle w:val="Prrafodelista"/>
        <w:widowControl w:val="0"/>
        <w:spacing w:after="120"/>
        <w:ind w:left="-284" w:right="271"/>
        <w:jc w:val="both"/>
        <w:rPr>
          <w:sz w:val="16"/>
          <w:szCs w:val="16"/>
          <w:lang w:val="es-ES"/>
        </w:rPr>
      </w:pPr>
    </w:p>
    <w:p w:rsidR="00BD1F04" w:rsidRDefault="00BD1F04" w:rsidP="000B48E0">
      <w:pPr>
        <w:pStyle w:val="Prrafodelista"/>
        <w:widowControl w:val="0"/>
        <w:spacing w:after="120"/>
        <w:ind w:left="-284" w:right="271"/>
        <w:jc w:val="both"/>
        <w:rPr>
          <w:sz w:val="16"/>
          <w:szCs w:val="16"/>
          <w:lang w:val="es-ES"/>
        </w:rPr>
      </w:pPr>
    </w:p>
    <w:p w:rsidR="00BD1F04" w:rsidRPr="000B48E0" w:rsidRDefault="00BD1F04" w:rsidP="000B48E0">
      <w:pPr>
        <w:pStyle w:val="Prrafodelista"/>
        <w:widowControl w:val="0"/>
        <w:spacing w:after="120"/>
        <w:ind w:left="-284" w:right="271"/>
        <w:jc w:val="both"/>
        <w:rPr>
          <w:sz w:val="16"/>
          <w:szCs w:val="16"/>
          <w:lang w:val="es-ES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9"/>
        <w:gridCol w:w="3566"/>
        <w:gridCol w:w="1210"/>
        <w:gridCol w:w="2088"/>
      </w:tblGrid>
      <w:tr w:rsidR="00056AE3" w:rsidRPr="00BC460E" w:rsidTr="00BC460E">
        <w:tc>
          <w:tcPr>
            <w:tcW w:w="3059" w:type="dxa"/>
            <w:shd w:val="clear" w:color="auto" w:fill="A6A6A6"/>
          </w:tcPr>
          <w:p w:rsidR="00056AE3" w:rsidRPr="00BC460E" w:rsidRDefault="00056AE3" w:rsidP="000B48E0">
            <w:pPr>
              <w:spacing w:after="0"/>
              <w:jc w:val="center"/>
              <w:rPr>
                <w:b/>
                <w:sz w:val="21"/>
                <w:szCs w:val="21"/>
                <w:lang w:val="es-ES"/>
              </w:rPr>
            </w:pPr>
          </w:p>
        </w:tc>
        <w:tc>
          <w:tcPr>
            <w:tcW w:w="3566" w:type="dxa"/>
            <w:shd w:val="clear" w:color="auto" w:fill="A6A6A6"/>
          </w:tcPr>
          <w:p w:rsidR="00056AE3" w:rsidRPr="00BC460E" w:rsidRDefault="00056AE3" w:rsidP="000B48E0">
            <w:pPr>
              <w:spacing w:after="0"/>
              <w:jc w:val="center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Forma completa</w:t>
            </w:r>
          </w:p>
        </w:tc>
        <w:tc>
          <w:tcPr>
            <w:tcW w:w="1210" w:type="dxa"/>
            <w:shd w:val="clear" w:color="auto" w:fill="A6A6A6"/>
          </w:tcPr>
          <w:p w:rsidR="00056AE3" w:rsidRPr="00BC460E" w:rsidRDefault="00056AE3" w:rsidP="000B48E0">
            <w:pPr>
              <w:spacing w:after="0"/>
              <w:jc w:val="center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Escritura</w:t>
            </w:r>
          </w:p>
        </w:tc>
        <w:tc>
          <w:tcPr>
            <w:tcW w:w="2088" w:type="dxa"/>
            <w:shd w:val="clear" w:color="auto" w:fill="A6A6A6"/>
          </w:tcPr>
          <w:p w:rsidR="00056AE3" w:rsidRPr="00BC460E" w:rsidRDefault="00056AE3" w:rsidP="000B48E0">
            <w:pPr>
              <w:spacing w:after="0"/>
              <w:jc w:val="center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Pronunciación</w:t>
            </w:r>
          </w:p>
        </w:tc>
      </w:tr>
      <w:tr w:rsidR="00056AE3" w:rsidRPr="00BC460E" w:rsidTr="00BC460E">
        <w:tc>
          <w:tcPr>
            <w:tcW w:w="3059" w:type="dxa"/>
          </w:tcPr>
          <w:p w:rsidR="00056AE3" w:rsidRPr="00BC460E" w:rsidRDefault="00056AE3" w:rsidP="000B48E0">
            <w:pPr>
              <w:spacing w:after="0"/>
              <w:jc w:val="both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Acortamiento</w:t>
            </w:r>
          </w:p>
        </w:tc>
        <w:tc>
          <w:tcPr>
            <w:tcW w:w="3566" w:type="dxa"/>
          </w:tcPr>
          <w:p w:rsidR="00056AE3" w:rsidRPr="00BC460E" w:rsidRDefault="00056AE3" w:rsidP="000B48E0">
            <w:pPr>
              <w:spacing w:after="0"/>
              <w:jc w:val="both"/>
              <w:rPr>
                <w:i/>
                <w:sz w:val="21"/>
                <w:szCs w:val="21"/>
                <w:lang w:val="es-ES"/>
              </w:rPr>
            </w:pPr>
            <w:r w:rsidRPr="00BC460E">
              <w:rPr>
                <w:i/>
                <w:sz w:val="21"/>
                <w:szCs w:val="21"/>
                <w:lang w:val="es-ES"/>
              </w:rPr>
              <w:t>Profesor</w:t>
            </w:r>
          </w:p>
        </w:tc>
        <w:tc>
          <w:tcPr>
            <w:tcW w:w="1210" w:type="dxa"/>
          </w:tcPr>
          <w:p w:rsidR="00056AE3" w:rsidRPr="00BC460E" w:rsidRDefault="00B91C28" w:rsidP="000B48E0">
            <w:pPr>
              <w:spacing w:after="0"/>
              <w:jc w:val="both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profe</w:t>
            </w:r>
          </w:p>
        </w:tc>
        <w:tc>
          <w:tcPr>
            <w:tcW w:w="2088" w:type="dxa"/>
          </w:tcPr>
          <w:p w:rsidR="00056AE3" w:rsidRPr="00BC460E" w:rsidRDefault="00B91C28" w:rsidP="000B48E0">
            <w:pPr>
              <w:spacing w:after="0"/>
              <w:jc w:val="both"/>
              <w:rPr>
                <w:i/>
                <w:sz w:val="21"/>
                <w:szCs w:val="21"/>
                <w:lang w:val="es-ES"/>
              </w:rPr>
            </w:pPr>
            <w:r w:rsidRPr="00BC460E">
              <w:rPr>
                <w:i/>
                <w:sz w:val="21"/>
                <w:szCs w:val="21"/>
                <w:lang w:val="es-ES"/>
              </w:rPr>
              <w:t>/profe/</w:t>
            </w:r>
          </w:p>
        </w:tc>
      </w:tr>
      <w:tr w:rsidR="00056AE3" w:rsidRPr="00BC460E" w:rsidTr="00BC460E">
        <w:tc>
          <w:tcPr>
            <w:tcW w:w="3059" w:type="dxa"/>
          </w:tcPr>
          <w:p w:rsidR="00056AE3" w:rsidRPr="00BC460E" w:rsidRDefault="00056AE3" w:rsidP="000B48E0">
            <w:pPr>
              <w:spacing w:after="0"/>
              <w:jc w:val="both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Abreviatura</w:t>
            </w:r>
          </w:p>
        </w:tc>
        <w:tc>
          <w:tcPr>
            <w:tcW w:w="3566" w:type="dxa"/>
          </w:tcPr>
          <w:p w:rsidR="00056AE3" w:rsidRPr="00BC460E" w:rsidRDefault="00056AE3" w:rsidP="000B48E0">
            <w:pPr>
              <w:spacing w:after="0"/>
              <w:jc w:val="both"/>
              <w:rPr>
                <w:i/>
                <w:sz w:val="21"/>
                <w:szCs w:val="21"/>
                <w:lang w:val="es-ES"/>
              </w:rPr>
            </w:pPr>
            <w:r w:rsidRPr="00BC460E">
              <w:rPr>
                <w:i/>
                <w:sz w:val="21"/>
                <w:szCs w:val="21"/>
                <w:lang w:val="es-ES"/>
              </w:rPr>
              <w:t>Descanse en paz</w:t>
            </w:r>
          </w:p>
        </w:tc>
        <w:tc>
          <w:tcPr>
            <w:tcW w:w="1210" w:type="dxa"/>
          </w:tcPr>
          <w:p w:rsidR="00B91C28" w:rsidRPr="00BC460E" w:rsidRDefault="00B91C28" w:rsidP="000B48E0">
            <w:pPr>
              <w:spacing w:after="0"/>
              <w:jc w:val="both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d.e.p</w:t>
            </w:r>
          </w:p>
        </w:tc>
        <w:tc>
          <w:tcPr>
            <w:tcW w:w="2088" w:type="dxa"/>
          </w:tcPr>
          <w:p w:rsidR="00056AE3" w:rsidRPr="00BC460E" w:rsidRDefault="00B91C28" w:rsidP="000B48E0">
            <w:pPr>
              <w:spacing w:after="0"/>
              <w:jc w:val="both"/>
              <w:rPr>
                <w:i/>
                <w:sz w:val="21"/>
                <w:szCs w:val="21"/>
                <w:lang w:val="es-ES"/>
              </w:rPr>
            </w:pPr>
            <w:r w:rsidRPr="00BC460E">
              <w:rPr>
                <w:i/>
                <w:sz w:val="21"/>
                <w:szCs w:val="21"/>
                <w:lang w:val="es-ES"/>
              </w:rPr>
              <w:t>/descánse en páz/</w:t>
            </w:r>
          </w:p>
        </w:tc>
      </w:tr>
      <w:tr w:rsidR="00056AE3" w:rsidRPr="00BC460E" w:rsidTr="00BC460E">
        <w:tc>
          <w:tcPr>
            <w:tcW w:w="3059" w:type="dxa"/>
          </w:tcPr>
          <w:p w:rsidR="00056AE3" w:rsidRPr="00BC460E" w:rsidRDefault="00056AE3" w:rsidP="000B48E0">
            <w:pPr>
              <w:spacing w:after="0"/>
              <w:jc w:val="both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Sigla</w:t>
            </w:r>
          </w:p>
        </w:tc>
        <w:tc>
          <w:tcPr>
            <w:tcW w:w="3566" w:type="dxa"/>
          </w:tcPr>
          <w:p w:rsidR="00056AE3" w:rsidRPr="00BC460E" w:rsidRDefault="00056AE3" w:rsidP="000B48E0">
            <w:pPr>
              <w:spacing w:after="0"/>
              <w:jc w:val="both"/>
              <w:rPr>
                <w:i/>
                <w:sz w:val="21"/>
                <w:szCs w:val="21"/>
                <w:lang w:val="es-ES"/>
              </w:rPr>
            </w:pPr>
            <w:r w:rsidRPr="00BC460E">
              <w:rPr>
                <w:b/>
                <w:i/>
                <w:sz w:val="21"/>
                <w:szCs w:val="21"/>
                <w:lang w:val="es-ES"/>
              </w:rPr>
              <w:t>O</w:t>
            </w:r>
            <w:r w:rsidRPr="00BC460E">
              <w:rPr>
                <w:i/>
                <w:sz w:val="21"/>
                <w:szCs w:val="21"/>
                <w:lang w:val="es-ES"/>
              </w:rPr>
              <w:t xml:space="preserve">rganización de </w:t>
            </w:r>
            <w:r w:rsidRPr="00BC460E">
              <w:rPr>
                <w:b/>
                <w:i/>
                <w:sz w:val="21"/>
                <w:szCs w:val="21"/>
                <w:lang w:val="es-ES"/>
              </w:rPr>
              <w:t>N</w:t>
            </w:r>
            <w:r w:rsidRPr="00BC460E">
              <w:rPr>
                <w:i/>
                <w:sz w:val="21"/>
                <w:szCs w:val="21"/>
                <w:lang w:val="es-ES"/>
              </w:rPr>
              <w:t xml:space="preserve">aciones </w:t>
            </w:r>
            <w:r w:rsidRPr="00BC460E">
              <w:rPr>
                <w:b/>
                <w:i/>
                <w:sz w:val="21"/>
                <w:szCs w:val="21"/>
                <w:lang w:val="es-ES"/>
              </w:rPr>
              <w:t>U</w:t>
            </w:r>
            <w:r w:rsidRPr="00BC460E">
              <w:rPr>
                <w:i/>
                <w:sz w:val="21"/>
                <w:szCs w:val="21"/>
                <w:lang w:val="es-ES"/>
              </w:rPr>
              <w:t>nidas</w:t>
            </w:r>
          </w:p>
        </w:tc>
        <w:tc>
          <w:tcPr>
            <w:tcW w:w="1210" w:type="dxa"/>
          </w:tcPr>
          <w:p w:rsidR="00056AE3" w:rsidRPr="00BC460E" w:rsidRDefault="00B91C28" w:rsidP="000B48E0">
            <w:pPr>
              <w:spacing w:after="0"/>
              <w:jc w:val="both"/>
              <w:rPr>
                <w:b/>
                <w:sz w:val="21"/>
                <w:szCs w:val="21"/>
                <w:lang w:val="es-ES"/>
              </w:rPr>
            </w:pPr>
            <w:r w:rsidRPr="00BC460E">
              <w:rPr>
                <w:b/>
                <w:sz w:val="21"/>
                <w:szCs w:val="21"/>
                <w:lang w:val="es-ES"/>
              </w:rPr>
              <w:t>ONU</w:t>
            </w:r>
          </w:p>
        </w:tc>
        <w:tc>
          <w:tcPr>
            <w:tcW w:w="2088" w:type="dxa"/>
          </w:tcPr>
          <w:p w:rsidR="00056AE3" w:rsidRPr="00BC460E" w:rsidRDefault="00B91C28" w:rsidP="000B48E0">
            <w:pPr>
              <w:spacing w:after="0"/>
              <w:jc w:val="both"/>
              <w:rPr>
                <w:i/>
                <w:sz w:val="21"/>
                <w:szCs w:val="21"/>
                <w:lang w:val="es-ES"/>
              </w:rPr>
            </w:pPr>
            <w:r w:rsidRPr="00BC460E">
              <w:rPr>
                <w:i/>
                <w:sz w:val="21"/>
                <w:szCs w:val="21"/>
                <w:lang w:val="es-ES"/>
              </w:rPr>
              <w:t>/ónu/</w:t>
            </w:r>
          </w:p>
        </w:tc>
      </w:tr>
    </w:tbl>
    <w:p w:rsidR="00BC460E" w:rsidRPr="00BC460E" w:rsidRDefault="00BC460E" w:rsidP="000B48E0">
      <w:pPr>
        <w:spacing w:after="120"/>
        <w:ind w:firstLine="720"/>
        <w:jc w:val="both"/>
        <w:rPr>
          <w:b/>
          <w:sz w:val="4"/>
          <w:szCs w:val="4"/>
          <w:lang w:val="es-ES"/>
        </w:rPr>
      </w:pPr>
    </w:p>
    <w:p w:rsidR="00B91C28" w:rsidRDefault="00B91C28" w:rsidP="000B48E0">
      <w:pPr>
        <w:pStyle w:val="Prrafodelista"/>
        <w:numPr>
          <w:ilvl w:val="0"/>
          <w:numId w:val="18"/>
        </w:numPr>
        <w:spacing w:after="120"/>
        <w:ind w:left="-284" w:right="271"/>
        <w:jc w:val="both"/>
        <w:rPr>
          <w:lang w:val="es-ES"/>
        </w:rPr>
      </w:pPr>
      <w:r w:rsidRPr="00BC460E">
        <w:rPr>
          <w:b/>
          <w:lang w:val="es-ES"/>
        </w:rPr>
        <w:t>Las siglas requieren pronunciabilidad</w:t>
      </w:r>
      <w:r w:rsidRPr="00BC460E">
        <w:rPr>
          <w:lang w:val="es-ES"/>
        </w:rPr>
        <w:t xml:space="preserve">, de ahí que exista </w:t>
      </w:r>
      <w:r w:rsidRPr="00BC460E">
        <w:rPr>
          <w:b/>
          <w:lang w:val="es-ES"/>
        </w:rPr>
        <w:t>cierta libertad creativa y compositiva</w:t>
      </w:r>
      <w:r w:rsidRPr="00BC460E">
        <w:rPr>
          <w:lang w:val="es-ES"/>
        </w:rPr>
        <w:t xml:space="preserve">,  con el fin de evitar la homonimia o conseguir una correcta eufonía: </w:t>
      </w:r>
      <w:r w:rsidRPr="00BC460E">
        <w:rPr>
          <w:i/>
          <w:lang w:val="es-ES"/>
        </w:rPr>
        <w:t>FENOSA, CEPYME</w:t>
      </w:r>
      <w:r w:rsidRPr="00BC460E">
        <w:rPr>
          <w:lang w:val="es-ES"/>
        </w:rPr>
        <w:t>, etc.</w:t>
      </w:r>
    </w:p>
    <w:p w:rsidR="000B48E0" w:rsidRPr="000B48E0" w:rsidRDefault="000B48E0" w:rsidP="000B48E0">
      <w:pPr>
        <w:pStyle w:val="Prrafodelista"/>
        <w:spacing w:after="120"/>
        <w:ind w:left="-284" w:right="271"/>
        <w:jc w:val="both"/>
        <w:rPr>
          <w:sz w:val="12"/>
          <w:szCs w:val="12"/>
          <w:lang w:val="es-ES"/>
        </w:rPr>
      </w:pPr>
    </w:p>
    <w:p w:rsidR="00BC460E" w:rsidRDefault="00BC460E" w:rsidP="000B48E0">
      <w:pPr>
        <w:pStyle w:val="Prrafodelista"/>
        <w:widowControl w:val="0"/>
        <w:spacing w:after="120"/>
        <w:ind w:left="-709"/>
        <w:jc w:val="both"/>
        <w:rPr>
          <w:b/>
          <w:smallCaps/>
          <w:lang w:val="es-ES"/>
        </w:rPr>
      </w:pPr>
      <w:r w:rsidRPr="00BC460E">
        <w:rPr>
          <w:b/>
          <w:lang w:val="es-ES"/>
        </w:rPr>
        <w:t>6.4.</w:t>
      </w:r>
      <w:r>
        <w:rPr>
          <w:b/>
          <w:lang w:val="es-ES"/>
        </w:rPr>
        <w:t>3</w:t>
      </w:r>
      <w:r w:rsidRPr="00BC460E">
        <w:rPr>
          <w:b/>
          <w:lang w:val="es-ES"/>
        </w:rPr>
        <w:t xml:space="preserve"> </w:t>
      </w:r>
      <w:r>
        <w:rPr>
          <w:b/>
          <w:smallCaps/>
          <w:lang w:val="es-ES"/>
        </w:rPr>
        <w:t>Acronimia</w:t>
      </w:r>
    </w:p>
    <w:p w:rsidR="00BD1F04" w:rsidRPr="00BD1F04" w:rsidRDefault="00BD1F04" w:rsidP="000B48E0">
      <w:pPr>
        <w:pStyle w:val="Prrafodelista"/>
        <w:widowControl w:val="0"/>
        <w:spacing w:after="120"/>
        <w:ind w:left="-709"/>
        <w:jc w:val="both"/>
        <w:rPr>
          <w:b/>
          <w:smallCaps/>
          <w:sz w:val="10"/>
          <w:szCs w:val="10"/>
          <w:lang w:val="es-ES"/>
        </w:rPr>
      </w:pPr>
    </w:p>
    <w:p w:rsidR="00B91C28" w:rsidRPr="00BC460E" w:rsidRDefault="00B91C28" w:rsidP="000B48E0">
      <w:pPr>
        <w:pStyle w:val="Prrafodelista"/>
        <w:numPr>
          <w:ilvl w:val="0"/>
          <w:numId w:val="18"/>
        </w:numPr>
        <w:spacing w:after="120"/>
        <w:ind w:left="-284" w:right="271"/>
        <w:jc w:val="both"/>
        <w:rPr>
          <w:sz w:val="21"/>
          <w:szCs w:val="21"/>
          <w:lang w:val="es-ES"/>
        </w:rPr>
      </w:pPr>
      <w:r w:rsidRPr="00BC460E">
        <w:rPr>
          <w:sz w:val="21"/>
          <w:szCs w:val="21"/>
          <w:lang w:val="es-ES"/>
        </w:rPr>
        <w:t xml:space="preserve">Consiste en </w:t>
      </w:r>
      <w:r w:rsidRPr="00BC460E">
        <w:rPr>
          <w:b/>
          <w:sz w:val="21"/>
          <w:szCs w:val="21"/>
          <w:lang w:val="es-ES"/>
        </w:rPr>
        <w:t>crear una nueva palabra a partir de fragmentos de dos unidades léxicas preexistentes</w:t>
      </w:r>
      <w:r w:rsidRPr="00BC460E">
        <w:rPr>
          <w:sz w:val="21"/>
          <w:szCs w:val="21"/>
          <w:lang w:val="es-ES"/>
        </w:rPr>
        <w:t>. De dos formas:</w:t>
      </w:r>
    </w:p>
    <w:p w:rsidR="00B91C28" w:rsidRPr="00BC460E" w:rsidRDefault="00B91C28" w:rsidP="000B48E0">
      <w:pPr>
        <w:pStyle w:val="Prrafodelista"/>
        <w:numPr>
          <w:ilvl w:val="0"/>
          <w:numId w:val="8"/>
        </w:numPr>
        <w:spacing w:after="0"/>
        <w:ind w:left="284" w:right="271"/>
        <w:jc w:val="both"/>
        <w:rPr>
          <w:sz w:val="21"/>
          <w:szCs w:val="21"/>
          <w:lang w:val="es-ES"/>
        </w:rPr>
      </w:pPr>
      <w:r w:rsidRPr="00BC460E">
        <w:rPr>
          <w:sz w:val="21"/>
          <w:szCs w:val="21"/>
          <w:lang w:val="es-ES"/>
        </w:rPr>
        <w:t xml:space="preserve">En un caso se unen los dos extremos opuestos de los dos vocablos: </w:t>
      </w:r>
      <w:r w:rsidRPr="00BC460E">
        <w:rPr>
          <w:i/>
          <w:sz w:val="21"/>
          <w:szCs w:val="21"/>
          <w:lang w:val="es-ES"/>
        </w:rPr>
        <w:t>información automática</w:t>
      </w:r>
      <w:r w:rsidRPr="00BC460E">
        <w:rPr>
          <w:sz w:val="21"/>
          <w:szCs w:val="21"/>
          <w:lang w:val="es-ES"/>
        </w:rPr>
        <w:t xml:space="preserve"> &gt; informática; </w:t>
      </w:r>
      <w:r w:rsidRPr="00BC460E">
        <w:rPr>
          <w:i/>
          <w:sz w:val="21"/>
          <w:szCs w:val="21"/>
          <w:lang w:val="es-ES"/>
        </w:rPr>
        <w:t>televisión muñeco</w:t>
      </w:r>
      <w:r w:rsidRPr="00BC460E">
        <w:rPr>
          <w:sz w:val="21"/>
          <w:szCs w:val="21"/>
          <w:lang w:val="es-ES"/>
        </w:rPr>
        <w:t xml:space="preserve">&gt; teleñeco; </w:t>
      </w:r>
      <w:r w:rsidRPr="00BC460E">
        <w:rPr>
          <w:i/>
          <w:sz w:val="21"/>
          <w:szCs w:val="21"/>
          <w:lang w:val="es-ES"/>
        </w:rPr>
        <w:t>poliéster galo</w:t>
      </w:r>
      <w:r w:rsidRPr="00BC460E">
        <w:rPr>
          <w:sz w:val="21"/>
          <w:szCs w:val="21"/>
          <w:lang w:val="es-ES"/>
        </w:rPr>
        <w:t xml:space="preserve"> &gt; tergal</w:t>
      </w:r>
      <w:r w:rsidR="00C96D8A" w:rsidRPr="00BC460E">
        <w:rPr>
          <w:sz w:val="21"/>
          <w:szCs w:val="21"/>
          <w:lang w:val="es-ES"/>
        </w:rPr>
        <w:t xml:space="preserve">; </w:t>
      </w:r>
      <w:r w:rsidR="00C96D8A" w:rsidRPr="00BC460E">
        <w:rPr>
          <w:i/>
          <w:sz w:val="21"/>
          <w:szCs w:val="21"/>
          <w:lang w:val="es-ES"/>
        </w:rPr>
        <w:t>María Luisa</w:t>
      </w:r>
      <w:r w:rsidR="00C96D8A" w:rsidRPr="00BC460E">
        <w:rPr>
          <w:sz w:val="21"/>
          <w:szCs w:val="21"/>
          <w:lang w:val="es-ES"/>
        </w:rPr>
        <w:t>&gt; Marisa</w:t>
      </w:r>
    </w:p>
    <w:p w:rsidR="00B91C28" w:rsidRDefault="00B91C28" w:rsidP="000B48E0">
      <w:pPr>
        <w:pStyle w:val="Prrafodelista"/>
        <w:numPr>
          <w:ilvl w:val="0"/>
          <w:numId w:val="8"/>
        </w:numPr>
        <w:spacing w:after="0"/>
        <w:ind w:left="284" w:right="271"/>
        <w:jc w:val="both"/>
        <w:rPr>
          <w:sz w:val="21"/>
          <w:szCs w:val="21"/>
          <w:lang w:val="es-ES"/>
        </w:rPr>
      </w:pPr>
      <w:r w:rsidRPr="00BC460E">
        <w:rPr>
          <w:sz w:val="21"/>
          <w:szCs w:val="21"/>
          <w:lang w:val="es-ES"/>
        </w:rPr>
        <w:t xml:space="preserve">En este otro </w:t>
      </w:r>
      <w:r w:rsidRPr="005B3826">
        <w:rPr>
          <w:sz w:val="21"/>
          <w:szCs w:val="21"/>
          <w:lang w:val="es-ES"/>
        </w:rPr>
        <w:t xml:space="preserve">caso se fusiona el principio de la primera palabra con la forma completa de la segunda: cantante autor &gt; cantautor; </w:t>
      </w:r>
      <w:r w:rsidRPr="005B3826">
        <w:rPr>
          <w:i/>
          <w:sz w:val="21"/>
          <w:szCs w:val="21"/>
          <w:lang w:val="es-ES"/>
        </w:rPr>
        <w:t>helicóptero puerto</w:t>
      </w:r>
      <w:r w:rsidRPr="005B3826">
        <w:rPr>
          <w:sz w:val="21"/>
          <w:szCs w:val="21"/>
          <w:lang w:val="es-ES"/>
        </w:rPr>
        <w:t xml:space="preserve">&gt; helipuerto; </w:t>
      </w:r>
      <w:r w:rsidRPr="005B3826">
        <w:rPr>
          <w:i/>
          <w:sz w:val="21"/>
          <w:szCs w:val="21"/>
          <w:lang w:val="es-ES"/>
        </w:rPr>
        <w:t>publicitario reportaje</w:t>
      </w:r>
      <w:r w:rsidRPr="005B3826">
        <w:rPr>
          <w:sz w:val="21"/>
          <w:szCs w:val="21"/>
          <w:lang w:val="es-ES"/>
        </w:rPr>
        <w:t>&gt; publirreportaje</w:t>
      </w:r>
      <w:r w:rsidR="005B3826">
        <w:rPr>
          <w:sz w:val="21"/>
          <w:szCs w:val="21"/>
          <w:lang w:val="es-ES"/>
        </w:rPr>
        <w:t>.</w:t>
      </w:r>
    </w:p>
    <w:p w:rsidR="00BD1F04" w:rsidRDefault="00BD1F04" w:rsidP="00BD1F04">
      <w:pPr>
        <w:pStyle w:val="Prrafodelista"/>
        <w:spacing w:after="0"/>
        <w:ind w:left="284" w:right="271"/>
        <w:jc w:val="both"/>
        <w:rPr>
          <w:sz w:val="21"/>
          <w:szCs w:val="21"/>
          <w:lang w:val="es-ES"/>
        </w:rPr>
      </w:pPr>
    </w:p>
    <w:p w:rsidR="005B3826" w:rsidRPr="0039501C" w:rsidRDefault="005B3826" w:rsidP="000B48E0">
      <w:pPr>
        <w:pStyle w:val="Prrafodelista"/>
        <w:numPr>
          <w:ilvl w:val="0"/>
          <w:numId w:val="18"/>
        </w:numPr>
        <w:spacing w:after="0"/>
        <w:ind w:left="-284" w:right="271"/>
        <w:jc w:val="both"/>
        <w:rPr>
          <w:i/>
          <w:sz w:val="21"/>
          <w:szCs w:val="21"/>
          <w:lang w:val="es-ES"/>
        </w:rPr>
      </w:pPr>
      <w:r>
        <w:rPr>
          <w:sz w:val="21"/>
          <w:szCs w:val="21"/>
          <w:lang w:val="es-ES"/>
        </w:rPr>
        <w:t xml:space="preserve">Son también acrónimos los compuestos que comienzan siendo siglas y llegan a convertirse en palabras: </w:t>
      </w:r>
      <w:r w:rsidRPr="0039501C">
        <w:rPr>
          <w:i/>
          <w:sz w:val="21"/>
          <w:szCs w:val="21"/>
          <w:lang w:val="es-ES"/>
        </w:rPr>
        <w:t>ovni, radar</w:t>
      </w:r>
      <w:r w:rsidR="0039501C" w:rsidRPr="0039501C">
        <w:rPr>
          <w:i/>
          <w:sz w:val="21"/>
          <w:szCs w:val="21"/>
          <w:lang w:val="es-ES"/>
        </w:rPr>
        <w:t>, RENFE.</w:t>
      </w:r>
    </w:p>
    <w:p w:rsidR="00601874" w:rsidRPr="00BC460E" w:rsidRDefault="0019470C" w:rsidP="0019470C">
      <w:pPr>
        <w:pStyle w:val="Prrafodelista"/>
        <w:ind w:left="-709" w:right="271"/>
        <w:rPr>
          <w:sz w:val="21"/>
          <w:szCs w:val="21"/>
          <w:lang w:val="es-ES"/>
        </w:rPr>
      </w:pPr>
      <w:r>
        <w:rPr>
          <w:sz w:val="21"/>
          <w:szCs w:val="21"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-198120</wp:posOffset>
            </wp:positionH>
            <wp:positionV relativeFrom="margin">
              <wp:posOffset>4354195</wp:posOffset>
            </wp:positionV>
            <wp:extent cx="5968365" cy="3456940"/>
            <wp:effectExtent l="190500" t="152400" r="165735" b="124460"/>
            <wp:wrapSquare wrapText="bothSides"/>
            <wp:docPr id="5" name="Imagen 5" descr="http://4.bp.blogspot.com/-yW0SCy1n4N4/VTVHEXDZzTI/AAAAAAAADFE/EsMRIskG90Y/s1600/Captura%2Bde%2Bpantalla%2B2015-04-20%2Ba%2Bla(s)%2B20.34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4.bp.blogspot.com/-yW0SCy1n4N4/VTVHEXDZzTI/AAAAAAAADFE/EsMRIskG90Y/s1600/Captura%2Bde%2Bpantalla%2B2015-04-20%2Ba%2Bla(s)%2B20.34.4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532" t="12366" r="924" b="9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65" cy="3456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01874" w:rsidRDefault="00601874" w:rsidP="000B48E0">
      <w:pPr>
        <w:spacing w:after="0"/>
        <w:jc w:val="both"/>
        <w:rPr>
          <w:lang w:val="es-ES"/>
        </w:rPr>
      </w:pPr>
    </w:p>
    <w:p w:rsidR="00601874" w:rsidRDefault="00601874" w:rsidP="000B48E0">
      <w:pPr>
        <w:spacing w:after="0"/>
        <w:jc w:val="both"/>
        <w:rPr>
          <w:lang w:val="es-ES"/>
        </w:rPr>
      </w:pPr>
    </w:p>
    <w:p w:rsidR="00601874" w:rsidRPr="00601874" w:rsidRDefault="00601874" w:rsidP="000B48E0">
      <w:pPr>
        <w:spacing w:after="0"/>
        <w:jc w:val="both"/>
        <w:rPr>
          <w:lang w:val="es-ES"/>
        </w:rPr>
      </w:pPr>
    </w:p>
    <w:sectPr w:rsidR="00601874" w:rsidRPr="00601874" w:rsidSect="00FD0B5B">
      <w:type w:val="continuous"/>
      <w:pgSz w:w="11906" w:h="16838"/>
      <w:pgMar w:top="720" w:right="720" w:bottom="720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CBA" w:rsidRDefault="00664CBA" w:rsidP="007349DC">
      <w:pPr>
        <w:spacing w:after="0" w:line="240" w:lineRule="auto"/>
      </w:pPr>
      <w:r>
        <w:separator/>
      </w:r>
    </w:p>
  </w:endnote>
  <w:endnote w:type="continuationSeparator" w:id="0">
    <w:p w:rsidR="00664CBA" w:rsidRDefault="00664CBA" w:rsidP="00734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2951988"/>
      <w:docPartObj>
        <w:docPartGallery w:val="Page Numbers (Bottom of Page)"/>
        <w:docPartUnique/>
      </w:docPartObj>
    </w:sdtPr>
    <w:sdtEndPr/>
    <w:sdtContent>
      <w:p w:rsidR="00941636" w:rsidRPr="00F73216" w:rsidRDefault="00941636" w:rsidP="00941636">
        <w:pPr>
          <w:pStyle w:val="Piedepgina"/>
          <w:tabs>
            <w:tab w:val="clear" w:pos="9026"/>
            <w:tab w:val="right" w:pos="9214"/>
          </w:tabs>
          <w:jc w:val="right"/>
          <w:rPr>
            <w:sz w:val="20"/>
            <w:szCs w:val="20"/>
          </w:rPr>
        </w:pPr>
        <w:r w:rsidRPr="00F73216">
          <w:rPr>
            <w:sz w:val="20"/>
            <w:szCs w:val="20"/>
          </w:rPr>
          <w:t xml:space="preserve">Página | </w:t>
        </w:r>
        <w:r w:rsidR="009233BC" w:rsidRPr="00F73216">
          <w:rPr>
            <w:sz w:val="20"/>
            <w:szCs w:val="20"/>
          </w:rPr>
          <w:fldChar w:fldCharType="begin"/>
        </w:r>
        <w:r w:rsidRPr="00F73216">
          <w:rPr>
            <w:sz w:val="20"/>
            <w:szCs w:val="20"/>
          </w:rPr>
          <w:instrText xml:space="preserve"> PAGE   \* MERGEFORMAT </w:instrText>
        </w:r>
        <w:r w:rsidR="009233BC" w:rsidRPr="00F73216">
          <w:rPr>
            <w:sz w:val="20"/>
            <w:szCs w:val="20"/>
          </w:rPr>
          <w:fldChar w:fldCharType="separate"/>
        </w:r>
        <w:r w:rsidR="00664CBA">
          <w:rPr>
            <w:sz w:val="20"/>
            <w:szCs w:val="20"/>
          </w:rPr>
          <w:t>11</w:t>
        </w:r>
        <w:r w:rsidR="009233BC" w:rsidRPr="00F73216">
          <w:rPr>
            <w:sz w:val="20"/>
            <w:szCs w:val="20"/>
          </w:rPr>
          <w:fldChar w:fldCharType="end"/>
        </w:r>
        <w:r w:rsidRPr="00F73216">
          <w:rPr>
            <w:sz w:val="20"/>
            <w:szCs w:val="20"/>
          </w:rPr>
          <w:t xml:space="preserve"> </w:t>
        </w:r>
      </w:p>
    </w:sdtContent>
  </w:sdt>
  <w:p w:rsidR="00941636" w:rsidRDefault="0094163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CBA" w:rsidRDefault="00664CBA" w:rsidP="007349DC">
      <w:pPr>
        <w:spacing w:after="0" w:line="240" w:lineRule="auto"/>
      </w:pPr>
      <w:r>
        <w:separator/>
      </w:r>
    </w:p>
  </w:footnote>
  <w:footnote w:type="continuationSeparator" w:id="0">
    <w:p w:rsidR="00664CBA" w:rsidRDefault="00664CBA" w:rsidP="00734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D38" w:rsidRDefault="00664CBA">
    <w:pPr>
      <w:pStyle w:val="Encabezado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315719" o:spid="_x0000_s2050" type="#_x0000_t136" style="position:absolute;margin-left:0;margin-top:0;width:683.7pt;height:53.95pt;rotation:315;z-index:-251658752;mso-position-horizontal:center;mso-position-horizontal-relative:margin;mso-position-vertical:center;mso-position-vertical-relative:margin" o:allowincell="f" fillcolor="#a5a5a5" stroked="f">
          <v:textpath style="font-family:&quot;Calibri&quot;;font-size:1pt" string="DEPARTAMENTO DE LCL. FÉLIX MURIEL. RIANX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D38" w:rsidRDefault="00664CBA">
    <w:pPr>
      <w:pStyle w:val="Encabezado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315718" o:spid="_x0000_s2049" type="#_x0000_t136" style="position:absolute;margin-left:0;margin-top:0;width:683.7pt;height:53.95pt;rotation:315;z-index:-251659776;mso-position-horizontal:center;mso-position-horizontal-relative:margin;mso-position-vertical:center;mso-position-vertical-relative:margin" o:allowincell="f" fillcolor="#a5a5a5" stroked="f">
          <v:textpath style="font-family:&quot;Calibri&quot;;font-size:1pt" string="DEPARTAMENTO DE LCL. FÉLIX MURIEL. RIANX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4A8"/>
      </v:shape>
    </w:pict>
  </w:numPicBullet>
  <w:abstractNum w:abstractNumId="0">
    <w:nsid w:val="0A5917B7"/>
    <w:multiLevelType w:val="hybridMultilevel"/>
    <w:tmpl w:val="6666E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F1BD1"/>
    <w:multiLevelType w:val="hybridMultilevel"/>
    <w:tmpl w:val="019C402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31785"/>
    <w:multiLevelType w:val="hybridMultilevel"/>
    <w:tmpl w:val="55400656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37ABA"/>
    <w:multiLevelType w:val="multilevel"/>
    <w:tmpl w:val="19D2F2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84" w:hanging="1440"/>
      </w:pPr>
      <w:rPr>
        <w:rFonts w:hint="default"/>
      </w:rPr>
    </w:lvl>
  </w:abstractNum>
  <w:abstractNum w:abstractNumId="4">
    <w:nsid w:val="27C60D91"/>
    <w:multiLevelType w:val="hybridMultilevel"/>
    <w:tmpl w:val="4A4C98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02073"/>
    <w:multiLevelType w:val="hybridMultilevel"/>
    <w:tmpl w:val="243C6A82"/>
    <w:lvl w:ilvl="0" w:tplc="0C0A0011">
      <w:start w:val="1"/>
      <w:numFmt w:val="decimal"/>
      <w:lvlText w:val="%1)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8323ADB"/>
    <w:multiLevelType w:val="hybridMultilevel"/>
    <w:tmpl w:val="6A941D10"/>
    <w:lvl w:ilvl="0" w:tplc="0C0A0007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2BED5E0E"/>
    <w:multiLevelType w:val="hybridMultilevel"/>
    <w:tmpl w:val="29782EEE"/>
    <w:lvl w:ilvl="0" w:tplc="D6700566">
      <w:start w:val="2"/>
      <w:numFmt w:val="bullet"/>
      <w:lvlText w:val=""/>
      <w:lvlJc w:val="left"/>
      <w:pPr>
        <w:ind w:left="1146" w:hanging="360"/>
      </w:pPr>
      <w:rPr>
        <w:rFonts w:ascii="Wingdings" w:eastAsiaTheme="minorHAnsi" w:hAnsi="Wingdings" w:cstheme="minorBidi" w:hint="default"/>
        <w:b w:val="0"/>
        <w:sz w:val="21"/>
        <w:szCs w:val="21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E6A49E1"/>
    <w:multiLevelType w:val="hybridMultilevel"/>
    <w:tmpl w:val="2EB67512"/>
    <w:lvl w:ilvl="0" w:tplc="D6700566">
      <w:start w:val="2"/>
      <w:numFmt w:val="bullet"/>
      <w:lvlText w:val=""/>
      <w:lvlJc w:val="left"/>
      <w:pPr>
        <w:ind w:left="11" w:hanging="360"/>
      </w:pPr>
      <w:rPr>
        <w:rFonts w:ascii="Wingdings" w:eastAsiaTheme="minorHAnsi" w:hAnsi="Wingdings" w:cstheme="minorBidi" w:hint="default"/>
        <w:b w:val="0"/>
        <w:sz w:val="21"/>
        <w:szCs w:val="21"/>
      </w:rPr>
    </w:lvl>
    <w:lvl w:ilvl="1" w:tplc="0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>
    <w:nsid w:val="39327645"/>
    <w:multiLevelType w:val="hybridMultilevel"/>
    <w:tmpl w:val="810E761C"/>
    <w:lvl w:ilvl="0" w:tplc="A418B9D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E938BF"/>
    <w:multiLevelType w:val="hybridMultilevel"/>
    <w:tmpl w:val="875449A6"/>
    <w:lvl w:ilvl="0" w:tplc="0C0A0007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4B5A7646"/>
    <w:multiLevelType w:val="hybridMultilevel"/>
    <w:tmpl w:val="31202010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34F50FE"/>
    <w:multiLevelType w:val="hybridMultilevel"/>
    <w:tmpl w:val="4EDA6FF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53731F"/>
    <w:multiLevelType w:val="hybridMultilevel"/>
    <w:tmpl w:val="608437E8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6C7D7E"/>
    <w:multiLevelType w:val="hybridMultilevel"/>
    <w:tmpl w:val="650E38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BC2EDADC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8370D"/>
    <w:multiLevelType w:val="hybridMultilevel"/>
    <w:tmpl w:val="690EB29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2157E6"/>
    <w:multiLevelType w:val="hybridMultilevel"/>
    <w:tmpl w:val="3F1A322C"/>
    <w:lvl w:ilvl="0" w:tplc="0C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F45BD7"/>
    <w:multiLevelType w:val="hybridMultilevel"/>
    <w:tmpl w:val="776A8B7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6D6BBF"/>
    <w:multiLevelType w:val="multilevel"/>
    <w:tmpl w:val="91CE0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9">
    <w:nsid w:val="6F10132A"/>
    <w:multiLevelType w:val="hybridMultilevel"/>
    <w:tmpl w:val="D1FAF4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A33A4"/>
    <w:multiLevelType w:val="hybridMultilevel"/>
    <w:tmpl w:val="C6AA2098"/>
    <w:lvl w:ilvl="0" w:tplc="D6700566">
      <w:start w:val="2"/>
      <w:numFmt w:val="bullet"/>
      <w:lvlText w:val=""/>
      <w:lvlJc w:val="left"/>
      <w:pPr>
        <w:ind w:left="1434" w:hanging="360"/>
      </w:pPr>
      <w:rPr>
        <w:rFonts w:ascii="Wingdings" w:eastAsiaTheme="minorHAnsi" w:hAnsi="Wingdings" w:cstheme="minorBidi" w:hint="default"/>
        <w:b w:val="0"/>
        <w:sz w:val="21"/>
        <w:szCs w:val="21"/>
      </w:rPr>
    </w:lvl>
    <w:lvl w:ilvl="1" w:tplc="0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14"/>
  </w:num>
  <w:num w:numId="4">
    <w:abstractNumId w:val="4"/>
  </w:num>
  <w:num w:numId="5">
    <w:abstractNumId w:val="12"/>
  </w:num>
  <w:num w:numId="6">
    <w:abstractNumId w:val="1"/>
  </w:num>
  <w:num w:numId="7">
    <w:abstractNumId w:val="15"/>
  </w:num>
  <w:num w:numId="8">
    <w:abstractNumId w:val="17"/>
  </w:num>
  <w:num w:numId="9">
    <w:abstractNumId w:val="2"/>
  </w:num>
  <w:num w:numId="10">
    <w:abstractNumId w:val="0"/>
  </w:num>
  <w:num w:numId="11">
    <w:abstractNumId w:val="16"/>
  </w:num>
  <w:num w:numId="12">
    <w:abstractNumId w:val="8"/>
  </w:num>
  <w:num w:numId="13">
    <w:abstractNumId w:val="11"/>
  </w:num>
  <w:num w:numId="14">
    <w:abstractNumId w:val="5"/>
  </w:num>
  <w:num w:numId="15">
    <w:abstractNumId w:val="18"/>
  </w:num>
  <w:num w:numId="16">
    <w:abstractNumId w:val="20"/>
  </w:num>
  <w:num w:numId="17">
    <w:abstractNumId w:val="9"/>
  </w:num>
  <w:num w:numId="18">
    <w:abstractNumId w:val="7"/>
  </w:num>
  <w:num w:numId="19">
    <w:abstractNumId w:val="10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readOnly" w:formatting="1" w:enforcement="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9DC"/>
    <w:rsid w:val="000121C2"/>
    <w:rsid w:val="00056AE3"/>
    <w:rsid w:val="00061F20"/>
    <w:rsid w:val="00080B0E"/>
    <w:rsid w:val="000B48E0"/>
    <w:rsid w:val="000B6334"/>
    <w:rsid w:val="000F414A"/>
    <w:rsid w:val="00115AF9"/>
    <w:rsid w:val="00132955"/>
    <w:rsid w:val="001338CA"/>
    <w:rsid w:val="001468CA"/>
    <w:rsid w:val="001775B2"/>
    <w:rsid w:val="0019470C"/>
    <w:rsid w:val="001B16FA"/>
    <w:rsid w:val="001F1FE4"/>
    <w:rsid w:val="001F38CD"/>
    <w:rsid w:val="00213F12"/>
    <w:rsid w:val="002461E8"/>
    <w:rsid w:val="00265AC3"/>
    <w:rsid w:val="0027625E"/>
    <w:rsid w:val="00281913"/>
    <w:rsid w:val="00293B6D"/>
    <w:rsid w:val="002B3814"/>
    <w:rsid w:val="002B3C1F"/>
    <w:rsid w:val="002D7BD4"/>
    <w:rsid w:val="002E23CA"/>
    <w:rsid w:val="002F42B6"/>
    <w:rsid w:val="00301149"/>
    <w:rsid w:val="0030546D"/>
    <w:rsid w:val="0031189A"/>
    <w:rsid w:val="00363B71"/>
    <w:rsid w:val="00385BE6"/>
    <w:rsid w:val="0039501C"/>
    <w:rsid w:val="003A4F46"/>
    <w:rsid w:val="003F176D"/>
    <w:rsid w:val="003F6B87"/>
    <w:rsid w:val="00440CCE"/>
    <w:rsid w:val="004500A2"/>
    <w:rsid w:val="00456A76"/>
    <w:rsid w:val="0047648F"/>
    <w:rsid w:val="004973EE"/>
    <w:rsid w:val="004A7558"/>
    <w:rsid w:val="004D0CC8"/>
    <w:rsid w:val="00501DA3"/>
    <w:rsid w:val="00537433"/>
    <w:rsid w:val="005653C1"/>
    <w:rsid w:val="005B1AC4"/>
    <w:rsid w:val="005B3826"/>
    <w:rsid w:val="005F496E"/>
    <w:rsid w:val="00601874"/>
    <w:rsid w:val="00605BDD"/>
    <w:rsid w:val="00623E5B"/>
    <w:rsid w:val="00664CBA"/>
    <w:rsid w:val="00664CC0"/>
    <w:rsid w:val="007146B9"/>
    <w:rsid w:val="00725F42"/>
    <w:rsid w:val="007349DC"/>
    <w:rsid w:val="0073518C"/>
    <w:rsid w:val="007977CC"/>
    <w:rsid w:val="007C5D30"/>
    <w:rsid w:val="007E646B"/>
    <w:rsid w:val="00810885"/>
    <w:rsid w:val="008134B9"/>
    <w:rsid w:val="00840C17"/>
    <w:rsid w:val="0085338A"/>
    <w:rsid w:val="00876874"/>
    <w:rsid w:val="0088724B"/>
    <w:rsid w:val="008A31EF"/>
    <w:rsid w:val="008A46AC"/>
    <w:rsid w:val="008A6388"/>
    <w:rsid w:val="008B5E4E"/>
    <w:rsid w:val="008C1CC3"/>
    <w:rsid w:val="008D7D43"/>
    <w:rsid w:val="008E06FD"/>
    <w:rsid w:val="00912B3B"/>
    <w:rsid w:val="009135F4"/>
    <w:rsid w:val="009233BC"/>
    <w:rsid w:val="00941636"/>
    <w:rsid w:val="009532C6"/>
    <w:rsid w:val="00954704"/>
    <w:rsid w:val="00955CF7"/>
    <w:rsid w:val="00956859"/>
    <w:rsid w:val="009609CB"/>
    <w:rsid w:val="009845F6"/>
    <w:rsid w:val="00995B34"/>
    <w:rsid w:val="009A7BB1"/>
    <w:rsid w:val="009B0A23"/>
    <w:rsid w:val="009B228B"/>
    <w:rsid w:val="009B5277"/>
    <w:rsid w:val="009B6EFC"/>
    <w:rsid w:val="009D6B07"/>
    <w:rsid w:val="00A04AE4"/>
    <w:rsid w:val="00A24F1E"/>
    <w:rsid w:val="00A45918"/>
    <w:rsid w:val="00A47CE8"/>
    <w:rsid w:val="00A567A6"/>
    <w:rsid w:val="00A87130"/>
    <w:rsid w:val="00AA05BB"/>
    <w:rsid w:val="00AA0B8E"/>
    <w:rsid w:val="00AC335B"/>
    <w:rsid w:val="00B01729"/>
    <w:rsid w:val="00B0200A"/>
    <w:rsid w:val="00B1174A"/>
    <w:rsid w:val="00B169C3"/>
    <w:rsid w:val="00B25504"/>
    <w:rsid w:val="00B26A09"/>
    <w:rsid w:val="00B47AED"/>
    <w:rsid w:val="00B51D9F"/>
    <w:rsid w:val="00B64B98"/>
    <w:rsid w:val="00B718EC"/>
    <w:rsid w:val="00B763D9"/>
    <w:rsid w:val="00B76F8D"/>
    <w:rsid w:val="00B87C5D"/>
    <w:rsid w:val="00B91C28"/>
    <w:rsid w:val="00BC460E"/>
    <w:rsid w:val="00BD1F04"/>
    <w:rsid w:val="00BD2D38"/>
    <w:rsid w:val="00BF0FC3"/>
    <w:rsid w:val="00BF4813"/>
    <w:rsid w:val="00C02CB6"/>
    <w:rsid w:val="00C0780C"/>
    <w:rsid w:val="00C07DBC"/>
    <w:rsid w:val="00C22111"/>
    <w:rsid w:val="00C31AE4"/>
    <w:rsid w:val="00C6625D"/>
    <w:rsid w:val="00C917AD"/>
    <w:rsid w:val="00C93894"/>
    <w:rsid w:val="00C96D8A"/>
    <w:rsid w:val="00CB54BC"/>
    <w:rsid w:val="00CD56D0"/>
    <w:rsid w:val="00CF1BE9"/>
    <w:rsid w:val="00D07600"/>
    <w:rsid w:val="00D253A3"/>
    <w:rsid w:val="00D5165F"/>
    <w:rsid w:val="00D6106A"/>
    <w:rsid w:val="00D62F2F"/>
    <w:rsid w:val="00D87B3A"/>
    <w:rsid w:val="00DE23F9"/>
    <w:rsid w:val="00DE7CB4"/>
    <w:rsid w:val="00E033D1"/>
    <w:rsid w:val="00E34D27"/>
    <w:rsid w:val="00E81FC2"/>
    <w:rsid w:val="00ED224B"/>
    <w:rsid w:val="00EE3438"/>
    <w:rsid w:val="00F10DDB"/>
    <w:rsid w:val="00F12FE6"/>
    <w:rsid w:val="00F2312D"/>
    <w:rsid w:val="00F248A3"/>
    <w:rsid w:val="00F303DD"/>
    <w:rsid w:val="00F63DD4"/>
    <w:rsid w:val="00F66EE8"/>
    <w:rsid w:val="00F73216"/>
    <w:rsid w:val="00F9688F"/>
    <w:rsid w:val="00FA32FE"/>
    <w:rsid w:val="00FB08B0"/>
    <w:rsid w:val="00FC3490"/>
    <w:rsid w:val="00FD0B5B"/>
    <w:rsid w:val="00FE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9DC"/>
    <w:pPr>
      <w:spacing w:after="200" w:line="276" w:lineRule="auto"/>
    </w:pPr>
    <w:rPr>
      <w:noProof/>
      <w:sz w:val="22"/>
      <w:szCs w:val="22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4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7349DC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734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7349DC"/>
    <w:rPr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4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349DC"/>
    <w:rPr>
      <w:rFonts w:ascii="Tahoma" w:hAnsi="Tahoma" w:cs="Tahoma"/>
      <w:noProof/>
      <w:sz w:val="16"/>
      <w:szCs w:val="16"/>
    </w:rPr>
  </w:style>
  <w:style w:type="paragraph" w:styleId="Prrafodelista">
    <w:name w:val="List Paragraph"/>
    <w:basedOn w:val="Normal"/>
    <w:uiPriority w:val="34"/>
    <w:qFormat/>
    <w:rsid w:val="001338CA"/>
    <w:pPr>
      <w:ind w:left="720"/>
      <w:contextualSpacing/>
    </w:pPr>
  </w:style>
  <w:style w:type="table" w:styleId="Tablaconcuadrcula">
    <w:name w:val="Table Grid"/>
    <w:basedOn w:val="Tablanormal"/>
    <w:uiPriority w:val="59"/>
    <w:rsid w:val="00BF48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A87130"/>
  </w:style>
  <w:style w:type="paragraph" w:styleId="Sinespaciado">
    <w:name w:val="No Spacing"/>
    <w:uiPriority w:val="1"/>
    <w:qFormat/>
    <w:rsid w:val="00A04AE4"/>
    <w:rPr>
      <w:noProof/>
      <w:sz w:val="22"/>
      <w:szCs w:val="22"/>
      <w:lang w:val="gl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Layout" Target="diagrams/layout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Data" Target="diagrams/data2.xml"/><Relationship Id="rId23" Type="http://schemas.openxmlformats.org/officeDocument/2006/relationships/image" Target="media/image3.png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microsoft.com/office/2007/relationships/diagramDrawing" Target="diagrams/drawing1.xml"/><Relationship Id="rId22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3EC9FDF-AB59-47BA-AF90-12F052F53A91}" type="doc">
      <dgm:prSet loTypeId="urn:microsoft.com/office/officeart/2005/8/layout/hierarchy2" loCatId="hierarchy" qsTypeId="urn:microsoft.com/office/officeart/2005/8/quickstyle/simple5" qsCatId="simple" csTypeId="urn:microsoft.com/office/officeart/2005/8/colors/colorful1#1" csCatId="colorful" phldr="1"/>
      <dgm:spPr/>
      <dgm:t>
        <a:bodyPr/>
        <a:lstStyle/>
        <a:p>
          <a:endParaRPr lang="gl-ES"/>
        </a:p>
      </dgm:t>
    </dgm:pt>
    <dgm:pt modelId="{17BF08FF-31D1-45FD-A151-059A6721182D}">
      <dgm:prSet phldrT="[Texto]" custT="1"/>
      <dgm:spPr/>
      <dgm:t>
        <a:bodyPr/>
        <a:lstStyle/>
        <a:p>
          <a:r>
            <a:rPr lang="gl-ES" sz="1200" b="1"/>
            <a:t>COMPUESTOS</a:t>
          </a:r>
          <a:endParaRPr lang="gl-ES" sz="900" b="1"/>
        </a:p>
      </dgm:t>
    </dgm:pt>
    <dgm:pt modelId="{26BB5A16-5500-461B-8607-7B48A482FE67}" type="parTrans" cxnId="{3CB35CA1-6380-4522-9CF4-8C56066A5599}">
      <dgm:prSet/>
      <dgm:spPr/>
      <dgm:t>
        <a:bodyPr/>
        <a:lstStyle/>
        <a:p>
          <a:endParaRPr lang="gl-ES"/>
        </a:p>
      </dgm:t>
    </dgm:pt>
    <dgm:pt modelId="{C47B268E-FCFE-4BDF-A40D-8BC43604A076}" type="sibTrans" cxnId="{3CB35CA1-6380-4522-9CF4-8C56066A5599}">
      <dgm:prSet/>
      <dgm:spPr/>
      <dgm:t>
        <a:bodyPr/>
        <a:lstStyle/>
        <a:p>
          <a:endParaRPr lang="gl-ES"/>
        </a:p>
      </dgm:t>
    </dgm:pt>
    <dgm:pt modelId="{5F8C4F15-6491-43D1-990F-03C5B05556F8}">
      <dgm:prSet phldrT="[Texto]" custT="1"/>
      <dgm:spPr/>
      <dgm:t>
        <a:bodyPr/>
        <a:lstStyle/>
        <a:p>
          <a:r>
            <a:rPr lang="gl-ES" sz="1100" b="1"/>
            <a:t>SINTAGMÁTICOS</a:t>
          </a:r>
        </a:p>
      </dgm:t>
    </dgm:pt>
    <dgm:pt modelId="{0BFFCB57-99B9-4D79-81AF-DC65211CABDB}" type="parTrans" cxnId="{3F631E48-998E-40C9-8E33-461DD662B8C9}">
      <dgm:prSet/>
      <dgm:spPr/>
      <dgm:t>
        <a:bodyPr/>
        <a:lstStyle/>
        <a:p>
          <a:endParaRPr lang="gl-ES"/>
        </a:p>
      </dgm:t>
    </dgm:pt>
    <dgm:pt modelId="{0AA494A5-125E-48C0-ABBB-AE4F8866F731}" type="sibTrans" cxnId="{3F631E48-998E-40C9-8E33-461DD662B8C9}">
      <dgm:prSet/>
      <dgm:spPr/>
      <dgm:t>
        <a:bodyPr/>
        <a:lstStyle/>
        <a:p>
          <a:endParaRPr lang="gl-ES"/>
        </a:p>
      </dgm:t>
    </dgm:pt>
    <dgm:pt modelId="{22DF249B-6707-4A99-8D32-D12CC0485D36}">
      <dgm:prSet phldrT="[Texto]" custT="1"/>
      <dgm:spPr/>
      <dgm:t>
        <a:bodyPr/>
        <a:lstStyle/>
        <a:p>
          <a:r>
            <a:rPr lang="gl-ES" sz="800" b="1"/>
            <a:t>SUSTANTIVO + SUSTANTIVO </a:t>
          </a:r>
          <a:r>
            <a:rPr lang="gl-ES" sz="800"/>
            <a:t>(COCHE CAMA, HOMBRE RANA)</a:t>
          </a:r>
        </a:p>
      </dgm:t>
    </dgm:pt>
    <dgm:pt modelId="{A582E366-A74D-47D3-B495-6BB07BF58CAD}" type="parTrans" cxnId="{E0E99B2B-BF85-447F-8F3E-A0D4D5540880}">
      <dgm:prSet/>
      <dgm:spPr/>
      <dgm:t>
        <a:bodyPr/>
        <a:lstStyle/>
        <a:p>
          <a:endParaRPr lang="gl-ES"/>
        </a:p>
      </dgm:t>
    </dgm:pt>
    <dgm:pt modelId="{6CF5019D-5DC9-4A83-90BA-D1EAEBADEF02}" type="sibTrans" cxnId="{E0E99B2B-BF85-447F-8F3E-A0D4D5540880}">
      <dgm:prSet/>
      <dgm:spPr/>
      <dgm:t>
        <a:bodyPr/>
        <a:lstStyle/>
        <a:p>
          <a:endParaRPr lang="gl-ES"/>
        </a:p>
      </dgm:t>
    </dgm:pt>
    <dgm:pt modelId="{B4AF0558-D81D-423A-A09A-4B484B0613B0}">
      <dgm:prSet phldrT="[Texto]" custT="1"/>
      <dgm:spPr/>
      <dgm:t>
        <a:bodyPr/>
        <a:lstStyle/>
        <a:p>
          <a:pPr algn="ctr"/>
          <a:r>
            <a:rPr lang="gl-ES" sz="800" b="1"/>
            <a:t>SUSTANTIVO + PREPOSICIÓN + SUSTANTIVO </a:t>
          </a:r>
          <a:r>
            <a:rPr lang="gl-ES" sz="800"/>
            <a:t>(FARMACIA DE GUARDIA; TRAJE DE BAÑO; GUARDIA DE SEGURIDAD)</a:t>
          </a:r>
        </a:p>
      </dgm:t>
    </dgm:pt>
    <dgm:pt modelId="{24FE9D1B-2844-4755-89BA-12F4E19DA541}" type="parTrans" cxnId="{F4BEA911-41E9-4E6F-9DCF-79DA1730D180}">
      <dgm:prSet/>
      <dgm:spPr/>
      <dgm:t>
        <a:bodyPr/>
        <a:lstStyle/>
        <a:p>
          <a:endParaRPr lang="gl-ES"/>
        </a:p>
      </dgm:t>
    </dgm:pt>
    <dgm:pt modelId="{3D996E89-B03C-430D-A8BA-4AE535B63070}" type="sibTrans" cxnId="{F4BEA911-41E9-4E6F-9DCF-79DA1730D180}">
      <dgm:prSet/>
      <dgm:spPr/>
      <dgm:t>
        <a:bodyPr/>
        <a:lstStyle/>
        <a:p>
          <a:endParaRPr lang="gl-ES"/>
        </a:p>
      </dgm:t>
    </dgm:pt>
    <dgm:pt modelId="{E867481F-CA80-4066-BA41-F9673E459180}">
      <dgm:prSet phldrT="[Texto]" custT="1"/>
      <dgm:spPr/>
      <dgm:t>
        <a:bodyPr/>
        <a:lstStyle/>
        <a:p>
          <a:r>
            <a:rPr lang="gl-ES" sz="1100" b="1"/>
            <a:t>ORTOGRÁFICOS</a:t>
          </a:r>
        </a:p>
      </dgm:t>
    </dgm:pt>
    <dgm:pt modelId="{36BAC29D-1A6E-4AA7-85D3-4BC5315FF1F1}" type="parTrans" cxnId="{D6199EEA-CFEB-4614-8A02-62C82AAADCD3}">
      <dgm:prSet/>
      <dgm:spPr/>
      <dgm:t>
        <a:bodyPr/>
        <a:lstStyle/>
        <a:p>
          <a:endParaRPr lang="gl-ES"/>
        </a:p>
      </dgm:t>
    </dgm:pt>
    <dgm:pt modelId="{46480F3C-BCC3-469F-BAE4-A7EEB791D55A}" type="sibTrans" cxnId="{D6199EEA-CFEB-4614-8A02-62C82AAADCD3}">
      <dgm:prSet/>
      <dgm:spPr/>
      <dgm:t>
        <a:bodyPr/>
        <a:lstStyle/>
        <a:p>
          <a:endParaRPr lang="gl-ES"/>
        </a:p>
      </dgm:t>
    </dgm:pt>
    <dgm:pt modelId="{631D4301-FCD1-4598-906F-71A87F4975CD}">
      <dgm:prSet phldrT="[Texto]" custT="1"/>
      <dgm:spPr/>
      <dgm:t>
        <a:bodyPr/>
        <a:lstStyle/>
        <a:p>
          <a:r>
            <a:rPr lang="gl-ES" sz="1000" b="1"/>
            <a:t>PATRIMONIALES</a:t>
          </a:r>
        </a:p>
      </dgm:t>
    </dgm:pt>
    <dgm:pt modelId="{BB6AEF42-A173-47A8-B2CE-48791E505011}" type="parTrans" cxnId="{6639766A-3CC4-4A5F-84B0-0CBF634D9820}">
      <dgm:prSet/>
      <dgm:spPr/>
      <dgm:t>
        <a:bodyPr/>
        <a:lstStyle/>
        <a:p>
          <a:endParaRPr lang="gl-ES"/>
        </a:p>
      </dgm:t>
    </dgm:pt>
    <dgm:pt modelId="{93154EAC-B7CD-4F06-8ABC-0CF0233187AF}" type="sibTrans" cxnId="{6639766A-3CC4-4A5F-84B0-0CBF634D9820}">
      <dgm:prSet/>
      <dgm:spPr/>
      <dgm:t>
        <a:bodyPr/>
        <a:lstStyle/>
        <a:p>
          <a:endParaRPr lang="gl-ES"/>
        </a:p>
      </dgm:t>
    </dgm:pt>
    <dgm:pt modelId="{012524C1-F50F-4DEF-85A6-4FA29C1FE96F}">
      <dgm:prSet custT="1"/>
      <dgm:spPr/>
      <dgm:t>
        <a:bodyPr/>
        <a:lstStyle/>
        <a:p>
          <a:r>
            <a:rPr lang="gl-ES" sz="800" b="1"/>
            <a:t>SUSTANTIVO + ADJETIVO </a:t>
          </a:r>
          <a:r>
            <a:rPr lang="gl-ES" sz="800"/>
            <a:t>(TINTA CHINA,  PASTOR ALEMÁN)</a:t>
          </a:r>
        </a:p>
      </dgm:t>
    </dgm:pt>
    <dgm:pt modelId="{45FB429E-3892-432E-9471-01D09CC70416}" type="parTrans" cxnId="{A330DEC8-548A-452B-8568-90FB13592B5B}">
      <dgm:prSet/>
      <dgm:spPr/>
      <dgm:t>
        <a:bodyPr/>
        <a:lstStyle/>
        <a:p>
          <a:endParaRPr lang="gl-ES"/>
        </a:p>
      </dgm:t>
    </dgm:pt>
    <dgm:pt modelId="{939DDA16-F6E0-428E-8988-046372BEB6C9}" type="sibTrans" cxnId="{A330DEC8-548A-452B-8568-90FB13592B5B}">
      <dgm:prSet/>
      <dgm:spPr/>
      <dgm:t>
        <a:bodyPr/>
        <a:lstStyle/>
        <a:p>
          <a:endParaRPr lang="gl-ES"/>
        </a:p>
      </dgm:t>
    </dgm:pt>
    <dgm:pt modelId="{8E39EADC-F36D-414F-9B8C-D3598335A562}">
      <dgm:prSet custT="1"/>
      <dgm:spPr/>
      <dgm:t>
        <a:bodyPr/>
        <a:lstStyle/>
        <a:p>
          <a:r>
            <a:rPr lang="gl-ES" sz="1000" b="1"/>
            <a:t>CULTOS</a:t>
          </a:r>
        </a:p>
      </dgm:t>
    </dgm:pt>
    <dgm:pt modelId="{ED38209B-FA8F-4CA6-B607-0B85547045A6}" type="parTrans" cxnId="{5DE5BEE9-0E8F-4532-9C1F-EA4E71FEAEE0}">
      <dgm:prSet/>
      <dgm:spPr/>
      <dgm:t>
        <a:bodyPr/>
        <a:lstStyle/>
        <a:p>
          <a:endParaRPr lang="gl-ES"/>
        </a:p>
      </dgm:t>
    </dgm:pt>
    <dgm:pt modelId="{80523F7D-0626-42BC-9F19-A5F01EEC18A2}" type="sibTrans" cxnId="{5DE5BEE9-0E8F-4532-9C1F-EA4E71FEAEE0}">
      <dgm:prSet/>
      <dgm:spPr/>
      <dgm:t>
        <a:bodyPr/>
        <a:lstStyle/>
        <a:p>
          <a:endParaRPr lang="gl-ES"/>
        </a:p>
      </dgm:t>
    </dgm:pt>
    <dgm:pt modelId="{D29CD65A-299A-4D4F-8738-E5E787146FCD}">
      <dgm:prSet custT="1"/>
      <dgm:spPr/>
      <dgm:t>
        <a:bodyPr/>
        <a:lstStyle/>
        <a:p>
          <a:r>
            <a:rPr lang="gl-ES" sz="900" b="1"/>
            <a:t>NOMINALES</a:t>
          </a:r>
        </a:p>
      </dgm:t>
    </dgm:pt>
    <dgm:pt modelId="{853F614A-4670-47B5-B12D-44F90FFB5A0F}" type="parTrans" cxnId="{A375D0A1-646A-4514-BA01-5EC243D057B1}">
      <dgm:prSet/>
      <dgm:spPr/>
      <dgm:t>
        <a:bodyPr/>
        <a:lstStyle/>
        <a:p>
          <a:endParaRPr lang="gl-ES"/>
        </a:p>
      </dgm:t>
    </dgm:pt>
    <dgm:pt modelId="{012CB335-E001-48E7-BAD8-AF667A300CB1}" type="sibTrans" cxnId="{A375D0A1-646A-4514-BA01-5EC243D057B1}">
      <dgm:prSet/>
      <dgm:spPr/>
      <dgm:t>
        <a:bodyPr/>
        <a:lstStyle/>
        <a:p>
          <a:endParaRPr lang="gl-ES"/>
        </a:p>
      </dgm:t>
    </dgm:pt>
    <dgm:pt modelId="{945CC468-B9C8-476C-B9B7-9896178F5A6A}">
      <dgm:prSet custT="1"/>
      <dgm:spPr/>
      <dgm:t>
        <a:bodyPr/>
        <a:lstStyle/>
        <a:p>
          <a:r>
            <a:rPr lang="gl-ES" sz="900" b="1"/>
            <a:t>ADJETIVALES</a:t>
          </a:r>
        </a:p>
      </dgm:t>
    </dgm:pt>
    <dgm:pt modelId="{78FA56BF-9E56-434E-A697-6352E32583E2}" type="parTrans" cxnId="{7018E247-39D7-4384-98A0-225C1E7D9134}">
      <dgm:prSet/>
      <dgm:spPr/>
      <dgm:t>
        <a:bodyPr/>
        <a:lstStyle/>
        <a:p>
          <a:endParaRPr lang="gl-ES"/>
        </a:p>
      </dgm:t>
    </dgm:pt>
    <dgm:pt modelId="{7E0ADCB2-A56D-4BDD-A888-2BB63C5CBAB7}" type="sibTrans" cxnId="{7018E247-39D7-4384-98A0-225C1E7D9134}">
      <dgm:prSet/>
      <dgm:spPr/>
      <dgm:t>
        <a:bodyPr/>
        <a:lstStyle/>
        <a:p>
          <a:endParaRPr lang="gl-ES"/>
        </a:p>
      </dgm:t>
    </dgm:pt>
    <dgm:pt modelId="{FA21D9F7-2D14-467E-B25D-269D2EF0C4AC}">
      <dgm:prSet custT="1"/>
      <dgm:spPr/>
      <dgm:t>
        <a:bodyPr/>
        <a:lstStyle/>
        <a:p>
          <a:r>
            <a:rPr lang="gl-ES" sz="900" b="1"/>
            <a:t>VERBALES</a:t>
          </a:r>
        </a:p>
      </dgm:t>
    </dgm:pt>
    <dgm:pt modelId="{27883EE9-80CF-450B-BCEF-977D9A103239}" type="parTrans" cxnId="{79F4B20D-ECE2-4D56-94B6-31963671E665}">
      <dgm:prSet/>
      <dgm:spPr/>
      <dgm:t>
        <a:bodyPr/>
        <a:lstStyle/>
        <a:p>
          <a:endParaRPr lang="gl-ES"/>
        </a:p>
      </dgm:t>
    </dgm:pt>
    <dgm:pt modelId="{D1E99F31-0D43-4314-AB2F-E33F07DC1BD2}" type="sibTrans" cxnId="{79F4B20D-ECE2-4D56-94B6-31963671E665}">
      <dgm:prSet/>
      <dgm:spPr/>
      <dgm:t>
        <a:bodyPr/>
        <a:lstStyle/>
        <a:p>
          <a:endParaRPr lang="gl-ES"/>
        </a:p>
      </dgm:t>
    </dgm:pt>
    <dgm:pt modelId="{E2E31228-08A2-4D1C-9AC3-68D39764D7F7}">
      <dgm:prSet custT="1"/>
      <dgm:spPr/>
      <dgm:t>
        <a:bodyPr/>
        <a:lstStyle/>
        <a:p>
          <a:pPr algn="just"/>
          <a:r>
            <a:rPr lang="gl-ES" sz="800" b="1"/>
            <a:t>RAÍZ GRIEGA + RAÍZ GRIEGA (aristocracia)</a:t>
          </a:r>
        </a:p>
        <a:p>
          <a:pPr algn="just"/>
          <a:r>
            <a:rPr lang="gl-ES" sz="800" b="1"/>
            <a:t>RAÍZ GRIEGA + RAÍZ LATINA (biosfera)</a:t>
          </a:r>
        </a:p>
        <a:p>
          <a:pPr algn="just"/>
          <a:r>
            <a:rPr lang="gl-ES" sz="800" b="1"/>
            <a:t>RAÍZ LATINA + RAÍZ GRIEGA (pluviómetro)</a:t>
          </a:r>
        </a:p>
        <a:p>
          <a:pPr algn="just"/>
          <a:r>
            <a:rPr lang="gl-ES" sz="800" b="1"/>
            <a:t>RAÍZ LATINA + RAÍZ LATINA (columbicultura)</a:t>
          </a:r>
        </a:p>
        <a:p>
          <a:pPr algn="just"/>
          <a:r>
            <a:rPr lang="gl-ES" sz="800" b="1"/>
            <a:t>RAÍZ GRIEGA + RAÍZ PATRIMONIAL (hipermercado)</a:t>
          </a:r>
        </a:p>
        <a:p>
          <a:pPr algn="just"/>
          <a:r>
            <a:rPr lang="gl-ES" sz="800" b="1"/>
            <a:t>RAÍZ LATINA + RAÍZ PATRIMONIAL (pluriempleo)</a:t>
          </a:r>
        </a:p>
      </dgm:t>
    </dgm:pt>
    <dgm:pt modelId="{9408A3C5-6BB1-4125-9B7D-74A47535F7FF}" type="parTrans" cxnId="{63252698-0EBD-4276-9E31-A44CD4E12E61}">
      <dgm:prSet/>
      <dgm:spPr/>
      <dgm:t>
        <a:bodyPr/>
        <a:lstStyle/>
        <a:p>
          <a:endParaRPr lang="gl-ES"/>
        </a:p>
      </dgm:t>
    </dgm:pt>
    <dgm:pt modelId="{87105E3F-BAE3-4756-B27C-149CB2464DB6}" type="sibTrans" cxnId="{63252698-0EBD-4276-9E31-A44CD4E12E61}">
      <dgm:prSet/>
      <dgm:spPr/>
      <dgm:t>
        <a:bodyPr/>
        <a:lstStyle/>
        <a:p>
          <a:endParaRPr lang="gl-ES"/>
        </a:p>
      </dgm:t>
    </dgm:pt>
    <dgm:pt modelId="{57C492A1-C12C-45A0-BE12-3155EE668305}">
      <dgm:prSet custT="1"/>
      <dgm:spPr/>
      <dgm:t>
        <a:bodyPr/>
        <a:lstStyle/>
        <a:p>
          <a:pPr algn="just"/>
          <a:r>
            <a:rPr lang="gl-ES" sz="800"/>
            <a:t>1. SUSTANTIVO + SUSTANTIVO: telaraña</a:t>
          </a:r>
        </a:p>
        <a:p>
          <a:pPr algn="just"/>
          <a:r>
            <a:rPr lang="gl-ES" sz="800"/>
            <a:t>2. SUSTANTIVO + ADJETIVO: hierbabuena</a:t>
          </a:r>
        </a:p>
        <a:p>
          <a:pPr algn="just"/>
          <a:r>
            <a:rPr lang="gl-ES" sz="800"/>
            <a:t>3. ADJETIVO + SUSTANTIVO: malapata</a:t>
          </a:r>
        </a:p>
        <a:p>
          <a:pPr algn="just"/>
          <a:r>
            <a:rPr lang="gl-ES" sz="800"/>
            <a:t>4. VERBO + SUSTANTIVO:  cantamañanas</a:t>
          </a:r>
        </a:p>
        <a:p>
          <a:pPr algn="just"/>
          <a:r>
            <a:rPr lang="gl-ES" sz="800"/>
            <a:t>5. VERBO + PRONOMBRE + PRON.: sabelotodo</a:t>
          </a:r>
        </a:p>
        <a:p>
          <a:pPr algn="just"/>
          <a:r>
            <a:rPr lang="gl-ES" sz="800"/>
            <a:t>6. VERBO + ADVERBIO: catalejo</a:t>
          </a:r>
        </a:p>
        <a:p>
          <a:pPr algn="just"/>
          <a:r>
            <a:rPr lang="gl-ES" sz="800"/>
            <a:t>7. VERBO + PRON. + PREP + PRON.: metomentodo</a:t>
          </a:r>
        </a:p>
        <a:p>
          <a:pPr algn="just"/>
          <a:r>
            <a:rPr lang="gl-ES" sz="800"/>
            <a:t>8.  VERBO + VERBO + i + VERBO + PRON: correveidile</a:t>
          </a:r>
        </a:p>
      </dgm:t>
    </dgm:pt>
    <dgm:pt modelId="{F9D3F379-C2B3-4069-A53C-80F4E0228C75}" type="parTrans" cxnId="{A7823571-D676-4014-AF3C-2C406FF09FA6}">
      <dgm:prSet/>
      <dgm:spPr/>
      <dgm:t>
        <a:bodyPr/>
        <a:lstStyle/>
        <a:p>
          <a:endParaRPr lang="gl-ES"/>
        </a:p>
      </dgm:t>
    </dgm:pt>
    <dgm:pt modelId="{CC1D5DC7-4072-4823-B4A1-BC88B70DEDE4}" type="sibTrans" cxnId="{A7823571-D676-4014-AF3C-2C406FF09FA6}">
      <dgm:prSet/>
      <dgm:spPr/>
      <dgm:t>
        <a:bodyPr/>
        <a:lstStyle/>
        <a:p>
          <a:endParaRPr lang="gl-ES"/>
        </a:p>
      </dgm:t>
    </dgm:pt>
    <dgm:pt modelId="{6BF0073F-28C0-4664-8284-174D910651F6}">
      <dgm:prSet custT="1"/>
      <dgm:spPr/>
      <dgm:t>
        <a:bodyPr/>
        <a:lstStyle/>
        <a:p>
          <a:r>
            <a:rPr lang="gl-ES" sz="800" b="1"/>
            <a:t>1. SUSTANTIVO + VERBO:  perniquebrar</a:t>
          </a:r>
        </a:p>
      </dgm:t>
    </dgm:pt>
    <dgm:pt modelId="{04177359-5996-47AD-B840-290C5AD52DB7}" type="parTrans" cxnId="{37D444CF-A9CA-46DF-9003-4F3F1611B5A2}">
      <dgm:prSet/>
      <dgm:spPr/>
      <dgm:t>
        <a:bodyPr/>
        <a:lstStyle/>
        <a:p>
          <a:endParaRPr lang="gl-ES"/>
        </a:p>
      </dgm:t>
    </dgm:pt>
    <dgm:pt modelId="{3899A904-0D5D-4C0F-8E7D-E79F34776E84}" type="sibTrans" cxnId="{37D444CF-A9CA-46DF-9003-4F3F1611B5A2}">
      <dgm:prSet/>
      <dgm:spPr/>
      <dgm:t>
        <a:bodyPr/>
        <a:lstStyle/>
        <a:p>
          <a:endParaRPr lang="gl-ES"/>
        </a:p>
      </dgm:t>
    </dgm:pt>
    <dgm:pt modelId="{37779E0B-E14E-470E-8BF0-57488FA319A0}">
      <dgm:prSet custT="1"/>
      <dgm:spPr/>
      <dgm:t>
        <a:bodyPr/>
        <a:lstStyle/>
        <a:p>
          <a:pPr algn="just"/>
          <a:r>
            <a:rPr lang="gl-ES" sz="800" b="1"/>
            <a:t>1. ADJETIVO + i + ADJETIVO:  tonticiego</a:t>
          </a:r>
        </a:p>
        <a:p>
          <a:pPr algn="just"/>
          <a:r>
            <a:rPr lang="gl-ES" sz="800" b="1"/>
            <a:t>2. ADJETIVO - ADJETIVO:  gallego-portugués</a:t>
          </a:r>
        </a:p>
        <a:p>
          <a:pPr algn="just"/>
          <a:r>
            <a:rPr lang="gl-ES" sz="800" b="1"/>
            <a:t>3.  SUSTANTIVO +  i + ADJETIVO: pelirrojo</a:t>
          </a:r>
        </a:p>
        <a:p>
          <a:pPr algn="just"/>
          <a:r>
            <a:rPr lang="gl-ES" sz="800" b="1"/>
            <a:t>4. ADVERBIO + ADJETIVO: bienhallado</a:t>
          </a:r>
        </a:p>
      </dgm:t>
    </dgm:pt>
    <dgm:pt modelId="{C09D9296-D22E-4D73-A29A-332324157EBF}" type="parTrans" cxnId="{68225434-C7AC-4F36-BA27-CE46DFE6766C}">
      <dgm:prSet/>
      <dgm:spPr/>
      <dgm:t>
        <a:bodyPr/>
        <a:lstStyle/>
        <a:p>
          <a:endParaRPr lang="gl-ES"/>
        </a:p>
      </dgm:t>
    </dgm:pt>
    <dgm:pt modelId="{99FCAB7D-093C-48D2-8361-EFB1652C64BF}" type="sibTrans" cxnId="{68225434-C7AC-4F36-BA27-CE46DFE6766C}">
      <dgm:prSet/>
      <dgm:spPr/>
      <dgm:t>
        <a:bodyPr/>
        <a:lstStyle/>
        <a:p>
          <a:endParaRPr lang="gl-ES"/>
        </a:p>
      </dgm:t>
    </dgm:pt>
    <dgm:pt modelId="{6D9DA4C7-8BB3-4A8B-BE18-55FDA7AB3FCB}" type="pres">
      <dgm:prSet presAssocID="{D3EC9FDF-AB59-47BA-AF90-12F052F53A91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gl-ES"/>
        </a:p>
      </dgm:t>
    </dgm:pt>
    <dgm:pt modelId="{3AF35A1F-D95D-4A34-8111-FC620A5B21B1}" type="pres">
      <dgm:prSet presAssocID="{17BF08FF-31D1-45FD-A151-059A6721182D}" presName="root1" presStyleCnt="0"/>
      <dgm:spPr/>
      <dgm:t>
        <a:bodyPr/>
        <a:lstStyle/>
        <a:p>
          <a:endParaRPr lang="es-ES"/>
        </a:p>
      </dgm:t>
    </dgm:pt>
    <dgm:pt modelId="{8751E00D-FE84-4B10-8CF3-5554DF4C063B}" type="pres">
      <dgm:prSet presAssocID="{17BF08FF-31D1-45FD-A151-059A6721182D}" presName="LevelOneTextNode" presStyleLbl="node0" presStyleIdx="0" presStyleCnt="1" custScaleX="708407" custScaleY="565296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A54DA5DB-C1EB-4F61-B6C4-9ED595CF90D2}" type="pres">
      <dgm:prSet presAssocID="{17BF08FF-31D1-45FD-A151-059A6721182D}" presName="level2hierChild" presStyleCnt="0"/>
      <dgm:spPr/>
      <dgm:t>
        <a:bodyPr/>
        <a:lstStyle/>
        <a:p>
          <a:endParaRPr lang="es-ES"/>
        </a:p>
      </dgm:t>
    </dgm:pt>
    <dgm:pt modelId="{E3333119-0A3F-47F5-B817-461AB99FBC10}" type="pres">
      <dgm:prSet presAssocID="{0BFFCB57-99B9-4D79-81AF-DC65211CABDB}" presName="conn2-1" presStyleLbl="parChTrans1D2" presStyleIdx="0" presStyleCnt="2"/>
      <dgm:spPr/>
      <dgm:t>
        <a:bodyPr/>
        <a:lstStyle/>
        <a:p>
          <a:endParaRPr lang="gl-ES"/>
        </a:p>
      </dgm:t>
    </dgm:pt>
    <dgm:pt modelId="{80215452-0F30-46DE-9CA2-63001DEBF20C}" type="pres">
      <dgm:prSet presAssocID="{0BFFCB57-99B9-4D79-81AF-DC65211CABDB}" presName="connTx" presStyleLbl="parChTrans1D2" presStyleIdx="0" presStyleCnt="2"/>
      <dgm:spPr/>
      <dgm:t>
        <a:bodyPr/>
        <a:lstStyle/>
        <a:p>
          <a:endParaRPr lang="gl-ES"/>
        </a:p>
      </dgm:t>
    </dgm:pt>
    <dgm:pt modelId="{99BDD9C5-7D9C-4D6E-8668-6B7632A91D20}" type="pres">
      <dgm:prSet presAssocID="{5F8C4F15-6491-43D1-990F-03C5B05556F8}" presName="root2" presStyleCnt="0"/>
      <dgm:spPr/>
      <dgm:t>
        <a:bodyPr/>
        <a:lstStyle/>
        <a:p>
          <a:endParaRPr lang="es-ES"/>
        </a:p>
      </dgm:t>
    </dgm:pt>
    <dgm:pt modelId="{4424078E-DE52-40BA-95FA-113429EF172F}" type="pres">
      <dgm:prSet presAssocID="{5F8C4F15-6491-43D1-990F-03C5B05556F8}" presName="LevelTwoTextNode" presStyleLbl="node2" presStyleIdx="0" presStyleCnt="2" custScaleX="796432" custScaleY="528899" custLinFactY="-100000" custLinFactNeighborX="-10413" custLinFactNeighborY="-116696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7F4A5E22-1EE0-4146-921E-BFBF74B0F391}" type="pres">
      <dgm:prSet presAssocID="{5F8C4F15-6491-43D1-990F-03C5B05556F8}" presName="level3hierChild" presStyleCnt="0"/>
      <dgm:spPr/>
      <dgm:t>
        <a:bodyPr/>
        <a:lstStyle/>
        <a:p>
          <a:endParaRPr lang="es-ES"/>
        </a:p>
      </dgm:t>
    </dgm:pt>
    <dgm:pt modelId="{2276844D-56D3-487A-B1E9-195B8A80CACE}" type="pres">
      <dgm:prSet presAssocID="{A582E366-A74D-47D3-B495-6BB07BF58CAD}" presName="conn2-1" presStyleLbl="parChTrans1D3" presStyleIdx="0" presStyleCnt="5"/>
      <dgm:spPr/>
      <dgm:t>
        <a:bodyPr/>
        <a:lstStyle/>
        <a:p>
          <a:endParaRPr lang="gl-ES"/>
        </a:p>
      </dgm:t>
    </dgm:pt>
    <dgm:pt modelId="{A9B303FA-B2ED-418F-9942-014E8C7ECCBA}" type="pres">
      <dgm:prSet presAssocID="{A582E366-A74D-47D3-B495-6BB07BF58CAD}" presName="connTx" presStyleLbl="parChTrans1D3" presStyleIdx="0" presStyleCnt="5"/>
      <dgm:spPr/>
      <dgm:t>
        <a:bodyPr/>
        <a:lstStyle/>
        <a:p>
          <a:endParaRPr lang="gl-ES"/>
        </a:p>
      </dgm:t>
    </dgm:pt>
    <dgm:pt modelId="{B04F0669-17B8-47C3-A98D-AD54D62529FF}" type="pres">
      <dgm:prSet presAssocID="{22DF249B-6707-4A99-8D32-D12CC0485D36}" presName="root2" presStyleCnt="0"/>
      <dgm:spPr/>
      <dgm:t>
        <a:bodyPr/>
        <a:lstStyle/>
        <a:p>
          <a:endParaRPr lang="es-ES"/>
        </a:p>
      </dgm:t>
    </dgm:pt>
    <dgm:pt modelId="{527EF27F-9749-4F85-9E49-5E00A88D0B3A}" type="pres">
      <dgm:prSet presAssocID="{22DF249B-6707-4A99-8D32-D12CC0485D36}" presName="LevelTwoTextNode" presStyleLbl="node3" presStyleIdx="0" presStyleCnt="5" custScaleX="2000000" custScaleY="328428" custLinFactX="300000" custLinFactY="-152028" custLinFactNeighborX="353447" custLinFactNeighborY="-200000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6ABBBC12-7B01-4AA9-A216-4B18B29B712E}" type="pres">
      <dgm:prSet presAssocID="{22DF249B-6707-4A99-8D32-D12CC0485D36}" presName="level3hierChild" presStyleCnt="0"/>
      <dgm:spPr/>
      <dgm:t>
        <a:bodyPr/>
        <a:lstStyle/>
        <a:p>
          <a:endParaRPr lang="es-ES"/>
        </a:p>
      </dgm:t>
    </dgm:pt>
    <dgm:pt modelId="{843834C3-0E10-4D48-9E5B-7756CBE6DF3B}" type="pres">
      <dgm:prSet presAssocID="{24FE9D1B-2844-4755-89BA-12F4E19DA541}" presName="conn2-1" presStyleLbl="parChTrans1D3" presStyleIdx="1" presStyleCnt="5"/>
      <dgm:spPr/>
      <dgm:t>
        <a:bodyPr/>
        <a:lstStyle/>
        <a:p>
          <a:endParaRPr lang="gl-ES"/>
        </a:p>
      </dgm:t>
    </dgm:pt>
    <dgm:pt modelId="{A622EC06-5CB2-4FA7-9FA7-2ED584B5E23C}" type="pres">
      <dgm:prSet presAssocID="{24FE9D1B-2844-4755-89BA-12F4E19DA541}" presName="connTx" presStyleLbl="parChTrans1D3" presStyleIdx="1" presStyleCnt="5"/>
      <dgm:spPr/>
      <dgm:t>
        <a:bodyPr/>
        <a:lstStyle/>
        <a:p>
          <a:endParaRPr lang="gl-ES"/>
        </a:p>
      </dgm:t>
    </dgm:pt>
    <dgm:pt modelId="{2E302824-5A0D-46D3-BC4A-7FC9813267EB}" type="pres">
      <dgm:prSet presAssocID="{B4AF0558-D81D-423A-A09A-4B484B0613B0}" presName="root2" presStyleCnt="0"/>
      <dgm:spPr/>
      <dgm:t>
        <a:bodyPr/>
        <a:lstStyle/>
        <a:p>
          <a:endParaRPr lang="es-ES"/>
        </a:p>
      </dgm:t>
    </dgm:pt>
    <dgm:pt modelId="{A5966F37-38A6-4612-B7FC-F927D6F07AD6}" type="pres">
      <dgm:prSet presAssocID="{B4AF0558-D81D-423A-A09A-4B484B0613B0}" presName="LevelTwoTextNode" presStyleLbl="node3" presStyleIdx="1" presStyleCnt="5" custScaleX="2000000" custScaleY="463049" custLinFactX="300000" custLinFactY="-100000" custLinFactNeighborX="359689" custLinFactNeighborY="-106314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86373EE1-920F-4346-9936-4DB41E58A56F}" type="pres">
      <dgm:prSet presAssocID="{B4AF0558-D81D-423A-A09A-4B484B0613B0}" presName="level3hierChild" presStyleCnt="0"/>
      <dgm:spPr/>
      <dgm:t>
        <a:bodyPr/>
        <a:lstStyle/>
        <a:p>
          <a:endParaRPr lang="es-ES"/>
        </a:p>
      </dgm:t>
    </dgm:pt>
    <dgm:pt modelId="{C175D259-AF8F-4FE1-B226-85347DD31E26}" type="pres">
      <dgm:prSet presAssocID="{45FB429E-3892-432E-9471-01D09CC70416}" presName="conn2-1" presStyleLbl="parChTrans1D3" presStyleIdx="2" presStyleCnt="5"/>
      <dgm:spPr/>
      <dgm:t>
        <a:bodyPr/>
        <a:lstStyle/>
        <a:p>
          <a:endParaRPr lang="gl-ES"/>
        </a:p>
      </dgm:t>
    </dgm:pt>
    <dgm:pt modelId="{C7A04881-D5FE-4801-860E-67EDD96A96DF}" type="pres">
      <dgm:prSet presAssocID="{45FB429E-3892-432E-9471-01D09CC70416}" presName="connTx" presStyleLbl="parChTrans1D3" presStyleIdx="2" presStyleCnt="5"/>
      <dgm:spPr/>
      <dgm:t>
        <a:bodyPr/>
        <a:lstStyle/>
        <a:p>
          <a:endParaRPr lang="gl-ES"/>
        </a:p>
      </dgm:t>
    </dgm:pt>
    <dgm:pt modelId="{52541223-4780-4431-8F96-7AE6AD683E56}" type="pres">
      <dgm:prSet presAssocID="{012524C1-F50F-4DEF-85A6-4FA29C1FE96F}" presName="root2" presStyleCnt="0"/>
      <dgm:spPr/>
      <dgm:t>
        <a:bodyPr/>
        <a:lstStyle/>
        <a:p>
          <a:endParaRPr lang="es-ES"/>
        </a:p>
      </dgm:t>
    </dgm:pt>
    <dgm:pt modelId="{D6609E47-DC35-4ED0-95A6-3C49E01DC4D4}" type="pres">
      <dgm:prSet presAssocID="{012524C1-F50F-4DEF-85A6-4FA29C1FE96F}" presName="LevelTwoTextNode" presStyleLbl="node3" presStyleIdx="2" presStyleCnt="5" custScaleX="2000000" custScaleY="316904" custLinFactX="300000" custLinFactY="-63550" custLinFactNeighborX="352506" custLinFactNeighborY="-100000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D9F5A245-7888-4E95-BD5A-904F45A30C30}" type="pres">
      <dgm:prSet presAssocID="{012524C1-F50F-4DEF-85A6-4FA29C1FE96F}" presName="level3hierChild" presStyleCnt="0"/>
      <dgm:spPr/>
      <dgm:t>
        <a:bodyPr/>
        <a:lstStyle/>
        <a:p>
          <a:endParaRPr lang="es-ES"/>
        </a:p>
      </dgm:t>
    </dgm:pt>
    <dgm:pt modelId="{A6A8B068-8360-41E3-B1FF-A6A04F2EC395}" type="pres">
      <dgm:prSet presAssocID="{36BAC29D-1A6E-4AA7-85D3-4BC5315FF1F1}" presName="conn2-1" presStyleLbl="parChTrans1D2" presStyleIdx="1" presStyleCnt="2"/>
      <dgm:spPr/>
      <dgm:t>
        <a:bodyPr/>
        <a:lstStyle/>
        <a:p>
          <a:endParaRPr lang="gl-ES"/>
        </a:p>
      </dgm:t>
    </dgm:pt>
    <dgm:pt modelId="{F4421BB2-3DF0-4671-8447-BABF21F6B3EA}" type="pres">
      <dgm:prSet presAssocID="{36BAC29D-1A6E-4AA7-85D3-4BC5315FF1F1}" presName="connTx" presStyleLbl="parChTrans1D2" presStyleIdx="1" presStyleCnt="2"/>
      <dgm:spPr/>
      <dgm:t>
        <a:bodyPr/>
        <a:lstStyle/>
        <a:p>
          <a:endParaRPr lang="gl-ES"/>
        </a:p>
      </dgm:t>
    </dgm:pt>
    <dgm:pt modelId="{17601101-6A4E-44CA-8637-0800A50503E3}" type="pres">
      <dgm:prSet presAssocID="{E867481F-CA80-4066-BA41-F9673E459180}" presName="root2" presStyleCnt="0"/>
      <dgm:spPr/>
      <dgm:t>
        <a:bodyPr/>
        <a:lstStyle/>
        <a:p>
          <a:endParaRPr lang="es-ES"/>
        </a:p>
      </dgm:t>
    </dgm:pt>
    <dgm:pt modelId="{54B3B842-987E-4BCF-B4A4-ACDB449BF738}" type="pres">
      <dgm:prSet presAssocID="{E867481F-CA80-4066-BA41-F9673E459180}" presName="LevelTwoTextNode" presStyleLbl="node2" presStyleIdx="1" presStyleCnt="2" custScaleX="744228" custScaleY="589106" custLinFactY="100000" custLinFactNeighborX="-26066" custLinFactNeighborY="111007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6426B426-6CF1-4D79-B34F-A62F22272D97}" type="pres">
      <dgm:prSet presAssocID="{E867481F-CA80-4066-BA41-F9673E459180}" presName="level3hierChild" presStyleCnt="0"/>
      <dgm:spPr/>
      <dgm:t>
        <a:bodyPr/>
        <a:lstStyle/>
        <a:p>
          <a:endParaRPr lang="es-ES"/>
        </a:p>
      </dgm:t>
    </dgm:pt>
    <dgm:pt modelId="{A2FD3F8E-8A9D-454B-9C64-9BCC22A31BFA}" type="pres">
      <dgm:prSet presAssocID="{BB6AEF42-A173-47A8-B2CE-48791E505011}" presName="conn2-1" presStyleLbl="parChTrans1D3" presStyleIdx="3" presStyleCnt="5"/>
      <dgm:spPr/>
      <dgm:t>
        <a:bodyPr/>
        <a:lstStyle/>
        <a:p>
          <a:endParaRPr lang="gl-ES"/>
        </a:p>
      </dgm:t>
    </dgm:pt>
    <dgm:pt modelId="{4D3212B2-F00F-47B6-A2F9-D433F36DBF14}" type="pres">
      <dgm:prSet presAssocID="{BB6AEF42-A173-47A8-B2CE-48791E505011}" presName="connTx" presStyleLbl="parChTrans1D3" presStyleIdx="3" presStyleCnt="5"/>
      <dgm:spPr/>
      <dgm:t>
        <a:bodyPr/>
        <a:lstStyle/>
        <a:p>
          <a:endParaRPr lang="gl-ES"/>
        </a:p>
      </dgm:t>
    </dgm:pt>
    <dgm:pt modelId="{D866AE4A-DB38-4010-BB49-08AF94B2B9CA}" type="pres">
      <dgm:prSet presAssocID="{631D4301-FCD1-4598-906F-71A87F4975CD}" presName="root2" presStyleCnt="0"/>
      <dgm:spPr/>
      <dgm:t>
        <a:bodyPr/>
        <a:lstStyle/>
        <a:p>
          <a:endParaRPr lang="es-ES"/>
        </a:p>
      </dgm:t>
    </dgm:pt>
    <dgm:pt modelId="{74898BA3-E554-4EFF-B5BC-4F5FB2303BD7}" type="pres">
      <dgm:prSet presAssocID="{631D4301-FCD1-4598-906F-71A87F4975CD}" presName="LevelTwoTextNode" presStyleLbl="node3" presStyleIdx="3" presStyleCnt="5" custScaleX="783610" custScaleY="426984" custLinFactY="-242808" custLinFactNeighborX="-19968" custLinFactNeighborY="-300000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125A3006-93A0-47A5-9D63-1B06BCC30C8B}" type="pres">
      <dgm:prSet presAssocID="{631D4301-FCD1-4598-906F-71A87F4975CD}" presName="level3hierChild" presStyleCnt="0"/>
      <dgm:spPr/>
      <dgm:t>
        <a:bodyPr/>
        <a:lstStyle/>
        <a:p>
          <a:endParaRPr lang="es-ES"/>
        </a:p>
      </dgm:t>
    </dgm:pt>
    <dgm:pt modelId="{174EEA18-C000-408E-8264-8ACCE6B56C1B}" type="pres">
      <dgm:prSet presAssocID="{853F614A-4670-47B5-B12D-44F90FFB5A0F}" presName="conn2-1" presStyleLbl="parChTrans1D4" presStyleIdx="0" presStyleCnt="7"/>
      <dgm:spPr/>
      <dgm:t>
        <a:bodyPr/>
        <a:lstStyle/>
        <a:p>
          <a:endParaRPr lang="gl-ES"/>
        </a:p>
      </dgm:t>
    </dgm:pt>
    <dgm:pt modelId="{6FE8EB32-9B1B-41F1-AEFF-F4AF6F590559}" type="pres">
      <dgm:prSet presAssocID="{853F614A-4670-47B5-B12D-44F90FFB5A0F}" presName="connTx" presStyleLbl="parChTrans1D4" presStyleIdx="0" presStyleCnt="7"/>
      <dgm:spPr/>
      <dgm:t>
        <a:bodyPr/>
        <a:lstStyle/>
        <a:p>
          <a:endParaRPr lang="gl-ES"/>
        </a:p>
      </dgm:t>
    </dgm:pt>
    <dgm:pt modelId="{2129C671-27F7-4F15-920C-7AB6DE829475}" type="pres">
      <dgm:prSet presAssocID="{D29CD65A-299A-4D4F-8738-E5E787146FCD}" presName="root2" presStyleCnt="0"/>
      <dgm:spPr/>
      <dgm:t>
        <a:bodyPr/>
        <a:lstStyle/>
        <a:p>
          <a:endParaRPr lang="es-ES"/>
        </a:p>
      </dgm:t>
    </dgm:pt>
    <dgm:pt modelId="{A24F047A-7675-4FD8-9DFF-987A99D81A0D}" type="pres">
      <dgm:prSet presAssocID="{D29CD65A-299A-4D4F-8738-E5E787146FCD}" presName="LevelTwoTextNode" presStyleLbl="node4" presStyleIdx="0" presStyleCnt="7" custScaleX="657392" custScaleY="353498" custLinFactNeighborX="-21533" custLinFactNeighborY="-55901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4CE187EC-639B-4385-812E-8AABDAC41DB3}" type="pres">
      <dgm:prSet presAssocID="{D29CD65A-299A-4D4F-8738-E5E787146FCD}" presName="level3hierChild" presStyleCnt="0"/>
      <dgm:spPr/>
      <dgm:t>
        <a:bodyPr/>
        <a:lstStyle/>
        <a:p>
          <a:endParaRPr lang="es-ES"/>
        </a:p>
      </dgm:t>
    </dgm:pt>
    <dgm:pt modelId="{976B549A-6DA8-4EA2-848C-C376AB20E663}" type="pres">
      <dgm:prSet presAssocID="{F9D3F379-C2B3-4069-A53C-80F4E0228C75}" presName="conn2-1" presStyleLbl="parChTrans1D4" presStyleIdx="1" presStyleCnt="7"/>
      <dgm:spPr/>
      <dgm:t>
        <a:bodyPr/>
        <a:lstStyle/>
        <a:p>
          <a:endParaRPr lang="gl-ES"/>
        </a:p>
      </dgm:t>
    </dgm:pt>
    <dgm:pt modelId="{3C8CF0BC-06ED-456B-8F4D-923CC045CA38}" type="pres">
      <dgm:prSet presAssocID="{F9D3F379-C2B3-4069-A53C-80F4E0228C75}" presName="connTx" presStyleLbl="parChTrans1D4" presStyleIdx="1" presStyleCnt="7"/>
      <dgm:spPr/>
      <dgm:t>
        <a:bodyPr/>
        <a:lstStyle/>
        <a:p>
          <a:endParaRPr lang="gl-ES"/>
        </a:p>
      </dgm:t>
    </dgm:pt>
    <dgm:pt modelId="{82E97009-5B3F-4D16-8593-A135F7ED4275}" type="pres">
      <dgm:prSet presAssocID="{57C492A1-C12C-45A0-BE12-3155EE668305}" presName="root2" presStyleCnt="0"/>
      <dgm:spPr/>
      <dgm:t>
        <a:bodyPr/>
        <a:lstStyle/>
        <a:p>
          <a:endParaRPr lang="es-ES"/>
        </a:p>
      </dgm:t>
    </dgm:pt>
    <dgm:pt modelId="{B52BBB66-3869-4362-A924-F8897C3D13E2}" type="pres">
      <dgm:prSet presAssocID="{57C492A1-C12C-45A0-BE12-3155EE668305}" presName="LevelTwoTextNode" presStyleLbl="node4" presStyleIdx="1" presStyleCnt="7" custScaleX="1613538" custScaleY="1839528" custLinFactNeighborX="2494" custLinFactNeighborY="-81776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08C82E12-65DA-4DFD-BCF7-4D3E2AE7AC54}" type="pres">
      <dgm:prSet presAssocID="{57C492A1-C12C-45A0-BE12-3155EE668305}" presName="level3hierChild" presStyleCnt="0"/>
      <dgm:spPr/>
      <dgm:t>
        <a:bodyPr/>
        <a:lstStyle/>
        <a:p>
          <a:endParaRPr lang="es-ES"/>
        </a:p>
      </dgm:t>
    </dgm:pt>
    <dgm:pt modelId="{361125CC-91A9-4AD2-BF93-99883B6ED3F0}" type="pres">
      <dgm:prSet presAssocID="{78FA56BF-9E56-434E-A697-6352E32583E2}" presName="conn2-1" presStyleLbl="parChTrans1D4" presStyleIdx="2" presStyleCnt="7"/>
      <dgm:spPr/>
      <dgm:t>
        <a:bodyPr/>
        <a:lstStyle/>
        <a:p>
          <a:endParaRPr lang="gl-ES"/>
        </a:p>
      </dgm:t>
    </dgm:pt>
    <dgm:pt modelId="{92098193-2E74-4138-AC90-1CCDE0216AA2}" type="pres">
      <dgm:prSet presAssocID="{78FA56BF-9E56-434E-A697-6352E32583E2}" presName="connTx" presStyleLbl="parChTrans1D4" presStyleIdx="2" presStyleCnt="7"/>
      <dgm:spPr/>
      <dgm:t>
        <a:bodyPr/>
        <a:lstStyle/>
        <a:p>
          <a:endParaRPr lang="gl-ES"/>
        </a:p>
      </dgm:t>
    </dgm:pt>
    <dgm:pt modelId="{6DE0BC1A-15D3-461B-8541-5F48F227C845}" type="pres">
      <dgm:prSet presAssocID="{945CC468-B9C8-476C-B9B7-9896178F5A6A}" presName="root2" presStyleCnt="0"/>
      <dgm:spPr/>
      <dgm:t>
        <a:bodyPr/>
        <a:lstStyle/>
        <a:p>
          <a:endParaRPr lang="es-ES"/>
        </a:p>
      </dgm:t>
    </dgm:pt>
    <dgm:pt modelId="{BABAA20A-8D5A-401F-B7B0-6F61A698603D}" type="pres">
      <dgm:prSet presAssocID="{945CC468-B9C8-476C-B9B7-9896178F5A6A}" presName="LevelTwoTextNode" presStyleLbl="node4" presStyleIdx="2" presStyleCnt="7" custScaleX="701382" custScaleY="346974" custLinFactNeighborX="-29324" custLinFactNeighborY="7630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FA4832B1-DE03-4DA6-837D-381F59926C7A}" type="pres">
      <dgm:prSet presAssocID="{945CC468-B9C8-476C-B9B7-9896178F5A6A}" presName="level3hierChild" presStyleCnt="0"/>
      <dgm:spPr/>
      <dgm:t>
        <a:bodyPr/>
        <a:lstStyle/>
        <a:p>
          <a:endParaRPr lang="es-ES"/>
        </a:p>
      </dgm:t>
    </dgm:pt>
    <dgm:pt modelId="{2FC09C0C-7AF1-403E-B055-2105A82383D3}" type="pres">
      <dgm:prSet presAssocID="{C09D9296-D22E-4D73-A29A-332324157EBF}" presName="conn2-1" presStyleLbl="parChTrans1D4" presStyleIdx="3" presStyleCnt="7"/>
      <dgm:spPr/>
      <dgm:t>
        <a:bodyPr/>
        <a:lstStyle/>
        <a:p>
          <a:endParaRPr lang="gl-ES"/>
        </a:p>
      </dgm:t>
    </dgm:pt>
    <dgm:pt modelId="{6883A7BE-3B5B-4B03-881D-F444D4A6CDF1}" type="pres">
      <dgm:prSet presAssocID="{C09D9296-D22E-4D73-A29A-332324157EBF}" presName="connTx" presStyleLbl="parChTrans1D4" presStyleIdx="3" presStyleCnt="7"/>
      <dgm:spPr/>
      <dgm:t>
        <a:bodyPr/>
        <a:lstStyle/>
        <a:p>
          <a:endParaRPr lang="gl-ES"/>
        </a:p>
      </dgm:t>
    </dgm:pt>
    <dgm:pt modelId="{AE9D0C3C-2AF0-4EAB-B28C-CCA7B4A286AD}" type="pres">
      <dgm:prSet presAssocID="{37779E0B-E14E-470E-8BF0-57488FA319A0}" presName="root2" presStyleCnt="0"/>
      <dgm:spPr/>
      <dgm:t>
        <a:bodyPr/>
        <a:lstStyle/>
        <a:p>
          <a:endParaRPr lang="es-ES"/>
        </a:p>
      </dgm:t>
    </dgm:pt>
    <dgm:pt modelId="{43EE9FB4-757F-4BE2-AD01-2548E61E20B2}" type="pres">
      <dgm:prSet presAssocID="{37779E0B-E14E-470E-8BF0-57488FA319A0}" presName="LevelTwoTextNode" presStyleLbl="node4" presStyleIdx="3" presStyleCnt="7" custScaleX="1544478" custScaleY="873971" custLinFactNeighborX="94685" custLinFactNeighborY="-467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5B9B6B45-C7A7-48A3-AAD9-0D0E186AEE6E}" type="pres">
      <dgm:prSet presAssocID="{37779E0B-E14E-470E-8BF0-57488FA319A0}" presName="level3hierChild" presStyleCnt="0"/>
      <dgm:spPr/>
      <dgm:t>
        <a:bodyPr/>
        <a:lstStyle/>
        <a:p>
          <a:endParaRPr lang="es-ES"/>
        </a:p>
      </dgm:t>
    </dgm:pt>
    <dgm:pt modelId="{0E6E6FBE-BD60-43A9-B537-CEB66E860FB4}" type="pres">
      <dgm:prSet presAssocID="{27883EE9-80CF-450B-BCEF-977D9A103239}" presName="conn2-1" presStyleLbl="parChTrans1D4" presStyleIdx="4" presStyleCnt="7"/>
      <dgm:spPr/>
      <dgm:t>
        <a:bodyPr/>
        <a:lstStyle/>
        <a:p>
          <a:endParaRPr lang="gl-ES"/>
        </a:p>
      </dgm:t>
    </dgm:pt>
    <dgm:pt modelId="{9217E890-BF7E-4109-B8B5-3A8DF69F0E8C}" type="pres">
      <dgm:prSet presAssocID="{27883EE9-80CF-450B-BCEF-977D9A103239}" presName="connTx" presStyleLbl="parChTrans1D4" presStyleIdx="4" presStyleCnt="7"/>
      <dgm:spPr/>
      <dgm:t>
        <a:bodyPr/>
        <a:lstStyle/>
        <a:p>
          <a:endParaRPr lang="gl-ES"/>
        </a:p>
      </dgm:t>
    </dgm:pt>
    <dgm:pt modelId="{E29091C5-C213-4B33-9890-FCC2695BE8E4}" type="pres">
      <dgm:prSet presAssocID="{FA21D9F7-2D14-467E-B25D-269D2EF0C4AC}" presName="root2" presStyleCnt="0"/>
      <dgm:spPr/>
      <dgm:t>
        <a:bodyPr/>
        <a:lstStyle/>
        <a:p>
          <a:endParaRPr lang="es-ES"/>
        </a:p>
      </dgm:t>
    </dgm:pt>
    <dgm:pt modelId="{653AB5EC-00A7-4524-9D49-1BB85D794C6D}" type="pres">
      <dgm:prSet presAssocID="{FA21D9F7-2D14-467E-B25D-269D2EF0C4AC}" presName="LevelTwoTextNode" presStyleLbl="node4" presStyleIdx="4" presStyleCnt="7" custScaleX="658015" custScaleY="327400" custLinFactY="48471" custLinFactNeighborX="15930" custLinFactNeighborY="100000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C0D837FE-2754-4B82-BDB3-F33EA6869D66}" type="pres">
      <dgm:prSet presAssocID="{FA21D9F7-2D14-467E-B25D-269D2EF0C4AC}" presName="level3hierChild" presStyleCnt="0"/>
      <dgm:spPr/>
      <dgm:t>
        <a:bodyPr/>
        <a:lstStyle/>
        <a:p>
          <a:endParaRPr lang="es-ES"/>
        </a:p>
      </dgm:t>
    </dgm:pt>
    <dgm:pt modelId="{E29D5066-D59C-439D-911A-00DFA38043E0}" type="pres">
      <dgm:prSet presAssocID="{04177359-5996-47AD-B840-290C5AD52DB7}" presName="conn2-1" presStyleLbl="parChTrans1D4" presStyleIdx="5" presStyleCnt="7"/>
      <dgm:spPr/>
      <dgm:t>
        <a:bodyPr/>
        <a:lstStyle/>
        <a:p>
          <a:endParaRPr lang="gl-ES"/>
        </a:p>
      </dgm:t>
    </dgm:pt>
    <dgm:pt modelId="{688E789B-47CA-46D6-B366-8709045C8937}" type="pres">
      <dgm:prSet presAssocID="{04177359-5996-47AD-B840-290C5AD52DB7}" presName="connTx" presStyleLbl="parChTrans1D4" presStyleIdx="5" presStyleCnt="7"/>
      <dgm:spPr/>
      <dgm:t>
        <a:bodyPr/>
        <a:lstStyle/>
        <a:p>
          <a:endParaRPr lang="gl-ES"/>
        </a:p>
      </dgm:t>
    </dgm:pt>
    <dgm:pt modelId="{E81DCF16-7BA3-4817-97F1-24AE2A9F090B}" type="pres">
      <dgm:prSet presAssocID="{6BF0073F-28C0-4664-8284-174D910651F6}" presName="root2" presStyleCnt="0"/>
      <dgm:spPr/>
      <dgm:t>
        <a:bodyPr/>
        <a:lstStyle/>
        <a:p>
          <a:endParaRPr lang="es-ES"/>
        </a:p>
      </dgm:t>
    </dgm:pt>
    <dgm:pt modelId="{E3493687-A6C1-400F-BBB8-67A5AEBDAFB6}" type="pres">
      <dgm:prSet presAssocID="{6BF0073F-28C0-4664-8284-174D910651F6}" presName="LevelTwoTextNode" presStyleLbl="node4" presStyleIdx="5" presStyleCnt="7" custScaleX="1389707" custScaleY="292507" custLinFactX="87083" custLinFactY="28762" custLinFactNeighborX="100000" custLinFactNeighborY="100000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5CDABCCF-4784-4F8F-BB57-DEF0845CE72F}" type="pres">
      <dgm:prSet presAssocID="{6BF0073F-28C0-4664-8284-174D910651F6}" presName="level3hierChild" presStyleCnt="0"/>
      <dgm:spPr/>
      <dgm:t>
        <a:bodyPr/>
        <a:lstStyle/>
        <a:p>
          <a:endParaRPr lang="es-ES"/>
        </a:p>
      </dgm:t>
    </dgm:pt>
    <dgm:pt modelId="{15A86772-FC77-4A5E-8591-82C5B7149CE0}" type="pres">
      <dgm:prSet presAssocID="{ED38209B-FA8F-4CA6-B607-0B85547045A6}" presName="conn2-1" presStyleLbl="parChTrans1D3" presStyleIdx="4" presStyleCnt="5"/>
      <dgm:spPr/>
      <dgm:t>
        <a:bodyPr/>
        <a:lstStyle/>
        <a:p>
          <a:endParaRPr lang="gl-ES"/>
        </a:p>
      </dgm:t>
    </dgm:pt>
    <dgm:pt modelId="{036C85FD-57F5-469A-B13C-0555036D5837}" type="pres">
      <dgm:prSet presAssocID="{ED38209B-FA8F-4CA6-B607-0B85547045A6}" presName="connTx" presStyleLbl="parChTrans1D3" presStyleIdx="4" presStyleCnt="5"/>
      <dgm:spPr/>
      <dgm:t>
        <a:bodyPr/>
        <a:lstStyle/>
        <a:p>
          <a:endParaRPr lang="gl-ES"/>
        </a:p>
      </dgm:t>
    </dgm:pt>
    <dgm:pt modelId="{EB97A0EC-1420-49B1-896E-B838B32B647E}" type="pres">
      <dgm:prSet presAssocID="{8E39EADC-F36D-414F-9B8C-D3598335A562}" presName="root2" presStyleCnt="0"/>
      <dgm:spPr/>
      <dgm:t>
        <a:bodyPr/>
        <a:lstStyle/>
        <a:p>
          <a:endParaRPr lang="es-ES"/>
        </a:p>
      </dgm:t>
    </dgm:pt>
    <dgm:pt modelId="{270C7F14-5AEC-48A3-8341-8FDCE669CE92}" type="pres">
      <dgm:prSet presAssocID="{8E39EADC-F36D-414F-9B8C-D3598335A562}" presName="LevelTwoTextNode" presStyleLbl="node3" presStyleIdx="4" presStyleCnt="5" custScaleX="650152" custScaleY="404761" custLinFactY="181772" custLinFactNeighborX="57815" custLinFactNeighborY="200000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6C19362A-21F7-4256-B907-A295E234B614}" type="pres">
      <dgm:prSet presAssocID="{8E39EADC-F36D-414F-9B8C-D3598335A562}" presName="level3hierChild" presStyleCnt="0"/>
      <dgm:spPr/>
      <dgm:t>
        <a:bodyPr/>
        <a:lstStyle/>
        <a:p>
          <a:endParaRPr lang="es-ES"/>
        </a:p>
      </dgm:t>
    </dgm:pt>
    <dgm:pt modelId="{92FDFCF0-EEB4-4300-AA27-993EC2D52605}" type="pres">
      <dgm:prSet presAssocID="{9408A3C5-6BB1-4125-9B7D-74A47535F7FF}" presName="conn2-1" presStyleLbl="parChTrans1D4" presStyleIdx="6" presStyleCnt="7"/>
      <dgm:spPr/>
      <dgm:t>
        <a:bodyPr/>
        <a:lstStyle/>
        <a:p>
          <a:endParaRPr lang="gl-ES"/>
        </a:p>
      </dgm:t>
    </dgm:pt>
    <dgm:pt modelId="{DCBEF2BD-2654-4639-AA14-1424AA724848}" type="pres">
      <dgm:prSet presAssocID="{9408A3C5-6BB1-4125-9B7D-74A47535F7FF}" presName="connTx" presStyleLbl="parChTrans1D4" presStyleIdx="6" presStyleCnt="7"/>
      <dgm:spPr/>
      <dgm:t>
        <a:bodyPr/>
        <a:lstStyle/>
        <a:p>
          <a:endParaRPr lang="gl-ES"/>
        </a:p>
      </dgm:t>
    </dgm:pt>
    <dgm:pt modelId="{5A0D995F-7BBB-4AA8-AEF7-A6C86DACB161}" type="pres">
      <dgm:prSet presAssocID="{E2E31228-08A2-4D1C-9AC3-68D39764D7F7}" presName="root2" presStyleCnt="0"/>
      <dgm:spPr/>
      <dgm:t>
        <a:bodyPr/>
        <a:lstStyle/>
        <a:p>
          <a:endParaRPr lang="es-ES"/>
        </a:p>
      </dgm:t>
    </dgm:pt>
    <dgm:pt modelId="{B58CFAF8-56F6-4797-A07C-04BF198FFA2D}" type="pres">
      <dgm:prSet presAssocID="{E2E31228-08A2-4D1C-9AC3-68D39764D7F7}" presName="LevelTwoTextNode" presStyleLbl="node4" presStyleIdx="6" presStyleCnt="7" custScaleX="1896934" custScaleY="1336370" custLinFactX="243972" custLinFactY="193092" custLinFactNeighborX="300000" custLinFactNeighborY="200000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240E0F16-9BEB-4BDE-BE15-4F5A2A2689DE}" type="pres">
      <dgm:prSet presAssocID="{E2E31228-08A2-4D1C-9AC3-68D39764D7F7}" presName="level3hierChild" presStyleCnt="0"/>
      <dgm:spPr/>
      <dgm:t>
        <a:bodyPr/>
        <a:lstStyle/>
        <a:p>
          <a:endParaRPr lang="es-ES"/>
        </a:p>
      </dgm:t>
    </dgm:pt>
  </dgm:ptLst>
  <dgm:cxnLst>
    <dgm:cxn modelId="{A330DEC8-548A-452B-8568-90FB13592B5B}" srcId="{5F8C4F15-6491-43D1-990F-03C5B05556F8}" destId="{012524C1-F50F-4DEF-85A6-4FA29C1FE96F}" srcOrd="2" destOrd="0" parTransId="{45FB429E-3892-432E-9471-01D09CC70416}" sibTransId="{939DDA16-F6E0-428E-8988-046372BEB6C9}"/>
    <dgm:cxn modelId="{E7D0FAB0-452D-4A35-BE5E-AD6B0B52AF69}" type="presOf" srcId="{36BAC29D-1A6E-4AA7-85D3-4BC5315FF1F1}" destId="{A6A8B068-8360-41E3-B1FF-A6A04F2EC395}" srcOrd="0" destOrd="0" presId="urn:microsoft.com/office/officeart/2005/8/layout/hierarchy2"/>
    <dgm:cxn modelId="{5DE5BEE9-0E8F-4532-9C1F-EA4E71FEAEE0}" srcId="{E867481F-CA80-4066-BA41-F9673E459180}" destId="{8E39EADC-F36D-414F-9B8C-D3598335A562}" srcOrd="1" destOrd="0" parTransId="{ED38209B-FA8F-4CA6-B607-0B85547045A6}" sibTransId="{80523F7D-0626-42BC-9F19-A5F01EEC18A2}"/>
    <dgm:cxn modelId="{D02A98E9-CC8A-4A33-B274-CB76BF1FF8CD}" type="presOf" srcId="{8E39EADC-F36D-414F-9B8C-D3598335A562}" destId="{270C7F14-5AEC-48A3-8341-8FDCE669CE92}" srcOrd="0" destOrd="0" presId="urn:microsoft.com/office/officeart/2005/8/layout/hierarchy2"/>
    <dgm:cxn modelId="{8CFEC179-1965-4D3F-9193-8F97C61CE54B}" type="presOf" srcId="{27883EE9-80CF-450B-BCEF-977D9A103239}" destId="{0E6E6FBE-BD60-43A9-B537-CEB66E860FB4}" srcOrd="0" destOrd="0" presId="urn:microsoft.com/office/officeart/2005/8/layout/hierarchy2"/>
    <dgm:cxn modelId="{D74043F8-A781-4E41-8F5E-74093ECC04A8}" type="presOf" srcId="{C09D9296-D22E-4D73-A29A-332324157EBF}" destId="{2FC09C0C-7AF1-403E-B055-2105A82383D3}" srcOrd="0" destOrd="0" presId="urn:microsoft.com/office/officeart/2005/8/layout/hierarchy2"/>
    <dgm:cxn modelId="{6D6AE90B-3440-4EC3-91C7-0E83548CDCD4}" type="presOf" srcId="{0BFFCB57-99B9-4D79-81AF-DC65211CABDB}" destId="{80215452-0F30-46DE-9CA2-63001DEBF20C}" srcOrd="1" destOrd="0" presId="urn:microsoft.com/office/officeart/2005/8/layout/hierarchy2"/>
    <dgm:cxn modelId="{5B221BD5-3D5A-4D4B-BD6E-AB34DD09168E}" type="presOf" srcId="{27883EE9-80CF-450B-BCEF-977D9A103239}" destId="{9217E890-BF7E-4109-B8B5-3A8DF69F0E8C}" srcOrd="1" destOrd="0" presId="urn:microsoft.com/office/officeart/2005/8/layout/hierarchy2"/>
    <dgm:cxn modelId="{CAE376B7-FF8D-4C71-9133-22802076D5B9}" type="presOf" srcId="{ED38209B-FA8F-4CA6-B607-0B85547045A6}" destId="{036C85FD-57F5-469A-B13C-0555036D5837}" srcOrd="1" destOrd="0" presId="urn:microsoft.com/office/officeart/2005/8/layout/hierarchy2"/>
    <dgm:cxn modelId="{34CD8AB7-36F9-44C8-845E-C47CF25BA9A7}" type="presOf" srcId="{24FE9D1B-2844-4755-89BA-12F4E19DA541}" destId="{843834C3-0E10-4D48-9E5B-7756CBE6DF3B}" srcOrd="0" destOrd="0" presId="urn:microsoft.com/office/officeart/2005/8/layout/hierarchy2"/>
    <dgm:cxn modelId="{B33E5955-6C61-41F4-A8CF-7BD358E17C46}" type="presOf" srcId="{945CC468-B9C8-476C-B9B7-9896178F5A6A}" destId="{BABAA20A-8D5A-401F-B7B0-6F61A698603D}" srcOrd="0" destOrd="0" presId="urn:microsoft.com/office/officeart/2005/8/layout/hierarchy2"/>
    <dgm:cxn modelId="{BEF9EFE8-3B5F-46F0-A45A-BA4988573D0F}" type="presOf" srcId="{A582E366-A74D-47D3-B495-6BB07BF58CAD}" destId="{2276844D-56D3-487A-B1E9-195B8A80CACE}" srcOrd="0" destOrd="0" presId="urn:microsoft.com/office/officeart/2005/8/layout/hierarchy2"/>
    <dgm:cxn modelId="{3F631E48-998E-40C9-8E33-461DD662B8C9}" srcId="{17BF08FF-31D1-45FD-A151-059A6721182D}" destId="{5F8C4F15-6491-43D1-990F-03C5B05556F8}" srcOrd="0" destOrd="0" parTransId="{0BFFCB57-99B9-4D79-81AF-DC65211CABDB}" sibTransId="{0AA494A5-125E-48C0-ABBB-AE4F8866F731}"/>
    <dgm:cxn modelId="{1759D503-37C9-4D4B-991C-948F61030227}" type="presOf" srcId="{F9D3F379-C2B3-4069-A53C-80F4E0228C75}" destId="{3C8CF0BC-06ED-456B-8F4D-923CC045CA38}" srcOrd="1" destOrd="0" presId="urn:microsoft.com/office/officeart/2005/8/layout/hierarchy2"/>
    <dgm:cxn modelId="{38F425E2-018B-46CD-8C71-8BE31F4AABE6}" type="presOf" srcId="{17BF08FF-31D1-45FD-A151-059A6721182D}" destId="{8751E00D-FE84-4B10-8CF3-5554DF4C063B}" srcOrd="0" destOrd="0" presId="urn:microsoft.com/office/officeart/2005/8/layout/hierarchy2"/>
    <dgm:cxn modelId="{04129B73-6054-4EC8-BDBF-38B16AC003E1}" type="presOf" srcId="{24FE9D1B-2844-4755-89BA-12F4E19DA541}" destId="{A622EC06-5CB2-4FA7-9FA7-2ED584B5E23C}" srcOrd="1" destOrd="0" presId="urn:microsoft.com/office/officeart/2005/8/layout/hierarchy2"/>
    <dgm:cxn modelId="{758EBDC9-D0E3-4753-A63D-9CBF8D3D08B0}" type="presOf" srcId="{B4AF0558-D81D-423A-A09A-4B484B0613B0}" destId="{A5966F37-38A6-4612-B7FC-F927D6F07AD6}" srcOrd="0" destOrd="0" presId="urn:microsoft.com/office/officeart/2005/8/layout/hierarchy2"/>
    <dgm:cxn modelId="{6639766A-3CC4-4A5F-84B0-0CBF634D9820}" srcId="{E867481F-CA80-4066-BA41-F9673E459180}" destId="{631D4301-FCD1-4598-906F-71A87F4975CD}" srcOrd="0" destOrd="0" parTransId="{BB6AEF42-A173-47A8-B2CE-48791E505011}" sibTransId="{93154EAC-B7CD-4F06-8ABC-0CF0233187AF}"/>
    <dgm:cxn modelId="{5CACC773-8D7B-4984-9096-FFDBFE58A5B8}" type="presOf" srcId="{22DF249B-6707-4A99-8D32-D12CC0485D36}" destId="{527EF27F-9749-4F85-9E49-5E00A88D0B3A}" srcOrd="0" destOrd="0" presId="urn:microsoft.com/office/officeart/2005/8/layout/hierarchy2"/>
    <dgm:cxn modelId="{D6199EEA-CFEB-4614-8A02-62C82AAADCD3}" srcId="{17BF08FF-31D1-45FD-A151-059A6721182D}" destId="{E867481F-CA80-4066-BA41-F9673E459180}" srcOrd="1" destOrd="0" parTransId="{36BAC29D-1A6E-4AA7-85D3-4BC5315FF1F1}" sibTransId="{46480F3C-BCC3-469F-BAE4-A7EEB791D55A}"/>
    <dgm:cxn modelId="{79F4B20D-ECE2-4D56-94B6-31963671E665}" srcId="{631D4301-FCD1-4598-906F-71A87F4975CD}" destId="{FA21D9F7-2D14-467E-B25D-269D2EF0C4AC}" srcOrd="2" destOrd="0" parTransId="{27883EE9-80CF-450B-BCEF-977D9A103239}" sibTransId="{D1E99F31-0D43-4314-AB2F-E33F07DC1BD2}"/>
    <dgm:cxn modelId="{A3723B16-0BCE-4FA9-9BCD-07CADEA54060}" type="presOf" srcId="{A582E366-A74D-47D3-B495-6BB07BF58CAD}" destId="{A9B303FA-B2ED-418F-9942-014E8C7ECCBA}" srcOrd="1" destOrd="0" presId="urn:microsoft.com/office/officeart/2005/8/layout/hierarchy2"/>
    <dgm:cxn modelId="{4C02AADF-C3D9-4F7A-B5E2-710585E0F8E4}" type="presOf" srcId="{04177359-5996-47AD-B840-290C5AD52DB7}" destId="{E29D5066-D59C-439D-911A-00DFA38043E0}" srcOrd="0" destOrd="0" presId="urn:microsoft.com/office/officeart/2005/8/layout/hierarchy2"/>
    <dgm:cxn modelId="{FF38A6F3-CFD6-4867-A5B7-AB1D9544A13D}" type="presOf" srcId="{853F614A-4670-47B5-B12D-44F90FFB5A0F}" destId="{174EEA18-C000-408E-8264-8ACCE6B56C1B}" srcOrd="0" destOrd="0" presId="urn:microsoft.com/office/officeart/2005/8/layout/hierarchy2"/>
    <dgm:cxn modelId="{D608B030-C3EB-442D-8F13-AE95AF028E67}" type="presOf" srcId="{FA21D9F7-2D14-467E-B25D-269D2EF0C4AC}" destId="{653AB5EC-00A7-4524-9D49-1BB85D794C6D}" srcOrd="0" destOrd="0" presId="urn:microsoft.com/office/officeart/2005/8/layout/hierarchy2"/>
    <dgm:cxn modelId="{8549D120-8A41-4057-9AE1-FDE08298D9AF}" type="presOf" srcId="{853F614A-4670-47B5-B12D-44F90FFB5A0F}" destId="{6FE8EB32-9B1B-41F1-AEFF-F4AF6F590559}" srcOrd="1" destOrd="0" presId="urn:microsoft.com/office/officeart/2005/8/layout/hierarchy2"/>
    <dgm:cxn modelId="{F4BEA911-41E9-4E6F-9DCF-79DA1730D180}" srcId="{5F8C4F15-6491-43D1-990F-03C5B05556F8}" destId="{B4AF0558-D81D-423A-A09A-4B484B0613B0}" srcOrd="1" destOrd="0" parTransId="{24FE9D1B-2844-4755-89BA-12F4E19DA541}" sibTransId="{3D996E89-B03C-430D-A8BA-4AE535B63070}"/>
    <dgm:cxn modelId="{B7A733C8-C76D-4C9E-AB1F-6FBB15D7842B}" type="presOf" srcId="{57C492A1-C12C-45A0-BE12-3155EE668305}" destId="{B52BBB66-3869-4362-A924-F8897C3D13E2}" srcOrd="0" destOrd="0" presId="urn:microsoft.com/office/officeart/2005/8/layout/hierarchy2"/>
    <dgm:cxn modelId="{3EAA7440-5916-422F-AB4B-A3FDCA154EF1}" type="presOf" srcId="{ED38209B-FA8F-4CA6-B607-0B85547045A6}" destId="{15A86772-FC77-4A5E-8591-82C5B7149CE0}" srcOrd="0" destOrd="0" presId="urn:microsoft.com/office/officeart/2005/8/layout/hierarchy2"/>
    <dgm:cxn modelId="{D210F16D-7CE1-46B7-8078-26C06B3B9C25}" type="presOf" srcId="{631D4301-FCD1-4598-906F-71A87F4975CD}" destId="{74898BA3-E554-4EFF-B5BC-4F5FB2303BD7}" srcOrd="0" destOrd="0" presId="urn:microsoft.com/office/officeart/2005/8/layout/hierarchy2"/>
    <dgm:cxn modelId="{A7823571-D676-4014-AF3C-2C406FF09FA6}" srcId="{D29CD65A-299A-4D4F-8738-E5E787146FCD}" destId="{57C492A1-C12C-45A0-BE12-3155EE668305}" srcOrd="0" destOrd="0" parTransId="{F9D3F379-C2B3-4069-A53C-80F4E0228C75}" sibTransId="{CC1D5DC7-4072-4823-B4A1-BC88B70DEDE4}"/>
    <dgm:cxn modelId="{4F108CB0-3E7D-417E-8154-4370CBAFE2D7}" type="presOf" srcId="{78FA56BF-9E56-434E-A697-6352E32583E2}" destId="{361125CC-91A9-4AD2-BF93-99883B6ED3F0}" srcOrd="0" destOrd="0" presId="urn:microsoft.com/office/officeart/2005/8/layout/hierarchy2"/>
    <dgm:cxn modelId="{63252698-0EBD-4276-9E31-A44CD4E12E61}" srcId="{8E39EADC-F36D-414F-9B8C-D3598335A562}" destId="{E2E31228-08A2-4D1C-9AC3-68D39764D7F7}" srcOrd="0" destOrd="0" parTransId="{9408A3C5-6BB1-4125-9B7D-74A47535F7FF}" sibTransId="{87105E3F-BAE3-4756-B27C-149CB2464DB6}"/>
    <dgm:cxn modelId="{43F46170-360D-4A15-8E3C-73952D55E0EE}" type="presOf" srcId="{C09D9296-D22E-4D73-A29A-332324157EBF}" destId="{6883A7BE-3B5B-4B03-881D-F444D4A6CDF1}" srcOrd="1" destOrd="0" presId="urn:microsoft.com/office/officeart/2005/8/layout/hierarchy2"/>
    <dgm:cxn modelId="{A02EAE4B-959C-43BE-901E-1976F988FF04}" type="presOf" srcId="{45FB429E-3892-432E-9471-01D09CC70416}" destId="{C7A04881-D5FE-4801-860E-67EDD96A96DF}" srcOrd="1" destOrd="0" presId="urn:microsoft.com/office/officeart/2005/8/layout/hierarchy2"/>
    <dgm:cxn modelId="{DD4D14CB-631B-4021-815E-309A30BF0EEC}" type="presOf" srcId="{04177359-5996-47AD-B840-290C5AD52DB7}" destId="{688E789B-47CA-46D6-B366-8709045C8937}" srcOrd="1" destOrd="0" presId="urn:microsoft.com/office/officeart/2005/8/layout/hierarchy2"/>
    <dgm:cxn modelId="{A2B87425-D536-414A-83F0-E8BAB2FA70D4}" type="presOf" srcId="{37779E0B-E14E-470E-8BF0-57488FA319A0}" destId="{43EE9FB4-757F-4BE2-AD01-2548E61E20B2}" srcOrd="0" destOrd="0" presId="urn:microsoft.com/office/officeart/2005/8/layout/hierarchy2"/>
    <dgm:cxn modelId="{8A6477FB-410A-41AC-9A8A-CD0D1505A169}" type="presOf" srcId="{45FB429E-3892-432E-9471-01D09CC70416}" destId="{C175D259-AF8F-4FE1-B226-85347DD31E26}" srcOrd="0" destOrd="0" presId="urn:microsoft.com/office/officeart/2005/8/layout/hierarchy2"/>
    <dgm:cxn modelId="{6D517432-6B15-4FB1-89C6-3273F13E1789}" type="presOf" srcId="{E2E31228-08A2-4D1C-9AC3-68D39764D7F7}" destId="{B58CFAF8-56F6-4797-A07C-04BF198FFA2D}" srcOrd="0" destOrd="0" presId="urn:microsoft.com/office/officeart/2005/8/layout/hierarchy2"/>
    <dgm:cxn modelId="{8A4FBC91-7838-436A-AD83-D255266D8790}" type="presOf" srcId="{9408A3C5-6BB1-4125-9B7D-74A47535F7FF}" destId="{DCBEF2BD-2654-4639-AA14-1424AA724848}" srcOrd="1" destOrd="0" presId="urn:microsoft.com/office/officeart/2005/8/layout/hierarchy2"/>
    <dgm:cxn modelId="{E0E99B2B-BF85-447F-8F3E-A0D4D5540880}" srcId="{5F8C4F15-6491-43D1-990F-03C5B05556F8}" destId="{22DF249B-6707-4A99-8D32-D12CC0485D36}" srcOrd="0" destOrd="0" parTransId="{A582E366-A74D-47D3-B495-6BB07BF58CAD}" sibTransId="{6CF5019D-5DC9-4A83-90BA-D1EAEBADEF02}"/>
    <dgm:cxn modelId="{7018E247-39D7-4384-98A0-225C1E7D9134}" srcId="{631D4301-FCD1-4598-906F-71A87F4975CD}" destId="{945CC468-B9C8-476C-B9B7-9896178F5A6A}" srcOrd="1" destOrd="0" parTransId="{78FA56BF-9E56-434E-A697-6352E32583E2}" sibTransId="{7E0ADCB2-A56D-4BDD-A888-2BB63C5CBAB7}"/>
    <dgm:cxn modelId="{EDD21990-89B1-44DC-AE71-673A592A5476}" type="presOf" srcId="{012524C1-F50F-4DEF-85A6-4FA29C1FE96F}" destId="{D6609E47-DC35-4ED0-95A6-3C49E01DC4D4}" srcOrd="0" destOrd="0" presId="urn:microsoft.com/office/officeart/2005/8/layout/hierarchy2"/>
    <dgm:cxn modelId="{FDCD29FD-CC55-40BA-8370-99F581D76EBF}" type="presOf" srcId="{F9D3F379-C2B3-4069-A53C-80F4E0228C75}" destId="{976B549A-6DA8-4EA2-848C-C376AB20E663}" srcOrd="0" destOrd="0" presId="urn:microsoft.com/office/officeart/2005/8/layout/hierarchy2"/>
    <dgm:cxn modelId="{20087577-87AD-47F0-B366-DFD51BE245A5}" type="presOf" srcId="{6BF0073F-28C0-4664-8284-174D910651F6}" destId="{E3493687-A6C1-400F-BBB8-67A5AEBDAFB6}" srcOrd="0" destOrd="0" presId="urn:microsoft.com/office/officeart/2005/8/layout/hierarchy2"/>
    <dgm:cxn modelId="{6E8B22CA-5FE2-45B2-9D9E-3DC6E91051FF}" type="presOf" srcId="{5F8C4F15-6491-43D1-990F-03C5B05556F8}" destId="{4424078E-DE52-40BA-95FA-113429EF172F}" srcOrd="0" destOrd="0" presId="urn:microsoft.com/office/officeart/2005/8/layout/hierarchy2"/>
    <dgm:cxn modelId="{ED5C4F07-7AE5-4F7A-BF97-9E8371AF71CD}" type="presOf" srcId="{36BAC29D-1A6E-4AA7-85D3-4BC5315FF1F1}" destId="{F4421BB2-3DF0-4671-8447-BABF21F6B3EA}" srcOrd="1" destOrd="0" presId="urn:microsoft.com/office/officeart/2005/8/layout/hierarchy2"/>
    <dgm:cxn modelId="{09124DE6-0324-4E98-B128-BA916CC9573F}" type="presOf" srcId="{E867481F-CA80-4066-BA41-F9673E459180}" destId="{54B3B842-987E-4BCF-B4A4-ACDB449BF738}" srcOrd="0" destOrd="0" presId="urn:microsoft.com/office/officeart/2005/8/layout/hierarchy2"/>
    <dgm:cxn modelId="{D4DCCA5E-5051-4C17-A214-4BB240B5C2DA}" type="presOf" srcId="{D29CD65A-299A-4D4F-8738-E5E787146FCD}" destId="{A24F047A-7675-4FD8-9DFF-987A99D81A0D}" srcOrd="0" destOrd="0" presId="urn:microsoft.com/office/officeart/2005/8/layout/hierarchy2"/>
    <dgm:cxn modelId="{7194BD2D-0BE5-406F-92CB-1743B150256E}" type="presOf" srcId="{9408A3C5-6BB1-4125-9B7D-74A47535F7FF}" destId="{92FDFCF0-EEB4-4300-AA27-993EC2D52605}" srcOrd="0" destOrd="0" presId="urn:microsoft.com/office/officeart/2005/8/layout/hierarchy2"/>
    <dgm:cxn modelId="{68225434-C7AC-4F36-BA27-CE46DFE6766C}" srcId="{945CC468-B9C8-476C-B9B7-9896178F5A6A}" destId="{37779E0B-E14E-470E-8BF0-57488FA319A0}" srcOrd="0" destOrd="0" parTransId="{C09D9296-D22E-4D73-A29A-332324157EBF}" sibTransId="{99FCAB7D-093C-48D2-8361-EFB1652C64BF}"/>
    <dgm:cxn modelId="{3CB35CA1-6380-4522-9CF4-8C56066A5599}" srcId="{D3EC9FDF-AB59-47BA-AF90-12F052F53A91}" destId="{17BF08FF-31D1-45FD-A151-059A6721182D}" srcOrd="0" destOrd="0" parTransId="{26BB5A16-5500-461B-8607-7B48A482FE67}" sibTransId="{C47B268E-FCFE-4BDF-A40D-8BC43604A076}"/>
    <dgm:cxn modelId="{65047F9F-A325-43E0-AA56-6D74FD51E6F0}" type="presOf" srcId="{0BFFCB57-99B9-4D79-81AF-DC65211CABDB}" destId="{E3333119-0A3F-47F5-B817-461AB99FBC10}" srcOrd="0" destOrd="0" presId="urn:microsoft.com/office/officeart/2005/8/layout/hierarchy2"/>
    <dgm:cxn modelId="{307E54A2-687C-4B2F-ADCD-6371D4359E5F}" type="presOf" srcId="{BB6AEF42-A173-47A8-B2CE-48791E505011}" destId="{A2FD3F8E-8A9D-454B-9C64-9BCC22A31BFA}" srcOrd="0" destOrd="0" presId="urn:microsoft.com/office/officeart/2005/8/layout/hierarchy2"/>
    <dgm:cxn modelId="{A375D0A1-646A-4514-BA01-5EC243D057B1}" srcId="{631D4301-FCD1-4598-906F-71A87F4975CD}" destId="{D29CD65A-299A-4D4F-8738-E5E787146FCD}" srcOrd="0" destOrd="0" parTransId="{853F614A-4670-47B5-B12D-44F90FFB5A0F}" sibTransId="{012CB335-E001-48E7-BAD8-AF667A300CB1}"/>
    <dgm:cxn modelId="{BA1CD028-3617-4B42-9F2E-CEB5E5565218}" type="presOf" srcId="{D3EC9FDF-AB59-47BA-AF90-12F052F53A91}" destId="{6D9DA4C7-8BB3-4A8B-BE18-55FDA7AB3FCB}" srcOrd="0" destOrd="0" presId="urn:microsoft.com/office/officeart/2005/8/layout/hierarchy2"/>
    <dgm:cxn modelId="{37D444CF-A9CA-46DF-9003-4F3F1611B5A2}" srcId="{FA21D9F7-2D14-467E-B25D-269D2EF0C4AC}" destId="{6BF0073F-28C0-4664-8284-174D910651F6}" srcOrd="0" destOrd="0" parTransId="{04177359-5996-47AD-B840-290C5AD52DB7}" sibTransId="{3899A904-0D5D-4C0F-8E7D-E79F34776E84}"/>
    <dgm:cxn modelId="{82D342E1-C400-494F-A5D9-3878135DDE2C}" type="presOf" srcId="{78FA56BF-9E56-434E-A697-6352E32583E2}" destId="{92098193-2E74-4138-AC90-1CCDE0216AA2}" srcOrd="1" destOrd="0" presId="urn:microsoft.com/office/officeart/2005/8/layout/hierarchy2"/>
    <dgm:cxn modelId="{01A72270-9E5A-4197-B6D0-A0D4AF69297D}" type="presOf" srcId="{BB6AEF42-A173-47A8-B2CE-48791E505011}" destId="{4D3212B2-F00F-47B6-A2F9-D433F36DBF14}" srcOrd="1" destOrd="0" presId="urn:microsoft.com/office/officeart/2005/8/layout/hierarchy2"/>
    <dgm:cxn modelId="{80772897-41BF-4084-A542-DC31E287127B}" type="presParOf" srcId="{6D9DA4C7-8BB3-4A8B-BE18-55FDA7AB3FCB}" destId="{3AF35A1F-D95D-4A34-8111-FC620A5B21B1}" srcOrd="0" destOrd="0" presId="urn:microsoft.com/office/officeart/2005/8/layout/hierarchy2"/>
    <dgm:cxn modelId="{5766C576-834C-4013-99B5-5C14B41E9648}" type="presParOf" srcId="{3AF35A1F-D95D-4A34-8111-FC620A5B21B1}" destId="{8751E00D-FE84-4B10-8CF3-5554DF4C063B}" srcOrd="0" destOrd="0" presId="urn:microsoft.com/office/officeart/2005/8/layout/hierarchy2"/>
    <dgm:cxn modelId="{BF0B8D48-467A-4ABB-B6A5-15B4783FAD56}" type="presParOf" srcId="{3AF35A1F-D95D-4A34-8111-FC620A5B21B1}" destId="{A54DA5DB-C1EB-4F61-B6C4-9ED595CF90D2}" srcOrd="1" destOrd="0" presId="urn:microsoft.com/office/officeart/2005/8/layout/hierarchy2"/>
    <dgm:cxn modelId="{259A97C8-F947-41E1-9FE8-3CAF29E44846}" type="presParOf" srcId="{A54DA5DB-C1EB-4F61-B6C4-9ED595CF90D2}" destId="{E3333119-0A3F-47F5-B817-461AB99FBC10}" srcOrd="0" destOrd="0" presId="urn:microsoft.com/office/officeart/2005/8/layout/hierarchy2"/>
    <dgm:cxn modelId="{3914C42F-D07A-45BE-AFB0-B985E2EF74C7}" type="presParOf" srcId="{E3333119-0A3F-47F5-B817-461AB99FBC10}" destId="{80215452-0F30-46DE-9CA2-63001DEBF20C}" srcOrd="0" destOrd="0" presId="urn:microsoft.com/office/officeart/2005/8/layout/hierarchy2"/>
    <dgm:cxn modelId="{06A5BB43-285B-453E-BBFA-6316885B6DD5}" type="presParOf" srcId="{A54DA5DB-C1EB-4F61-B6C4-9ED595CF90D2}" destId="{99BDD9C5-7D9C-4D6E-8668-6B7632A91D20}" srcOrd="1" destOrd="0" presId="urn:microsoft.com/office/officeart/2005/8/layout/hierarchy2"/>
    <dgm:cxn modelId="{F4148788-2FEF-4E59-9E18-533674DA87C1}" type="presParOf" srcId="{99BDD9C5-7D9C-4D6E-8668-6B7632A91D20}" destId="{4424078E-DE52-40BA-95FA-113429EF172F}" srcOrd="0" destOrd="0" presId="urn:microsoft.com/office/officeart/2005/8/layout/hierarchy2"/>
    <dgm:cxn modelId="{ED8721BA-8FB4-48C8-A740-D4D53135006D}" type="presParOf" srcId="{99BDD9C5-7D9C-4D6E-8668-6B7632A91D20}" destId="{7F4A5E22-1EE0-4146-921E-BFBF74B0F391}" srcOrd="1" destOrd="0" presId="urn:microsoft.com/office/officeart/2005/8/layout/hierarchy2"/>
    <dgm:cxn modelId="{DE5E2BD2-A18D-4A2C-9F19-1B463777C4D5}" type="presParOf" srcId="{7F4A5E22-1EE0-4146-921E-BFBF74B0F391}" destId="{2276844D-56D3-487A-B1E9-195B8A80CACE}" srcOrd="0" destOrd="0" presId="urn:microsoft.com/office/officeart/2005/8/layout/hierarchy2"/>
    <dgm:cxn modelId="{6166AAE3-FC1A-4176-A3D4-A6EAF01CFC6C}" type="presParOf" srcId="{2276844D-56D3-487A-B1E9-195B8A80CACE}" destId="{A9B303FA-B2ED-418F-9942-014E8C7ECCBA}" srcOrd="0" destOrd="0" presId="urn:microsoft.com/office/officeart/2005/8/layout/hierarchy2"/>
    <dgm:cxn modelId="{192AF013-7A7B-43E5-8B12-5E75BBDB1D10}" type="presParOf" srcId="{7F4A5E22-1EE0-4146-921E-BFBF74B0F391}" destId="{B04F0669-17B8-47C3-A98D-AD54D62529FF}" srcOrd="1" destOrd="0" presId="urn:microsoft.com/office/officeart/2005/8/layout/hierarchy2"/>
    <dgm:cxn modelId="{C47F1799-36F7-419F-9C00-AE6C161401AD}" type="presParOf" srcId="{B04F0669-17B8-47C3-A98D-AD54D62529FF}" destId="{527EF27F-9749-4F85-9E49-5E00A88D0B3A}" srcOrd="0" destOrd="0" presId="urn:microsoft.com/office/officeart/2005/8/layout/hierarchy2"/>
    <dgm:cxn modelId="{3335207B-428B-4980-A7F2-A065BFB75D0C}" type="presParOf" srcId="{B04F0669-17B8-47C3-A98D-AD54D62529FF}" destId="{6ABBBC12-7B01-4AA9-A216-4B18B29B712E}" srcOrd="1" destOrd="0" presId="urn:microsoft.com/office/officeart/2005/8/layout/hierarchy2"/>
    <dgm:cxn modelId="{7CF85A29-BA6D-4C4D-8C0B-9DABDF67E564}" type="presParOf" srcId="{7F4A5E22-1EE0-4146-921E-BFBF74B0F391}" destId="{843834C3-0E10-4D48-9E5B-7756CBE6DF3B}" srcOrd="2" destOrd="0" presId="urn:microsoft.com/office/officeart/2005/8/layout/hierarchy2"/>
    <dgm:cxn modelId="{4599159E-931E-460E-AD82-BD091EFB9F0C}" type="presParOf" srcId="{843834C3-0E10-4D48-9E5B-7756CBE6DF3B}" destId="{A622EC06-5CB2-4FA7-9FA7-2ED584B5E23C}" srcOrd="0" destOrd="0" presId="urn:microsoft.com/office/officeart/2005/8/layout/hierarchy2"/>
    <dgm:cxn modelId="{1018CF32-9CF9-449E-BC66-291C26B67DA2}" type="presParOf" srcId="{7F4A5E22-1EE0-4146-921E-BFBF74B0F391}" destId="{2E302824-5A0D-46D3-BC4A-7FC9813267EB}" srcOrd="3" destOrd="0" presId="urn:microsoft.com/office/officeart/2005/8/layout/hierarchy2"/>
    <dgm:cxn modelId="{C8AB99AA-F5FE-45F1-AE10-3BBD2F8F7896}" type="presParOf" srcId="{2E302824-5A0D-46D3-BC4A-7FC9813267EB}" destId="{A5966F37-38A6-4612-B7FC-F927D6F07AD6}" srcOrd="0" destOrd="0" presId="urn:microsoft.com/office/officeart/2005/8/layout/hierarchy2"/>
    <dgm:cxn modelId="{F0FAABCF-8172-4F97-AE16-1C690C776827}" type="presParOf" srcId="{2E302824-5A0D-46D3-BC4A-7FC9813267EB}" destId="{86373EE1-920F-4346-9936-4DB41E58A56F}" srcOrd="1" destOrd="0" presId="urn:microsoft.com/office/officeart/2005/8/layout/hierarchy2"/>
    <dgm:cxn modelId="{A8CE63AC-03EF-4D7A-954D-9D0E7F4B213C}" type="presParOf" srcId="{7F4A5E22-1EE0-4146-921E-BFBF74B0F391}" destId="{C175D259-AF8F-4FE1-B226-85347DD31E26}" srcOrd="4" destOrd="0" presId="urn:microsoft.com/office/officeart/2005/8/layout/hierarchy2"/>
    <dgm:cxn modelId="{F9D9BB93-5E12-4767-BCD2-815548B29795}" type="presParOf" srcId="{C175D259-AF8F-4FE1-B226-85347DD31E26}" destId="{C7A04881-D5FE-4801-860E-67EDD96A96DF}" srcOrd="0" destOrd="0" presId="urn:microsoft.com/office/officeart/2005/8/layout/hierarchy2"/>
    <dgm:cxn modelId="{02D9B916-E4DC-4755-840F-D1B38C2022F3}" type="presParOf" srcId="{7F4A5E22-1EE0-4146-921E-BFBF74B0F391}" destId="{52541223-4780-4431-8F96-7AE6AD683E56}" srcOrd="5" destOrd="0" presId="urn:microsoft.com/office/officeart/2005/8/layout/hierarchy2"/>
    <dgm:cxn modelId="{17A723C7-36D2-4DB4-966C-6DF3B18EB2C9}" type="presParOf" srcId="{52541223-4780-4431-8F96-7AE6AD683E56}" destId="{D6609E47-DC35-4ED0-95A6-3C49E01DC4D4}" srcOrd="0" destOrd="0" presId="urn:microsoft.com/office/officeart/2005/8/layout/hierarchy2"/>
    <dgm:cxn modelId="{85D8826D-787B-4A24-B163-0CFCBD7AA2D4}" type="presParOf" srcId="{52541223-4780-4431-8F96-7AE6AD683E56}" destId="{D9F5A245-7888-4E95-BD5A-904F45A30C30}" srcOrd="1" destOrd="0" presId="urn:microsoft.com/office/officeart/2005/8/layout/hierarchy2"/>
    <dgm:cxn modelId="{400C247F-0A2E-488B-B9BD-F22EE85CA5FF}" type="presParOf" srcId="{A54DA5DB-C1EB-4F61-B6C4-9ED595CF90D2}" destId="{A6A8B068-8360-41E3-B1FF-A6A04F2EC395}" srcOrd="2" destOrd="0" presId="urn:microsoft.com/office/officeart/2005/8/layout/hierarchy2"/>
    <dgm:cxn modelId="{ED65F7AE-C326-4818-9885-ED3CBA5C1E50}" type="presParOf" srcId="{A6A8B068-8360-41E3-B1FF-A6A04F2EC395}" destId="{F4421BB2-3DF0-4671-8447-BABF21F6B3EA}" srcOrd="0" destOrd="0" presId="urn:microsoft.com/office/officeart/2005/8/layout/hierarchy2"/>
    <dgm:cxn modelId="{3AFE579B-4C8D-4362-ADE7-F9ACB9B61A28}" type="presParOf" srcId="{A54DA5DB-C1EB-4F61-B6C4-9ED595CF90D2}" destId="{17601101-6A4E-44CA-8637-0800A50503E3}" srcOrd="3" destOrd="0" presId="urn:microsoft.com/office/officeart/2005/8/layout/hierarchy2"/>
    <dgm:cxn modelId="{F2FC0EFE-7C3B-4281-BFE3-36CCE03E152E}" type="presParOf" srcId="{17601101-6A4E-44CA-8637-0800A50503E3}" destId="{54B3B842-987E-4BCF-B4A4-ACDB449BF738}" srcOrd="0" destOrd="0" presId="urn:microsoft.com/office/officeart/2005/8/layout/hierarchy2"/>
    <dgm:cxn modelId="{A32CB5B6-5026-4D31-9E82-CD8C9A6758D0}" type="presParOf" srcId="{17601101-6A4E-44CA-8637-0800A50503E3}" destId="{6426B426-6CF1-4D79-B34F-A62F22272D97}" srcOrd="1" destOrd="0" presId="urn:microsoft.com/office/officeart/2005/8/layout/hierarchy2"/>
    <dgm:cxn modelId="{86395544-9E7C-40E3-A815-3975836DF9C6}" type="presParOf" srcId="{6426B426-6CF1-4D79-B34F-A62F22272D97}" destId="{A2FD3F8E-8A9D-454B-9C64-9BCC22A31BFA}" srcOrd="0" destOrd="0" presId="urn:microsoft.com/office/officeart/2005/8/layout/hierarchy2"/>
    <dgm:cxn modelId="{15CF3B6B-4E4E-4EE1-B919-61C832E5BDC9}" type="presParOf" srcId="{A2FD3F8E-8A9D-454B-9C64-9BCC22A31BFA}" destId="{4D3212B2-F00F-47B6-A2F9-D433F36DBF14}" srcOrd="0" destOrd="0" presId="urn:microsoft.com/office/officeart/2005/8/layout/hierarchy2"/>
    <dgm:cxn modelId="{A7E0C475-7665-4A25-B6AC-B99C90DC4BC6}" type="presParOf" srcId="{6426B426-6CF1-4D79-B34F-A62F22272D97}" destId="{D866AE4A-DB38-4010-BB49-08AF94B2B9CA}" srcOrd="1" destOrd="0" presId="urn:microsoft.com/office/officeart/2005/8/layout/hierarchy2"/>
    <dgm:cxn modelId="{89AB5AD5-213D-4DE9-B4DE-2341058B198B}" type="presParOf" srcId="{D866AE4A-DB38-4010-BB49-08AF94B2B9CA}" destId="{74898BA3-E554-4EFF-B5BC-4F5FB2303BD7}" srcOrd="0" destOrd="0" presId="urn:microsoft.com/office/officeart/2005/8/layout/hierarchy2"/>
    <dgm:cxn modelId="{5C18A165-2F5C-4D58-84E7-E734A83D21C7}" type="presParOf" srcId="{D866AE4A-DB38-4010-BB49-08AF94B2B9CA}" destId="{125A3006-93A0-47A5-9D63-1B06BCC30C8B}" srcOrd="1" destOrd="0" presId="urn:microsoft.com/office/officeart/2005/8/layout/hierarchy2"/>
    <dgm:cxn modelId="{C38839B0-3FBC-4C2B-8913-0C3C840B2B67}" type="presParOf" srcId="{125A3006-93A0-47A5-9D63-1B06BCC30C8B}" destId="{174EEA18-C000-408E-8264-8ACCE6B56C1B}" srcOrd="0" destOrd="0" presId="urn:microsoft.com/office/officeart/2005/8/layout/hierarchy2"/>
    <dgm:cxn modelId="{CE587D4B-345E-49C9-8B93-3ED768F7DA12}" type="presParOf" srcId="{174EEA18-C000-408E-8264-8ACCE6B56C1B}" destId="{6FE8EB32-9B1B-41F1-AEFF-F4AF6F590559}" srcOrd="0" destOrd="0" presId="urn:microsoft.com/office/officeart/2005/8/layout/hierarchy2"/>
    <dgm:cxn modelId="{D4495077-8E91-488A-9715-AA4B417A4031}" type="presParOf" srcId="{125A3006-93A0-47A5-9D63-1B06BCC30C8B}" destId="{2129C671-27F7-4F15-920C-7AB6DE829475}" srcOrd="1" destOrd="0" presId="urn:microsoft.com/office/officeart/2005/8/layout/hierarchy2"/>
    <dgm:cxn modelId="{1A3F6BF3-FE60-49AD-9536-259513F79089}" type="presParOf" srcId="{2129C671-27F7-4F15-920C-7AB6DE829475}" destId="{A24F047A-7675-4FD8-9DFF-987A99D81A0D}" srcOrd="0" destOrd="0" presId="urn:microsoft.com/office/officeart/2005/8/layout/hierarchy2"/>
    <dgm:cxn modelId="{CC2D42EE-1866-4B43-B48F-318196C561BE}" type="presParOf" srcId="{2129C671-27F7-4F15-920C-7AB6DE829475}" destId="{4CE187EC-639B-4385-812E-8AABDAC41DB3}" srcOrd="1" destOrd="0" presId="urn:microsoft.com/office/officeart/2005/8/layout/hierarchy2"/>
    <dgm:cxn modelId="{08A32F97-4300-4C95-963B-3B4064D7F66A}" type="presParOf" srcId="{4CE187EC-639B-4385-812E-8AABDAC41DB3}" destId="{976B549A-6DA8-4EA2-848C-C376AB20E663}" srcOrd="0" destOrd="0" presId="urn:microsoft.com/office/officeart/2005/8/layout/hierarchy2"/>
    <dgm:cxn modelId="{ADB9E4C8-5B96-4788-ABB3-50BD7579E99F}" type="presParOf" srcId="{976B549A-6DA8-4EA2-848C-C376AB20E663}" destId="{3C8CF0BC-06ED-456B-8F4D-923CC045CA38}" srcOrd="0" destOrd="0" presId="urn:microsoft.com/office/officeart/2005/8/layout/hierarchy2"/>
    <dgm:cxn modelId="{4D31DB97-ED27-4379-8554-837FF020A84F}" type="presParOf" srcId="{4CE187EC-639B-4385-812E-8AABDAC41DB3}" destId="{82E97009-5B3F-4D16-8593-A135F7ED4275}" srcOrd="1" destOrd="0" presId="urn:microsoft.com/office/officeart/2005/8/layout/hierarchy2"/>
    <dgm:cxn modelId="{C5BA3F77-3DF1-44A4-973E-55BE467FA9D8}" type="presParOf" srcId="{82E97009-5B3F-4D16-8593-A135F7ED4275}" destId="{B52BBB66-3869-4362-A924-F8897C3D13E2}" srcOrd="0" destOrd="0" presId="urn:microsoft.com/office/officeart/2005/8/layout/hierarchy2"/>
    <dgm:cxn modelId="{DCAC836C-38F4-407E-A18F-4E4A31E4FAAB}" type="presParOf" srcId="{82E97009-5B3F-4D16-8593-A135F7ED4275}" destId="{08C82E12-65DA-4DFD-BCF7-4D3E2AE7AC54}" srcOrd="1" destOrd="0" presId="urn:microsoft.com/office/officeart/2005/8/layout/hierarchy2"/>
    <dgm:cxn modelId="{8064BADD-3EE1-4C71-A462-817E3F68FE56}" type="presParOf" srcId="{125A3006-93A0-47A5-9D63-1B06BCC30C8B}" destId="{361125CC-91A9-4AD2-BF93-99883B6ED3F0}" srcOrd="2" destOrd="0" presId="urn:microsoft.com/office/officeart/2005/8/layout/hierarchy2"/>
    <dgm:cxn modelId="{2CEBA4BB-9627-47BF-915F-74CF2B9CDD58}" type="presParOf" srcId="{361125CC-91A9-4AD2-BF93-99883B6ED3F0}" destId="{92098193-2E74-4138-AC90-1CCDE0216AA2}" srcOrd="0" destOrd="0" presId="urn:microsoft.com/office/officeart/2005/8/layout/hierarchy2"/>
    <dgm:cxn modelId="{27B2B459-4608-4CEC-BEF6-482D352E86D9}" type="presParOf" srcId="{125A3006-93A0-47A5-9D63-1B06BCC30C8B}" destId="{6DE0BC1A-15D3-461B-8541-5F48F227C845}" srcOrd="3" destOrd="0" presId="urn:microsoft.com/office/officeart/2005/8/layout/hierarchy2"/>
    <dgm:cxn modelId="{C583851D-A23B-493D-9059-B08804682CF6}" type="presParOf" srcId="{6DE0BC1A-15D3-461B-8541-5F48F227C845}" destId="{BABAA20A-8D5A-401F-B7B0-6F61A698603D}" srcOrd="0" destOrd="0" presId="urn:microsoft.com/office/officeart/2005/8/layout/hierarchy2"/>
    <dgm:cxn modelId="{19937FC2-A5DD-4D99-A770-E0C08A7C6601}" type="presParOf" srcId="{6DE0BC1A-15D3-461B-8541-5F48F227C845}" destId="{FA4832B1-DE03-4DA6-837D-381F59926C7A}" srcOrd="1" destOrd="0" presId="urn:microsoft.com/office/officeart/2005/8/layout/hierarchy2"/>
    <dgm:cxn modelId="{7152955E-AD38-4F13-BFE6-4C7094DB9364}" type="presParOf" srcId="{FA4832B1-DE03-4DA6-837D-381F59926C7A}" destId="{2FC09C0C-7AF1-403E-B055-2105A82383D3}" srcOrd="0" destOrd="0" presId="urn:microsoft.com/office/officeart/2005/8/layout/hierarchy2"/>
    <dgm:cxn modelId="{9D9E48BC-3B21-4F1F-87B2-7EB66B54F516}" type="presParOf" srcId="{2FC09C0C-7AF1-403E-B055-2105A82383D3}" destId="{6883A7BE-3B5B-4B03-881D-F444D4A6CDF1}" srcOrd="0" destOrd="0" presId="urn:microsoft.com/office/officeart/2005/8/layout/hierarchy2"/>
    <dgm:cxn modelId="{28D24400-D6DE-43DA-A0B7-23F0D9B0908E}" type="presParOf" srcId="{FA4832B1-DE03-4DA6-837D-381F59926C7A}" destId="{AE9D0C3C-2AF0-4EAB-B28C-CCA7B4A286AD}" srcOrd="1" destOrd="0" presId="urn:microsoft.com/office/officeart/2005/8/layout/hierarchy2"/>
    <dgm:cxn modelId="{9D0EA4A2-D485-420F-B691-0B905C6FBE6B}" type="presParOf" srcId="{AE9D0C3C-2AF0-4EAB-B28C-CCA7B4A286AD}" destId="{43EE9FB4-757F-4BE2-AD01-2548E61E20B2}" srcOrd="0" destOrd="0" presId="urn:microsoft.com/office/officeart/2005/8/layout/hierarchy2"/>
    <dgm:cxn modelId="{62E918D0-04E8-4F8A-B24D-68999D257E3B}" type="presParOf" srcId="{AE9D0C3C-2AF0-4EAB-B28C-CCA7B4A286AD}" destId="{5B9B6B45-C7A7-48A3-AAD9-0D0E186AEE6E}" srcOrd="1" destOrd="0" presId="urn:microsoft.com/office/officeart/2005/8/layout/hierarchy2"/>
    <dgm:cxn modelId="{A48EBD05-3416-4BF1-BFC5-3D64DD19FD9E}" type="presParOf" srcId="{125A3006-93A0-47A5-9D63-1B06BCC30C8B}" destId="{0E6E6FBE-BD60-43A9-B537-CEB66E860FB4}" srcOrd="4" destOrd="0" presId="urn:microsoft.com/office/officeart/2005/8/layout/hierarchy2"/>
    <dgm:cxn modelId="{DBC224FD-AF3D-4F1E-9048-FAAEB1EED835}" type="presParOf" srcId="{0E6E6FBE-BD60-43A9-B537-CEB66E860FB4}" destId="{9217E890-BF7E-4109-B8B5-3A8DF69F0E8C}" srcOrd="0" destOrd="0" presId="urn:microsoft.com/office/officeart/2005/8/layout/hierarchy2"/>
    <dgm:cxn modelId="{A8B1D131-A6FB-4B10-83D9-A26A834CECFD}" type="presParOf" srcId="{125A3006-93A0-47A5-9D63-1B06BCC30C8B}" destId="{E29091C5-C213-4B33-9890-FCC2695BE8E4}" srcOrd="5" destOrd="0" presId="urn:microsoft.com/office/officeart/2005/8/layout/hierarchy2"/>
    <dgm:cxn modelId="{F387B723-7454-49A7-BF02-659E3A9BC1FF}" type="presParOf" srcId="{E29091C5-C213-4B33-9890-FCC2695BE8E4}" destId="{653AB5EC-00A7-4524-9D49-1BB85D794C6D}" srcOrd="0" destOrd="0" presId="urn:microsoft.com/office/officeart/2005/8/layout/hierarchy2"/>
    <dgm:cxn modelId="{7716136F-2FD9-4B42-B774-33183DC7ED4C}" type="presParOf" srcId="{E29091C5-C213-4B33-9890-FCC2695BE8E4}" destId="{C0D837FE-2754-4B82-BDB3-F33EA6869D66}" srcOrd="1" destOrd="0" presId="urn:microsoft.com/office/officeart/2005/8/layout/hierarchy2"/>
    <dgm:cxn modelId="{F53F5973-5327-4465-ADC0-1752A1D7427F}" type="presParOf" srcId="{C0D837FE-2754-4B82-BDB3-F33EA6869D66}" destId="{E29D5066-D59C-439D-911A-00DFA38043E0}" srcOrd="0" destOrd="0" presId="urn:microsoft.com/office/officeart/2005/8/layout/hierarchy2"/>
    <dgm:cxn modelId="{A5FD5736-C04C-4533-A5C8-EAC79B33F1A7}" type="presParOf" srcId="{E29D5066-D59C-439D-911A-00DFA38043E0}" destId="{688E789B-47CA-46D6-B366-8709045C8937}" srcOrd="0" destOrd="0" presId="urn:microsoft.com/office/officeart/2005/8/layout/hierarchy2"/>
    <dgm:cxn modelId="{2AC3C73B-ABBD-456D-9ADF-098FCAE7725E}" type="presParOf" srcId="{C0D837FE-2754-4B82-BDB3-F33EA6869D66}" destId="{E81DCF16-7BA3-4817-97F1-24AE2A9F090B}" srcOrd="1" destOrd="0" presId="urn:microsoft.com/office/officeart/2005/8/layout/hierarchy2"/>
    <dgm:cxn modelId="{85C88EC3-315F-4895-9A8F-164CFDC1650C}" type="presParOf" srcId="{E81DCF16-7BA3-4817-97F1-24AE2A9F090B}" destId="{E3493687-A6C1-400F-BBB8-67A5AEBDAFB6}" srcOrd="0" destOrd="0" presId="urn:microsoft.com/office/officeart/2005/8/layout/hierarchy2"/>
    <dgm:cxn modelId="{A945A41D-75D6-4501-85D5-E7757A55FF71}" type="presParOf" srcId="{E81DCF16-7BA3-4817-97F1-24AE2A9F090B}" destId="{5CDABCCF-4784-4F8F-BB57-DEF0845CE72F}" srcOrd="1" destOrd="0" presId="urn:microsoft.com/office/officeart/2005/8/layout/hierarchy2"/>
    <dgm:cxn modelId="{50310F05-F33B-4D18-A028-05273E79D722}" type="presParOf" srcId="{6426B426-6CF1-4D79-B34F-A62F22272D97}" destId="{15A86772-FC77-4A5E-8591-82C5B7149CE0}" srcOrd="2" destOrd="0" presId="urn:microsoft.com/office/officeart/2005/8/layout/hierarchy2"/>
    <dgm:cxn modelId="{717762A6-EA45-4AF9-BE56-E3B406121A70}" type="presParOf" srcId="{15A86772-FC77-4A5E-8591-82C5B7149CE0}" destId="{036C85FD-57F5-469A-B13C-0555036D5837}" srcOrd="0" destOrd="0" presId="urn:microsoft.com/office/officeart/2005/8/layout/hierarchy2"/>
    <dgm:cxn modelId="{3C285DE7-0873-4B70-8FAE-8B90A6652C9F}" type="presParOf" srcId="{6426B426-6CF1-4D79-B34F-A62F22272D97}" destId="{EB97A0EC-1420-49B1-896E-B838B32B647E}" srcOrd="3" destOrd="0" presId="urn:microsoft.com/office/officeart/2005/8/layout/hierarchy2"/>
    <dgm:cxn modelId="{E122B4FA-3007-4F17-85DF-BF8A87BB5374}" type="presParOf" srcId="{EB97A0EC-1420-49B1-896E-B838B32B647E}" destId="{270C7F14-5AEC-48A3-8341-8FDCE669CE92}" srcOrd="0" destOrd="0" presId="urn:microsoft.com/office/officeart/2005/8/layout/hierarchy2"/>
    <dgm:cxn modelId="{A9B3946F-4122-4A12-9FE0-9999A0189532}" type="presParOf" srcId="{EB97A0EC-1420-49B1-896E-B838B32B647E}" destId="{6C19362A-21F7-4256-B907-A295E234B614}" srcOrd="1" destOrd="0" presId="urn:microsoft.com/office/officeart/2005/8/layout/hierarchy2"/>
    <dgm:cxn modelId="{D6C17B08-CD7F-49EE-8674-A598B1234AE6}" type="presParOf" srcId="{6C19362A-21F7-4256-B907-A295E234B614}" destId="{92FDFCF0-EEB4-4300-AA27-993EC2D52605}" srcOrd="0" destOrd="0" presId="urn:microsoft.com/office/officeart/2005/8/layout/hierarchy2"/>
    <dgm:cxn modelId="{3887EE0D-9861-4872-BF30-CA2099585197}" type="presParOf" srcId="{92FDFCF0-EEB4-4300-AA27-993EC2D52605}" destId="{DCBEF2BD-2654-4639-AA14-1424AA724848}" srcOrd="0" destOrd="0" presId="urn:microsoft.com/office/officeart/2005/8/layout/hierarchy2"/>
    <dgm:cxn modelId="{4162E1ED-CF8C-4702-9AB6-98E7BE9FB484}" type="presParOf" srcId="{6C19362A-21F7-4256-B907-A295E234B614}" destId="{5A0D995F-7BBB-4AA8-AEF7-A6C86DACB161}" srcOrd="1" destOrd="0" presId="urn:microsoft.com/office/officeart/2005/8/layout/hierarchy2"/>
    <dgm:cxn modelId="{ED8D4DE9-C0C4-4C0C-AFF0-C9E3F8F5D7C6}" type="presParOf" srcId="{5A0D995F-7BBB-4AA8-AEF7-A6C86DACB161}" destId="{B58CFAF8-56F6-4797-A07C-04BF198FFA2D}" srcOrd="0" destOrd="0" presId="urn:microsoft.com/office/officeart/2005/8/layout/hierarchy2"/>
    <dgm:cxn modelId="{ECB53734-939A-401C-AC63-0BB3CAAC7B81}" type="presParOf" srcId="{5A0D995F-7BBB-4AA8-AEF7-A6C86DACB161}" destId="{240E0F16-9BEB-4BDE-BE15-4F5A2A2689DE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4A1ACCB-A69B-4F63-80CB-59F91B6C7B22}" type="doc">
      <dgm:prSet loTypeId="urn:microsoft.com/office/officeart/2005/8/layout/hierarchy2" loCatId="hierarchy" qsTypeId="urn:microsoft.com/office/officeart/2005/8/quickstyle/simple2" qsCatId="simple" csTypeId="urn:microsoft.com/office/officeart/2005/8/colors/colorful1#2" csCatId="colorful" phldr="1"/>
      <dgm:spPr/>
      <dgm:t>
        <a:bodyPr/>
        <a:lstStyle/>
        <a:p>
          <a:endParaRPr lang="gl-ES"/>
        </a:p>
      </dgm:t>
    </dgm:pt>
    <dgm:pt modelId="{E7256E77-FBE1-4806-8BAF-6DE824EA251E}">
      <dgm:prSet phldrT="[Texto]" custT="1"/>
      <dgm:spPr/>
      <dgm:t>
        <a:bodyPr/>
        <a:lstStyle/>
        <a:p>
          <a:pPr algn="ctr"/>
          <a:r>
            <a:rPr lang="gl-ES" sz="1200" b="1" cap="small" baseline="0"/>
            <a:t>Parasíntesis</a:t>
          </a:r>
        </a:p>
      </dgm:t>
    </dgm:pt>
    <dgm:pt modelId="{0BD64FC2-FA04-4BED-B6B5-719F0813329C}" type="parTrans" cxnId="{113587C9-8FDE-4FDC-B7EE-3A44BBED64C9}">
      <dgm:prSet/>
      <dgm:spPr/>
      <dgm:t>
        <a:bodyPr/>
        <a:lstStyle/>
        <a:p>
          <a:pPr algn="ctr"/>
          <a:endParaRPr lang="gl-ES"/>
        </a:p>
      </dgm:t>
    </dgm:pt>
    <dgm:pt modelId="{0103CE07-780A-4AEA-A2E2-9785D6FD44D1}" type="sibTrans" cxnId="{113587C9-8FDE-4FDC-B7EE-3A44BBED64C9}">
      <dgm:prSet/>
      <dgm:spPr/>
      <dgm:t>
        <a:bodyPr/>
        <a:lstStyle/>
        <a:p>
          <a:pPr algn="ctr"/>
          <a:endParaRPr lang="gl-ES"/>
        </a:p>
      </dgm:t>
    </dgm:pt>
    <dgm:pt modelId="{8055B81A-6E93-48FF-AF80-8A00E1C9F180}">
      <dgm:prSet phldrT="[Texto]" custT="1"/>
      <dgm:spPr/>
      <dgm:t>
        <a:bodyPr/>
        <a:lstStyle/>
        <a:p>
          <a:pPr algn="ctr"/>
          <a:r>
            <a:rPr lang="gl-ES" sz="1100" b="1"/>
            <a:t>por composición y sufijación</a:t>
          </a:r>
        </a:p>
      </dgm:t>
    </dgm:pt>
    <dgm:pt modelId="{104FFCBE-68CE-4171-9A52-AC2EE9596372}" type="parTrans" cxnId="{AD3FB635-8F8B-40A5-A5FB-A9B4EB396F9F}">
      <dgm:prSet/>
      <dgm:spPr/>
      <dgm:t>
        <a:bodyPr/>
        <a:lstStyle/>
        <a:p>
          <a:pPr algn="ctr"/>
          <a:endParaRPr lang="gl-ES"/>
        </a:p>
      </dgm:t>
    </dgm:pt>
    <dgm:pt modelId="{CE0996FC-C0DC-46AA-A45F-1CCFE1E5CD00}" type="sibTrans" cxnId="{AD3FB635-8F8B-40A5-A5FB-A9B4EB396F9F}">
      <dgm:prSet/>
      <dgm:spPr/>
      <dgm:t>
        <a:bodyPr/>
        <a:lstStyle/>
        <a:p>
          <a:pPr algn="ctr"/>
          <a:endParaRPr lang="gl-ES"/>
        </a:p>
      </dgm:t>
    </dgm:pt>
    <dgm:pt modelId="{79BA3EE2-1A3E-41C3-9F82-F77F2F089C9F}">
      <dgm:prSet phldrT="[Texto]" custT="1"/>
      <dgm:spPr/>
      <dgm:t>
        <a:bodyPr/>
        <a:lstStyle/>
        <a:p>
          <a:pPr algn="ctr"/>
          <a:r>
            <a:rPr lang="gl-ES" sz="1050" b="1"/>
            <a:t>NOMINAL: sustantivos y adjetivos parasintéticos</a:t>
          </a:r>
        </a:p>
      </dgm:t>
    </dgm:pt>
    <dgm:pt modelId="{98C7DEED-5B20-438D-911E-58C802EC7C0A}" type="parTrans" cxnId="{F59C7AED-E788-44DF-ABC1-57E486F41566}">
      <dgm:prSet/>
      <dgm:spPr/>
      <dgm:t>
        <a:bodyPr/>
        <a:lstStyle/>
        <a:p>
          <a:pPr algn="ctr"/>
          <a:endParaRPr lang="gl-ES"/>
        </a:p>
      </dgm:t>
    </dgm:pt>
    <dgm:pt modelId="{0E785C92-3BFF-4342-AB43-248A49CB8659}" type="sibTrans" cxnId="{F59C7AED-E788-44DF-ABC1-57E486F41566}">
      <dgm:prSet/>
      <dgm:spPr/>
      <dgm:t>
        <a:bodyPr/>
        <a:lstStyle/>
        <a:p>
          <a:pPr algn="ctr"/>
          <a:endParaRPr lang="gl-ES"/>
        </a:p>
      </dgm:t>
    </dgm:pt>
    <dgm:pt modelId="{71EED2F8-C3CE-4C19-A184-DE935B1B43C1}">
      <dgm:prSet phldrT="[Texto]" custT="1"/>
      <dgm:spPr/>
      <dgm:t>
        <a:bodyPr/>
        <a:lstStyle/>
        <a:p>
          <a:pPr algn="ctr"/>
          <a:r>
            <a:rPr lang="gl-ES" sz="1050" b="1"/>
            <a:t>VERBAL:  verbos parasintéticos</a:t>
          </a:r>
        </a:p>
      </dgm:t>
    </dgm:pt>
    <dgm:pt modelId="{217EF99A-2E92-4F45-9D2D-9CCF0DEC7C32}" type="parTrans" cxnId="{5CF0F88E-FACC-4B91-9C2C-0597E3C1C2D0}">
      <dgm:prSet/>
      <dgm:spPr/>
      <dgm:t>
        <a:bodyPr/>
        <a:lstStyle/>
        <a:p>
          <a:pPr algn="ctr"/>
          <a:endParaRPr lang="gl-ES"/>
        </a:p>
      </dgm:t>
    </dgm:pt>
    <dgm:pt modelId="{53AC7281-E58A-4A7C-8DD0-A4212DAA11A7}" type="sibTrans" cxnId="{5CF0F88E-FACC-4B91-9C2C-0597E3C1C2D0}">
      <dgm:prSet/>
      <dgm:spPr/>
      <dgm:t>
        <a:bodyPr/>
        <a:lstStyle/>
        <a:p>
          <a:pPr algn="ctr"/>
          <a:endParaRPr lang="gl-ES"/>
        </a:p>
      </dgm:t>
    </dgm:pt>
    <dgm:pt modelId="{D60D88E0-2332-4B1E-95E9-F243C8196863}">
      <dgm:prSet phldrT="[Texto]" custT="1"/>
      <dgm:spPr/>
      <dgm:t>
        <a:bodyPr/>
        <a:lstStyle/>
        <a:p>
          <a:pPr algn="ctr"/>
          <a:r>
            <a:rPr lang="gl-ES" sz="1100" b="1"/>
            <a:t>por prefijación y sufijación</a:t>
          </a:r>
        </a:p>
      </dgm:t>
    </dgm:pt>
    <dgm:pt modelId="{6F43ED24-F680-4E2F-A386-D93CFDE6F871}" type="parTrans" cxnId="{A4221B62-740E-4D73-9F35-F524EAFF13F3}">
      <dgm:prSet/>
      <dgm:spPr/>
      <dgm:t>
        <a:bodyPr/>
        <a:lstStyle/>
        <a:p>
          <a:pPr algn="ctr"/>
          <a:endParaRPr lang="gl-ES"/>
        </a:p>
      </dgm:t>
    </dgm:pt>
    <dgm:pt modelId="{8F846D60-1084-4426-BF56-477962786772}" type="sibTrans" cxnId="{A4221B62-740E-4D73-9F35-F524EAFF13F3}">
      <dgm:prSet/>
      <dgm:spPr/>
      <dgm:t>
        <a:bodyPr/>
        <a:lstStyle/>
        <a:p>
          <a:pPr algn="ctr"/>
          <a:endParaRPr lang="gl-ES"/>
        </a:p>
      </dgm:t>
    </dgm:pt>
    <dgm:pt modelId="{B051A6BC-3331-4A19-967C-F0DDFC102489}">
      <dgm:prSet phldrT="[Texto]" custT="1"/>
      <dgm:spPr/>
      <dgm:t>
        <a:bodyPr/>
        <a:lstStyle/>
        <a:p>
          <a:pPr algn="ctr"/>
          <a:r>
            <a:rPr lang="gl-ES" sz="1050" b="1"/>
            <a:t>verbos parasintéticos</a:t>
          </a:r>
        </a:p>
      </dgm:t>
    </dgm:pt>
    <dgm:pt modelId="{F27F8EAD-93A6-4B4A-A262-E76717E715CF}" type="parTrans" cxnId="{DAEDDEB9-9707-4AEE-A97F-E8A64E711FC6}">
      <dgm:prSet/>
      <dgm:spPr/>
      <dgm:t>
        <a:bodyPr/>
        <a:lstStyle/>
        <a:p>
          <a:pPr algn="ctr"/>
          <a:endParaRPr lang="gl-ES"/>
        </a:p>
      </dgm:t>
    </dgm:pt>
    <dgm:pt modelId="{FD164378-D0CC-4F25-AB4E-40761EF76F22}" type="sibTrans" cxnId="{DAEDDEB9-9707-4AEE-A97F-E8A64E711FC6}">
      <dgm:prSet/>
      <dgm:spPr/>
      <dgm:t>
        <a:bodyPr/>
        <a:lstStyle/>
        <a:p>
          <a:pPr algn="ctr"/>
          <a:endParaRPr lang="gl-ES"/>
        </a:p>
      </dgm:t>
    </dgm:pt>
    <dgm:pt modelId="{823C4E10-1352-4E70-805D-D8D7F86153AF}">
      <dgm:prSet custT="1"/>
      <dgm:spPr/>
      <dgm:t>
        <a:bodyPr/>
        <a:lstStyle/>
        <a:p>
          <a:pPr algn="ctr"/>
          <a:r>
            <a:rPr lang="gl-ES" sz="1050" b="1"/>
            <a:t>adjetivos parasintéticos</a:t>
          </a:r>
        </a:p>
      </dgm:t>
    </dgm:pt>
    <dgm:pt modelId="{75931C09-1E3D-477A-A821-639C121F07C2}" type="parTrans" cxnId="{6D1EED01-466A-4767-B42A-F532886F370B}">
      <dgm:prSet/>
      <dgm:spPr/>
      <dgm:t>
        <a:bodyPr/>
        <a:lstStyle/>
        <a:p>
          <a:pPr algn="ctr"/>
          <a:endParaRPr lang="gl-ES"/>
        </a:p>
      </dgm:t>
    </dgm:pt>
    <dgm:pt modelId="{A20CE135-D5F4-4C52-B9F8-4CF93FCEFC77}" type="sibTrans" cxnId="{6D1EED01-466A-4767-B42A-F532886F370B}">
      <dgm:prSet/>
      <dgm:spPr/>
      <dgm:t>
        <a:bodyPr/>
        <a:lstStyle/>
        <a:p>
          <a:pPr algn="ctr"/>
          <a:endParaRPr lang="gl-ES"/>
        </a:p>
      </dgm:t>
    </dgm:pt>
    <dgm:pt modelId="{A74C8209-1470-49FB-8D03-8AAA91B19DEE}">
      <dgm:prSet custT="1"/>
      <dgm:spPr/>
      <dgm:t>
        <a:bodyPr/>
        <a:lstStyle/>
        <a:p>
          <a:pPr algn="ctr"/>
          <a:r>
            <a:rPr lang="gl-ES" sz="1050" b="1"/>
            <a:t>sustantivos parasintéticos</a:t>
          </a:r>
        </a:p>
      </dgm:t>
    </dgm:pt>
    <dgm:pt modelId="{CF762BDE-CB60-4C67-B68A-A435D3DFE17F}" type="parTrans" cxnId="{84E4FC02-E67B-4DB9-8816-FE86FE971C67}">
      <dgm:prSet/>
      <dgm:spPr/>
      <dgm:t>
        <a:bodyPr/>
        <a:lstStyle/>
        <a:p>
          <a:pPr algn="ctr"/>
          <a:endParaRPr lang="gl-ES"/>
        </a:p>
      </dgm:t>
    </dgm:pt>
    <dgm:pt modelId="{21E06B42-A358-4A22-860F-4AAFA2700326}" type="sibTrans" cxnId="{84E4FC02-E67B-4DB9-8816-FE86FE971C67}">
      <dgm:prSet/>
      <dgm:spPr/>
      <dgm:t>
        <a:bodyPr/>
        <a:lstStyle/>
        <a:p>
          <a:pPr algn="ctr"/>
          <a:endParaRPr lang="gl-ES"/>
        </a:p>
      </dgm:t>
    </dgm:pt>
    <dgm:pt modelId="{BD3C515F-587A-4252-A70E-C901D86EC20C}">
      <dgm:prSet custT="1"/>
      <dgm:spPr/>
      <dgm:t>
        <a:bodyPr/>
        <a:lstStyle/>
        <a:p>
          <a:pPr algn="ctr"/>
          <a:r>
            <a:rPr lang="gl-ES" sz="1050"/>
            <a:t>deadjetivales</a:t>
          </a:r>
        </a:p>
      </dgm:t>
    </dgm:pt>
    <dgm:pt modelId="{1DA696DE-9689-470F-8475-C312F8AC978A}" type="parTrans" cxnId="{709F1AB3-CC4D-4B7F-809A-144294589D44}">
      <dgm:prSet/>
      <dgm:spPr/>
      <dgm:t>
        <a:bodyPr/>
        <a:lstStyle/>
        <a:p>
          <a:pPr algn="ctr"/>
          <a:endParaRPr lang="gl-ES"/>
        </a:p>
      </dgm:t>
    </dgm:pt>
    <dgm:pt modelId="{BA173A03-2701-46D6-9C1F-19BE55E36D10}" type="sibTrans" cxnId="{709F1AB3-CC4D-4B7F-809A-144294589D44}">
      <dgm:prSet/>
      <dgm:spPr/>
      <dgm:t>
        <a:bodyPr/>
        <a:lstStyle/>
        <a:p>
          <a:pPr algn="ctr"/>
          <a:endParaRPr lang="gl-ES"/>
        </a:p>
      </dgm:t>
    </dgm:pt>
    <dgm:pt modelId="{F619E3A3-58BB-4FB4-B14E-BB2A2027A12E}">
      <dgm:prSet custT="1"/>
      <dgm:spPr/>
      <dgm:t>
        <a:bodyPr/>
        <a:lstStyle/>
        <a:p>
          <a:pPr algn="ctr"/>
          <a:r>
            <a:rPr lang="gl-ES" sz="1050"/>
            <a:t>denominales</a:t>
          </a:r>
        </a:p>
      </dgm:t>
    </dgm:pt>
    <dgm:pt modelId="{AD532E28-3957-42FB-A7ED-0F4A70195BBD}" type="parTrans" cxnId="{0AF13040-CF1C-4A1C-A093-B878D76A44C4}">
      <dgm:prSet/>
      <dgm:spPr/>
      <dgm:t>
        <a:bodyPr/>
        <a:lstStyle/>
        <a:p>
          <a:pPr algn="ctr"/>
          <a:endParaRPr lang="gl-ES"/>
        </a:p>
      </dgm:t>
    </dgm:pt>
    <dgm:pt modelId="{2F4C7B3E-1826-44E9-B353-1C095068CC36}" type="sibTrans" cxnId="{0AF13040-CF1C-4A1C-A093-B878D76A44C4}">
      <dgm:prSet/>
      <dgm:spPr/>
      <dgm:t>
        <a:bodyPr/>
        <a:lstStyle/>
        <a:p>
          <a:pPr algn="ctr"/>
          <a:endParaRPr lang="gl-ES"/>
        </a:p>
      </dgm:t>
    </dgm:pt>
    <dgm:pt modelId="{181AA8BF-CF55-42CE-9429-3EBC7110A45A}" type="pres">
      <dgm:prSet presAssocID="{04A1ACCB-A69B-4F63-80CB-59F91B6C7B22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gl-ES"/>
        </a:p>
      </dgm:t>
    </dgm:pt>
    <dgm:pt modelId="{08E3C56E-97B8-405E-AE69-91180AF8A0FE}" type="pres">
      <dgm:prSet presAssocID="{E7256E77-FBE1-4806-8BAF-6DE824EA251E}" presName="root1" presStyleCnt="0"/>
      <dgm:spPr/>
      <dgm:t>
        <a:bodyPr/>
        <a:lstStyle/>
        <a:p>
          <a:endParaRPr lang="es-ES"/>
        </a:p>
      </dgm:t>
    </dgm:pt>
    <dgm:pt modelId="{196DB94A-3AA6-4FF0-87DF-E6BE1188C694}" type="pres">
      <dgm:prSet presAssocID="{E7256E77-FBE1-4806-8BAF-6DE824EA251E}" presName="LevelOneTextNode" presStyleLbl="node0" presStyleIdx="0" presStyleCnt="1" custScaleX="112122" custScaleY="92407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8FA4CFCC-B380-4A83-B3A6-CC8EB9918BE5}" type="pres">
      <dgm:prSet presAssocID="{E7256E77-FBE1-4806-8BAF-6DE824EA251E}" presName="level2hierChild" presStyleCnt="0"/>
      <dgm:spPr/>
      <dgm:t>
        <a:bodyPr/>
        <a:lstStyle/>
        <a:p>
          <a:endParaRPr lang="es-ES"/>
        </a:p>
      </dgm:t>
    </dgm:pt>
    <dgm:pt modelId="{F63F718E-00EC-4062-A605-DA38F185CD9E}" type="pres">
      <dgm:prSet presAssocID="{104FFCBE-68CE-4171-9A52-AC2EE9596372}" presName="conn2-1" presStyleLbl="parChTrans1D2" presStyleIdx="0" presStyleCnt="2"/>
      <dgm:spPr/>
      <dgm:t>
        <a:bodyPr/>
        <a:lstStyle/>
        <a:p>
          <a:endParaRPr lang="gl-ES"/>
        </a:p>
      </dgm:t>
    </dgm:pt>
    <dgm:pt modelId="{B0364658-3B17-42F8-924F-F76B121DF01B}" type="pres">
      <dgm:prSet presAssocID="{104FFCBE-68CE-4171-9A52-AC2EE9596372}" presName="connTx" presStyleLbl="parChTrans1D2" presStyleIdx="0" presStyleCnt="2"/>
      <dgm:spPr/>
      <dgm:t>
        <a:bodyPr/>
        <a:lstStyle/>
        <a:p>
          <a:endParaRPr lang="gl-ES"/>
        </a:p>
      </dgm:t>
    </dgm:pt>
    <dgm:pt modelId="{04D26E69-278F-497F-AE11-DCD263DF051C}" type="pres">
      <dgm:prSet presAssocID="{8055B81A-6E93-48FF-AF80-8A00E1C9F180}" presName="root2" presStyleCnt="0"/>
      <dgm:spPr/>
      <dgm:t>
        <a:bodyPr/>
        <a:lstStyle/>
        <a:p>
          <a:endParaRPr lang="es-ES"/>
        </a:p>
      </dgm:t>
    </dgm:pt>
    <dgm:pt modelId="{BA2FD4C6-710E-4A91-8990-7466B71DC39F}" type="pres">
      <dgm:prSet presAssocID="{8055B81A-6E93-48FF-AF80-8A00E1C9F180}" presName="LevelTwoTextNode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A6A879AF-BC65-4C55-924A-4F19682C10F0}" type="pres">
      <dgm:prSet presAssocID="{8055B81A-6E93-48FF-AF80-8A00E1C9F180}" presName="level3hierChild" presStyleCnt="0"/>
      <dgm:spPr/>
      <dgm:t>
        <a:bodyPr/>
        <a:lstStyle/>
        <a:p>
          <a:endParaRPr lang="es-ES"/>
        </a:p>
      </dgm:t>
    </dgm:pt>
    <dgm:pt modelId="{AAEDB546-4FC9-4CFC-A08E-B5F49BB0DD2A}" type="pres">
      <dgm:prSet presAssocID="{98C7DEED-5B20-438D-911E-58C802EC7C0A}" presName="conn2-1" presStyleLbl="parChTrans1D3" presStyleIdx="0" presStyleCnt="5"/>
      <dgm:spPr/>
      <dgm:t>
        <a:bodyPr/>
        <a:lstStyle/>
        <a:p>
          <a:endParaRPr lang="gl-ES"/>
        </a:p>
      </dgm:t>
    </dgm:pt>
    <dgm:pt modelId="{BDCE6DA4-F1F2-43AF-A290-EA264D6C8BEE}" type="pres">
      <dgm:prSet presAssocID="{98C7DEED-5B20-438D-911E-58C802EC7C0A}" presName="connTx" presStyleLbl="parChTrans1D3" presStyleIdx="0" presStyleCnt="5"/>
      <dgm:spPr/>
      <dgm:t>
        <a:bodyPr/>
        <a:lstStyle/>
        <a:p>
          <a:endParaRPr lang="gl-ES"/>
        </a:p>
      </dgm:t>
    </dgm:pt>
    <dgm:pt modelId="{42097B14-FFBB-4733-A1E4-F7095626E574}" type="pres">
      <dgm:prSet presAssocID="{79BA3EE2-1A3E-41C3-9F82-F77F2F089C9F}" presName="root2" presStyleCnt="0"/>
      <dgm:spPr/>
      <dgm:t>
        <a:bodyPr/>
        <a:lstStyle/>
        <a:p>
          <a:endParaRPr lang="es-ES"/>
        </a:p>
      </dgm:t>
    </dgm:pt>
    <dgm:pt modelId="{29F34DAE-9F38-4898-BF62-E15362E9508C}" type="pres">
      <dgm:prSet presAssocID="{79BA3EE2-1A3E-41C3-9F82-F77F2F089C9F}" presName="LevelTwoTextNode" presStyleLbl="node3" presStyleIdx="0" presStyleCnt="5" custScaleX="134404" custScaleY="100022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50E882A5-2EF6-4CFB-9E07-3E9EE0437894}" type="pres">
      <dgm:prSet presAssocID="{79BA3EE2-1A3E-41C3-9F82-F77F2F089C9F}" presName="level3hierChild" presStyleCnt="0"/>
      <dgm:spPr/>
      <dgm:t>
        <a:bodyPr/>
        <a:lstStyle/>
        <a:p>
          <a:endParaRPr lang="es-ES"/>
        </a:p>
      </dgm:t>
    </dgm:pt>
    <dgm:pt modelId="{FBEE211F-61B1-4D19-B031-811AEBB5796C}" type="pres">
      <dgm:prSet presAssocID="{217EF99A-2E92-4F45-9D2D-9CCF0DEC7C32}" presName="conn2-1" presStyleLbl="parChTrans1D3" presStyleIdx="1" presStyleCnt="5"/>
      <dgm:spPr/>
      <dgm:t>
        <a:bodyPr/>
        <a:lstStyle/>
        <a:p>
          <a:endParaRPr lang="gl-ES"/>
        </a:p>
      </dgm:t>
    </dgm:pt>
    <dgm:pt modelId="{082D26B9-9A72-4642-8B93-304FC432A3BD}" type="pres">
      <dgm:prSet presAssocID="{217EF99A-2E92-4F45-9D2D-9CCF0DEC7C32}" presName="connTx" presStyleLbl="parChTrans1D3" presStyleIdx="1" presStyleCnt="5"/>
      <dgm:spPr/>
      <dgm:t>
        <a:bodyPr/>
        <a:lstStyle/>
        <a:p>
          <a:endParaRPr lang="gl-ES"/>
        </a:p>
      </dgm:t>
    </dgm:pt>
    <dgm:pt modelId="{9C477CD1-7F8A-459C-B06B-55A1DB583026}" type="pres">
      <dgm:prSet presAssocID="{71EED2F8-C3CE-4C19-A184-DE935B1B43C1}" presName="root2" presStyleCnt="0"/>
      <dgm:spPr/>
      <dgm:t>
        <a:bodyPr/>
        <a:lstStyle/>
        <a:p>
          <a:endParaRPr lang="es-ES"/>
        </a:p>
      </dgm:t>
    </dgm:pt>
    <dgm:pt modelId="{518051FA-B3E3-4652-B78D-47053F5B4693}" type="pres">
      <dgm:prSet presAssocID="{71EED2F8-C3CE-4C19-A184-DE935B1B43C1}" presName="LevelTwoTextNode" presStyleLbl="node3" presStyleIdx="1" presStyleCnt="5" custScaleX="131920" custScaleY="76019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DB40F67D-08D2-49C5-ABCE-ACF930F7F1B2}" type="pres">
      <dgm:prSet presAssocID="{71EED2F8-C3CE-4C19-A184-DE935B1B43C1}" presName="level3hierChild" presStyleCnt="0"/>
      <dgm:spPr/>
      <dgm:t>
        <a:bodyPr/>
        <a:lstStyle/>
        <a:p>
          <a:endParaRPr lang="es-ES"/>
        </a:p>
      </dgm:t>
    </dgm:pt>
    <dgm:pt modelId="{BBCBF2E1-9305-4E67-8987-465E1C099792}" type="pres">
      <dgm:prSet presAssocID="{6F43ED24-F680-4E2F-A386-D93CFDE6F871}" presName="conn2-1" presStyleLbl="parChTrans1D2" presStyleIdx="1" presStyleCnt="2"/>
      <dgm:spPr/>
      <dgm:t>
        <a:bodyPr/>
        <a:lstStyle/>
        <a:p>
          <a:endParaRPr lang="gl-ES"/>
        </a:p>
      </dgm:t>
    </dgm:pt>
    <dgm:pt modelId="{2D160062-DD42-4213-9AC3-D1063E2CD131}" type="pres">
      <dgm:prSet presAssocID="{6F43ED24-F680-4E2F-A386-D93CFDE6F871}" presName="connTx" presStyleLbl="parChTrans1D2" presStyleIdx="1" presStyleCnt="2"/>
      <dgm:spPr/>
      <dgm:t>
        <a:bodyPr/>
        <a:lstStyle/>
        <a:p>
          <a:endParaRPr lang="gl-ES"/>
        </a:p>
      </dgm:t>
    </dgm:pt>
    <dgm:pt modelId="{8FF178CE-4593-49DA-95BE-7D8F450B1AA2}" type="pres">
      <dgm:prSet presAssocID="{D60D88E0-2332-4B1E-95E9-F243C8196863}" presName="root2" presStyleCnt="0"/>
      <dgm:spPr/>
      <dgm:t>
        <a:bodyPr/>
        <a:lstStyle/>
        <a:p>
          <a:endParaRPr lang="es-ES"/>
        </a:p>
      </dgm:t>
    </dgm:pt>
    <dgm:pt modelId="{FAFA35AB-5FA4-48FC-884E-C18A3FC7F5A3}" type="pres">
      <dgm:prSet presAssocID="{D60D88E0-2332-4B1E-95E9-F243C8196863}" presName="LevelTwoTextNode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6B8BDADA-75CC-4D8E-AB6D-C60D5ADEA76D}" type="pres">
      <dgm:prSet presAssocID="{D60D88E0-2332-4B1E-95E9-F243C8196863}" presName="level3hierChild" presStyleCnt="0"/>
      <dgm:spPr/>
      <dgm:t>
        <a:bodyPr/>
        <a:lstStyle/>
        <a:p>
          <a:endParaRPr lang="es-ES"/>
        </a:p>
      </dgm:t>
    </dgm:pt>
    <dgm:pt modelId="{E83C4A29-12F9-4234-9DC8-6A032DCF1590}" type="pres">
      <dgm:prSet presAssocID="{F27F8EAD-93A6-4B4A-A262-E76717E715CF}" presName="conn2-1" presStyleLbl="parChTrans1D3" presStyleIdx="2" presStyleCnt="5"/>
      <dgm:spPr/>
      <dgm:t>
        <a:bodyPr/>
        <a:lstStyle/>
        <a:p>
          <a:endParaRPr lang="gl-ES"/>
        </a:p>
      </dgm:t>
    </dgm:pt>
    <dgm:pt modelId="{29AF0A52-72D3-40C5-8945-245C2835BA12}" type="pres">
      <dgm:prSet presAssocID="{F27F8EAD-93A6-4B4A-A262-E76717E715CF}" presName="connTx" presStyleLbl="parChTrans1D3" presStyleIdx="2" presStyleCnt="5"/>
      <dgm:spPr/>
      <dgm:t>
        <a:bodyPr/>
        <a:lstStyle/>
        <a:p>
          <a:endParaRPr lang="gl-ES"/>
        </a:p>
      </dgm:t>
    </dgm:pt>
    <dgm:pt modelId="{71B7BB84-D528-42DB-9E16-11D98372217D}" type="pres">
      <dgm:prSet presAssocID="{B051A6BC-3331-4A19-967C-F0DDFC102489}" presName="root2" presStyleCnt="0"/>
      <dgm:spPr/>
      <dgm:t>
        <a:bodyPr/>
        <a:lstStyle/>
        <a:p>
          <a:endParaRPr lang="es-ES"/>
        </a:p>
      </dgm:t>
    </dgm:pt>
    <dgm:pt modelId="{72D5C019-022F-4026-9BC6-182CFEED76F5}" type="pres">
      <dgm:prSet presAssocID="{B051A6BC-3331-4A19-967C-F0DDFC102489}" presName="LevelTwoTextNode" presStyleLbl="node3" presStyleIdx="2" presStyleCnt="5" custScaleY="88218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EFBB882C-15E4-4298-8E7E-ECA53FE0C8BA}" type="pres">
      <dgm:prSet presAssocID="{B051A6BC-3331-4A19-967C-F0DDFC102489}" presName="level3hierChild" presStyleCnt="0"/>
      <dgm:spPr/>
      <dgm:t>
        <a:bodyPr/>
        <a:lstStyle/>
        <a:p>
          <a:endParaRPr lang="es-ES"/>
        </a:p>
      </dgm:t>
    </dgm:pt>
    <dgm:pt modelId="{89A38D09-89CB-49A1-820A-85EA611AC2B5}" type="pres">
      <dgm:prSet presAssocID="{1DA696DE-9689-470F-8475-C312F8AC978A}" presName="conn2-1" presStyleLbl="parChTrans1D4" presStyleIdx="0" presStyleCnt="2"/>
      <dgm:spPr/>
      <dgm:t>
        <a:bodyPr/>
        <a:lstStyle/>
        <a:p>
          <a:endParaRPr lang="gl-ES"/>
        </a:p>
      </dgm:t>
    </dgm:pt>
    <dgm:pt modelId="{F9E206DE-9B81-4BB2-96D9-7ACFB3BA3EF5}" type="pres">
      <dgm:prSet presAssocID="{1DA696DE-9689-470F-8475-C312F8AC978A}" presName="connTx" presStyleLbl="parChTrans1D4" presStyleIdx="0" presStyleCnt="2"/>
      <dgm:spPr/>
      <dgm:t>
        <a:bodyPr/>
        <a:lstStyle/>
        <a:p>
          <a:endParaRPr lang="gl-ES"/>
        </a:p>
      </dgm:t>
    </dgm:pt>
    <dgm:pt modelId="{273C2E3E-E443-44F1-82DE-853148228B28}" type="pres">
      <dgm:prSet presAssocID="{BD3C515F-587A-4252-A70E-C901D86EC20C}" presName="root2" presStyleCnt="0"/>
      <dgm:spPr/>
      <dgm:t>
        <a:bodyPr/>
        <a:lstStyle/>
        <a:p>
          <a:endParaRPr lang="es-ES"/>
        </a:p>
      </dgm:t>
    </dgm:pt>
    <dgm:pt modelId="{DA342BCB-8DFD-4084-B21A-A20262E531BF}" type="pres">
      <dgm:prSet presAssocID="{BD3C515F-587A-4252-A70E-C901D86EC20C}" presName="LevelTwoTextNode" presStyleLbl="node4" presStyleIdx="0" presStyleCnt="2" custScaleY="59062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756D5563-9B31-4BEA-B931-9F53EB7C3653}" type="pres">
      <dgm:prSet presAssocID="{BD3C515F-587A-4252-A70E-C901D86EC20C}" presName="level3hierChild" presStyleCnt="0"/>
      <dgm:spPr/>
      <dgm:t>
        <a:bodyPr/>
        <a:lstStyle/>
        <a:p>
          <a:endParaRPr lang="es-ES"/>
        </a:p>
      </dgm:t>
    </dgm:pt>
    <dgm:pt modelId="{17625F6E-637C-48C2-BAE1-1F7EDC387266}" type="pres">
      <dgm:prSet presAssocID="{AD532E28-3957-42FB-A7ED-0F4A70195BBD}" presName="conn2-1" presStyleLbl="parChTrans1D4" presStyleIdx="1" presStyleCnt="2"/>
      <dgm:spPr/>
      <dgm:t>
        <a:bodyPr/>
        <a:lstStyle/>
        <a:p>
          <a:endParaRPr lang="gl-ES"/>
        </a:p>
      </dgm:t>
    </dgm:pt>
    <dgm:pt modelId="{3B0EC54C-D50D-4EBB-98DD-EF3AB65ABA2E}" type="pres">
      <dgm:prSet presAssocID="{AD532E28-3957-42FB-A7ED-0F4A70195BBD}" presName="connTx" presStyleLbl="parChTrans1D4" presStyleIdx="1" presStyleCnt="2"/>
      <dgm:spPr/>
      <dgm:t>
        <a:bodyPr/>
        <a:lstStyle/>
        <a:p>
          <a:endParaRPr lang="gl-ES"/>
        </a:p>
      </dgm:t>
    </dgm:pt>
    <dgm:pt modelId="{63916E90-3507-4655-AD5E-F63890386470}" type="pres">
      <dgm:prSet presAssocID="{F619E3A3-58BB-4FB4-B14E-BB2A2027A12E}" presName="root2" presStyleCnt="0"/>
      <dgm:spPr/>
      <dgm:t>
        <a:bodyPr/>
        <a:lstStyle/>
        <a:p>
          <a:endParaRPr lang="es-ES"/>
        </a:p>
      </dgm:t>
    </dgm:pt>
    <dgm:pt modelId="{414C57E4-22D9-4E2D-9EDE-7C637DBC9FAE}" type="pres">
      <dgm:prSet presAssocID="{F619E3A3-58BB-4FB4-B14E-BB2A2027A12E}" presName="LevelTwoTextNode" presStyleLbl="node4" presStyleIdx="1" presStyleCnt="2" custScaleY="49061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1CFFC1AE-4D17-45D0-BC3E-FCB0606EDFC3}" type="pres">
      <dgm:prSet presAssocID="{F619E3A3-58BB-4FB4-B14E-BB2A2027A12E}" presName="level3hierChild" presStyleCnt="0"/>
      <dgm:spPr/>
      <dgm:t>
        <a:bodyPr/>
        <a:lstStyle/>
        <a:p>
          <a:endParaRPr lang="es-ES"/>
        </a:p>
      </dgm:t>
    </dgm:pt>
    <dgm:pt modelId="{EEBA61E9-B162-4C14-AD09-31EB882A7D84}" type="pres">
      <dgm:prSet presAssocID="{75931C09-1E3D-477A-A821-639C121F07C2}" presName="conn2-1" presStyleLbl="parChTrans1D3" presStyleIdx="3" presStyleCnt="5"/>
      <dgm:spPr/>
      <dgm:t>
        <a:bodyPr/>
        <a:lstStyle/>
        <a:p>
          <a:endParaRPr lang="gl-ES"/>
        </a:p>
      </dgm:t>
    </dgm:pt>
    <dgm:pt modelId="{84FFD68B-4748-485E-B861-CD9A530A5DBE}" type="pres">
      <dgm:prSet presAssocID="{75931C09-1E3D-477A-A821-639C121F07C2}" presName="connTx" presStyleLbl="parChTrans1D3" presStyleIdx="3" presStyleCnt="5"/>
      <dgm:spPr/>
      <dgm:t>
        <a:bodyPr/>
        <a:lstStyle/>
        <a:p>
          <a:endParaRPr lang="gl-ES"/>
        </a:p>
      </dgm:t>
    </dgm:pt>
    <dgm:pt modelId="{CD4E54EE-E5E3-4B81-A77D-24014488CC56}" type="pres">
      <dgm:prSet presAssocID="{823C4E10-1352-4E70-805D-D8D7F86153AF}" presName="root2" presStyleCnt="0"/>
      <dgm:spPr/>
      <dgm:t>
        <a:bodyPr/>
        <a:lstStyle/>
        <a:p>
          <a:endParaRPr lang="es-ES"/>
        </a:p>
      </dgm:t>
    </dgm:pt>
    <dgm:pt modelId="{602953AB-BD2C-4950-81A6-95EA508F1E33}" type="pres">
      <dgm:prSet presAssocID="{823C4E10-1352-4E70-805D-D8D7F86153AF}" presName="LevelTwoTextNode" presStyleLbl="node3" presStyleIdx="3" presStyleCnt="5" custScaleY="79517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6A535542-0237-469F-A28B-F5252CBFA05A}" type="pres">
      <dgm:prSet presAssocID="{823C4E10-1352-4E70-805D-D8D7F86153AF}" presName="level3hierChild" presStyleCnt="0"/>
      <dgm:spPr/>
      <dgm:t>
        <a:bodyPr/>
        <a:lstStyle/>
        <a:p>
          <a:endParaRPr lang="es-ES"/>
        </a:p>
      </dgm:t>
    </dgm:pt>
    <dgm:pt modelId="{B0AB31DC-923B-42B4-87FC-4320066E2F30}" type="pres">
      <dgm:prSet presAssocID="{CF762BDE-CB60-4C67-B68A-A435D3DFE17F}" presName="conn2-1" presStyleLbl="parChTrans1D3" presStyleIdx="4" presStyleCnt="5"/>
      <dgm:spPr/>
      <dgm:t>
        <a:bodyPr/>
        <a:lstStyle/>
        <a:p>
          <a:endParaRPr lang="gl-ES"/>
        </a:p>
      </dgm:t>
    </dgm:pt>
    <dgm:pt modelId="{185F974C-472E-4225-8A2D-35B716813F44}" type="pres">
      <dgm:prSet presAssocID="{CF762BDE-CB60-4C67-B68A-A435D3DFE17F}" presName="connTx" presStyleLbl="parChTrans1D3" presStyleIdx="4" presStyleCnt="5"/>
      <dgm:spPr/>
      <dgm:t>
        <a:bodyPr/>
        <a:lstStyle/>
        <a:p>
          <a:endParaRPr lang="gl-ES"/>
        </a:p>
      </dgm:t>
    </dgm:pt>
    <dgm:pt modelId="{46C93EEF-FAA3-44B3-BE47-CCBB7DA7DE20}" type="pres">
      <dgm:prSet presAssocID="{A74C8209-1470-49FB-8D03-8AAA91B19DEE}" presName="root2" presStyleCnt="0"/>
      <dgm:spPr/>
      <dgm:t>
        <a:bodyPr/>
        <a:lstStyle/>
        <a:p>
          <a:endParaRPr lang="es-ES"/>
        </a:p>
      </dgm:t>
    </dgm:pt>
    <dgm:pt modelId="{0E78B43F-AC8B-4F93-B9EB-342A00BE1F98}" type="pres">
      <dgm:prSet presAssocID="{A74C8209-1470-49FB-8D03-8AAA91B19DEE}" presName="LevelTwoTextNode" presStyleLbl="node3" presStyleIdx="4" presStyleCnt="5" custScaleY="86337">
        <dgm:presLayoutVars>
          <dgm:chPref val="3"/>
        </dgm:presLayoutVars>
      </dgm:prSet>
      <dgm:spPr/>
      <dgm:t>
        <a:bodyPr/>
        <a:lstStyle/>
        <a:p>
          <a:endParaRPr lang="gl-ES"/>
        </a:p>
      </dgm:t>
    </dgm:pt>
    <dgm:pt modelId="{2BE490C9-EF1F-40E3-ADAC-81933096BA2A}" type="pres">
      <dgm:prSet presAssocID="{A74C8209-1470-49FB-8D03-8AAA91B19DEE}" presName="level3hierChild" presStyleCnt="0"/>
      <dgm:spPr/>
      <dgm:t>
        <a:bodyPr/>
        <a:lstStyle/>
        <a:p>
          <a:endParaRPr lang="es-ES"/>
        </a:p>
      </dgm:t>
    </dgm:pt>
  </dgm:ptLst>
  <dgm:cxnLst>
    <dgm:cxn modelId="{2C63A6F4-3780-4545-8100-26B4AF303BA8}" type="presOf" srcId="{823C4E10-1352-4E70-805D-D8D7F86153AF}" destId="{602953AB-BD2C-4950-81A6-95EA508F1E33}" srcOrd="0" destOrd="0" presId="urn:microsoft.com/office/officeart/2005/8/layout/hierarchy2"/>
    <dgm:cxn modelId="{4B318114-93BD-4666-B042-ACE111A8C903}" type="presOf" srcId="{1DA696DE-9689-470F-8475-C312F8AC978A}" destId="{F9E206DE-9B81-4BB2-96D9-7ACFB3BA3EF5}" srcOrd="1" destOrd="0" presId="urn:microsoft.com/office/officeart/2005/8/layout/hierarchy2"/>
    <dgm:cxn modelId="{6D1EED01-466A-4767-B42A-F532886F370B}" srcId="{D60D88E0-2332-4B1E-95E9-F243C8196863}" destId="{823C4E10-1352-4E70-805D-D8D7F86153AF}" srcOrd="1" destOrd="0" parTransId="{75931C09-1E3D-477A-A821-639C121F07C2}" sibTransId="{A20CE135-D5F4-4C52-B9F8-4CF93FCEFC77}"/>
    <dgm:cxn modelId="{603D954D-E461-4235-9275-A61B15AE20E5}" type="presOf" srcId="{75931C09-1E3D-477A-A821-639C121F07C2}" destId="{EEBA61E9-B162-4C14-AD09-31EB882A7D84}" srcOrd="0" destOrd="0" presId="urn:microsoft.com/office/officeart/2005/8/layout/hierarchy2"/>
    <dgm:cxn modelId="{912DE80F-2537-415E-95A4-1DFD61AA1AAE}" type="presOf" srcId="{104FFCBE-68CE-4171-9A52-AC2EE9596372}" destId="{B0364658-3B17-42F8-924F-F76B121DF01B}" srcOrd="1" destOrd="0" presId="urn:microsoft.com/office/officeart/2005/8/layout/hierarchy2"/>
    <dgm:cxn modelId="{0AF13040-CF1C-4A1C-A093-B878D76A44C4}" srcId="{B051A6BC-3331-4A19-967C-F0DDFC102489}" destId="{F619E3A3-58BB-4FB4-B14E-BB2A2027A12E}" srcOrd="1" destOrd="0" parTransId="{AD532E28-3957-42FB-A7ED-0F4A70195BBD}" sibTransId="{2F4C7B3E-1826-44E9-B353-1C095068CC36}"/>
    <dgm:cxn modelId="{9EA0B5B0-FF00-4249-8B3A-AF5AE7710123}" type="presOf" srcId="{79BA3EE2-1A3E-41C3-9F82-F77F2F089C9F}" destId="{29F34DAE-9F38-4898-BF62-E15362E9508C}" srcOrd="0" destOrd="0" presId="urn:microsoft.com/office/officeart/2005/8/layout/hierarchy2"/>
    <dgm:cxn modelId="{6A4C5A3C-843F-43DD-978E-13F6C9F89C6E}" type="presOf" srcId="{8055B81A-6E93-48FF-AF80-8A00E1C9F180}" destId="{BA2FD4C6-710E-4A91-8990-7466B71DC39F}" srcOrd="0" destOrd="0" presId="urn:microsoft.com/office/officeart/2005/8/layout/hierarchy2"/>
    <dgm:cxn modelId="{85389F1B-A343-462B-B6E4-CF5374ED7DE3}" type="presOf" srcId="{E7256E77-FBE1-4806-8BAF-6DE824EA251E}" destId="{196DB94A-3AA6-4FF0-87DF-E6BE1188C694}" srcOrd="0" destOrd="0" presId="urn:microsoft.com/office/officeart/2005/8/layout/hierarchy2"/>
    <dgm:cxn modelId="{CEE94DD0-D4D2-4B04-97A0-489EC268009E}" type="presOf" srcId="{75931C09-1E3D-477A-A821-639C121F07C2}" destId="{84FFD68B-4748-485E-B861-CD9A530A5DBE}" srcOrd="1" destOrd="0" presId="urn:microsoft.com/office/officeart/2005/8/layout/hierarchy2"/>
    <dgm:cxn modelId="{5D4CB5C6-497B-4437-9546-0EC6640C3DB8}" type="presOf" srcId="{A74C8209-1470-49FB-8D03-8AAA91B19DEE}" destId="{0E78B43F-AC8B-4F93-B9EB-342A00BE1F98}" srcOrd="0" destOrd="0" presId="urn:microsoft.com/office/officeart/2005/8/layout/hierarchy2"/>
    <dgm:cxn modelId="{14267881-C331-4D01-9DC9-9AC386EA8B13}" type="presOf" srcId="{B051A6BC-3331-4A19-967C-F0DDFC102489}" destId="{72D5C019-022F-4026-9BC6-182CFEED76F5}" srcOrd="0" destOrd="0" presId="urn:microsoft.com/office/officeart/2005/8/layout/hierarchy2"/>
    <dgm:cxn modelId="{7931A24A-D5AF-4488-BF2D-BC286C2581E9}" type="presOf" srcId="{98C7DEED-5B20-438D-911E-58C802EC7C0A}" destId="{BDCE6DA4-F1F2-43AF-A290-EA264D6C8BEE}" srcOrd="1" destOrd="0" presId="urn:microsoft.com/office/officeart/2005/8/layout/hierarchy2"/>
    <dgm:cxn modelId="{8338C197-E9DF-45EE-B057-7909209A3340}" type="presOf" srcId="{AD532E28-3957-42FB-A7ED-0F4A70195BBD}" destId="{17625F6E-637C-48C2-BAE1-1F7EDC387266}" srcOrd="0" destOrd="0" presId="urn:microsoft.com/office/officeart/2005/8/layout/hierarchy2"/>
    <dgm:cxn modelId="{D0BA0BE7-BC34-41BF-BBCC-030CE5DBD6CC}" type="presOf" srcId="{F27F8EAD-93A6-4B4A-A262-E76717E715CF}" destId="{E83C4A29-12F9-4234-9DC8-6A032DCF1590}" srcOrd="0" destOrd="0" presId="urn:microsoft.com/office/officeart/2005/8/layout/hierarchy2"/>
    <dgm:cxn modelId="{D57A8C60-2F13-4F5F-B962-59B7F7AFF16A}" type="presOf" srcId="{CF762BDE-CB60-4C67-B68A-A435D3DFE17F}" destId="{B0AB31DC-923B-42B4-87FC-4320066E2F30}" srcOrd="0" destOrd="0" presId="urn:microsoft.com/office/officeart/2005/8/layout/hierarchy2"/>
    <dgm:cxn modelId="{BFCFD899-A77F-45B7-9BE7-DB22F8D25EA2}" type="presOf" srcId="{217EF99A-2E92-4F45-9D2D-9CCF0DEC7C32}" destId="{082D26B9-9A72-4642-8B93-304FC432A3BD}" srcOrd="1" destOrd="0" presId="urn:microsoft.com/office/officeart/2005/8/layout/hierarchy2"/>
    <dgm:cxn modelId="{191E1626-610D-4408-B7A2-441BE6F4CDF6}" type="presOf" srcId="{04A1ACCB-A69B-4F63-80CB-59F91B6C7B22}" destId="{181AA8BF-CF55-42CE-9429-3EBC7110A45A}" srcOrd="0" destOrd="0" presId="urn:microsoft.com/office/officeart/2005/8/layout/hierarchy2"/>
    <dgm:cxn modelId="{1AB60D88-9757-48D8-98E4-7D6052A00C41}" type="presOf" srcId="{CF762BDE-CB60-4C67-B68A-A435D3DFE17F}" destId="{185F974C-472E-4225-8A2D-35B716813F44}" srcOrd="1" destOrd="0" presId="urn:microsoft.com/office/officeart/2005/8/layout/hierarchy2"/>
    <dgm:cxn modelId="{A4221B62-740E-4D73-9F35-F524EAFF13F3}" srcId="{E7256E77-FBE1-4806-8BAF-6DE824EA251E}" destId="{D60D88E0-2332-4B1E-95E9-F243C8196863}" srcOrd="1" destOrd="0" parTransId="{6F43ED24-F680-4E2F-A386-D93CFDE6F871}" sibTransId="{8F846D60-1084-4426-BF56-477962786772}"/>
    <dgm:cxn modelId="{84E4FC02-E67B-4DB9-8816-FE86FE971C67}" srcId="{D60D88E0-2332-4B1E-95E9-F243C8196863}" destId="{A74C8209-1470-49FB-8D03-8AAA91B19DEE}" srcOrd="2" destOrd="0" parTransId="{CF762BDE-CB60-4C67-B68A-A435D3DFE17F}" sibTransId="{21E06B42-A358-4A22-860F-4AAFA2700326}"/>
    <dgm:cxn modelId="{DAEDDEB9-9707-4AEE-A97F-E8A64E711FC6}" srcId="{D60D88E0-2332-4B1E-95E9-F243C8196863}" destId="{B051A6BC-3331-4A19-967C-F0DDFC102489}" srcOrd="0" destOrd="0" parTransId="{F27F8EAD-93A6-4B4A-A262-E76717E715CF}" sibTransId="{FD164378-D0CC-4F25-AB4E-40761EF76F22}"/>
    <dgm:cxn modelId="{113587C9-8FDE-4FDC-B7EE-3A44BBED64C9}" srcId="{04A1ACCB-A69B-4F63-80CB-59F91B6C7B22}" destId="{E7256E77-FBE1-4806-8BAF-6DE824EA251E}" srcOrd="0" destOrd="0" parTransId="{0BD64FC2-FA04-4BED-B6B5-719F0813329C}" sibTransId="{0103CE07-780A-4AEA-A2E2-9785D6FD44D1}"/>
    <dgm:cxn modelId="{907A2DE2-5299-4CD9-8177-0048EF9AFDD0}" type="presOf" srcId="{6F43ED24-F680-4E2F-A386-D93CFDE6F871}" destId="{2D160062-DD42-4213-9AC3-D1063E2CD131}" srcOrd="1" destOrd="0" presId="urn:microsoft.com/office/officeart/2005/8/layout/hierarchy2"/>
    <dgm:cxn modelId="{77B2E706-AA38-4357-9873-94DCDCD43E4A}" type="presOf" srcId="{F619E3A3-58BB-4FB4-B14E-BB2A2027A12E}" destId="{414C57E4-22D9-4E2D-9EDE-7C637DBC9FAE}" srcOrd="0" destOrd="0" presId="urn:microsoft.com/office/officeart/2005/8/layout/hierarchy2"/>
    <dgm:cxn modelId="{52D208EE-6379-452C-A197-E79BDE54E5F4}" type="presOf" srcId="{BD3C515F-587A-4252-A70E-C901D86EC20C}" destId="{DA342BCB-8DFD-4084-B21A-A20262E531BF}" srcOrd="0" destOrd="0" presId="urn:microsoft.com/office/officeart/2005/8/layout/hierarchy2"/>
    <dgm:cxn modelId="{BDEEF1D8-37EA-4276-AF8B-98B9CA6EBEA9}" type="presOf" srcId="{AD532E28-3957-42FB-A7ED-0F4A70195BBD}" destId="{3B0EC54C-D50D-4EBB-98DD-EF3AB65ABA2E}" srcOrd="1" destOrd="0" presId="urn:microsoft.com/office/officeart/2005/8/layout/hierarchy2"/>
    <dgm:cxn modelId="{F59C7AED-E788-44DF-ABC1-57E486F41566}" srcId="{8055B81A-6E93-48FF-AF80-8A00E1C9F180}" destId="{79BA3EE2-1A3E-41C3-9F82-F77F2F089C9F}" srcOrd="0" destOrd="0" parTransId="{98C7DEED-5B20-438D-911E-58C802EC7C0A}" sibTransId="{0E785C92-3BFF-4342-AB43-248A49CB8659}"/>
    <dgm:cxn modelId="{F5C93F28-BBCB-4BF0-AB2C-1D1471728FFB}" type="presOf" srcId="{104FFCBE-68CE-4171-9A52-AC2EE9596372}" destId="{F63F718E-00EC-4062-A605-DA38F185CD9E}" srcOrd="0" destOrd="0" presId="urn:microsoft.com/office/officeart/2005/8/layout/hierarchy2"/>
    <dgm:cxn modelId="{B9C5F7BE-C989-451D-95D6-3D5DBBC7CEE6}" type="presOf" srcId="{98C7DEED-5B20-438D-911E-58C802EC7C0A}" destId="{AAEDB546-4FC9-4CFC-A08E-B5F49BB0DD2A}" srcOrd="0" destOrd="0" presId="urn:microsoft.com/office/officeart/2005/8/layout/hierarchy2"/>
    <dgm:cxn modelId="{AD3FB635-8F8B-40A5-A5FB-A9B4EB396F9F}" srcId="{E7256E77-FBE1-4806-8BAF-6DE824EA251E}" destId="{8055B81A-6E93-48FF-AF80-8A00E1C9F180}" srcOrd="0" destOrd="0" parTransId="{104FFCBE-68CE-4171-9A52-AC2EE9596372}" sibTransId="{CE0996FC-C0DC-46AA-A45F-1CCFE1E5CD00}"/>
    <dgm:cxn modelId="{79E2481A-7A3D-4C2F-8E7C-326B716E9A2B}" type="presOf" srcId="{D60D88E0-2332-4B1E-95E9-F243C8196863}" destId="{FAFA35AB-5FA4-48FC-884E-C18A3FC7F5A3}" srcOrd="0" destOrd="0" presId="urn:microsoft.com/office/officeart/2005/8/layout/hierarchy2"/>
    <dgm:cxn modelId="{8AEADE56-AAC3-4B31-B219-6C82174EB75C}" type="presOf" srcId="{6F43ED24-F680-4E2F-A386-D93CFDE6F871}" destId="{BBCBF2E1-9305-4E67-8987-465E1C099792}" srcOrd="0" destOrd="0" presId="urn:microsoft.com/office/officeart/2005/8/layout/hierarchy2"/>
    <dgm:cxn modelId="{5CF0F88E-FACC-4B91-9C2C-0597E3C1C2D0}" srcId="{8055B81A-6E93-48FF-AF80-8A00E1C9F180}" destId="{71EED2F8-C3CE-4C19-A184-DE935B1B43C1}" srcOrd="1" destOrd="0" parTransId="{217EF99A-2E92-4F45-9D2D-9CCF0DEC7C32}" sibTransId="{53AC7281-E58A-4A7C-8DD0-A4212DAA11A7}"/>
    <dgm:cxn modelId="{945D3440-DAF5-4D51-89D3-BB63B5B942E8}" type="presOf" srcId="{1DA696DE-9689-470F-8475-C312F8AC978A}" destId="{89A38D09-89CB-49A1-820A-85EA611AC2B5}" srcOrd="0" destOrd="0" presId="urn:microsoft.com/office/officeart/2005/8/layout/hierarchy2"/>
    <dgm:cxn modelId="{709F1AB3-CC4D-4B7F-809A-144294589D44}" srcId="{B051A6BC-3331-4A19-967C-F0DDFC102489}" destId="{BD3C515F-587A-4252-A70E-C901D86EC20C}" srcOrd="0" destOrd="0" parTransId="{1DA696DE-9689-470F-8475-C312F8AC978A}" sibTransId="{BA173A03-2701-46D6-9C1F-19BE55E36D10}"/>
    <dgm:cxn modelId="{A303BDE0-0AB3-4D19-877E-13B0C13DB1F2}" type="presOf" srcId="{71EED2F8-C3CE-4C19-A184-DE935B1B43C1}" destId="{518051FA-B3E3-4652-B78D-47053F5B4693}" srcOrd="0" destOrd="0" presId="urn:microsoft.com/office/officeart/2005/8/layout/hierarchy2"/>
    <dgm:cxn modelId="{2C799A0B-B088-4919-840A-65DA45BDFB32}" type="presOf" srcId="{217EF99A-2E92-4F45-9D2D-9CCF0DEC7C32}" destId="{FBEE211F-61B1-4D19-B031-811AEBB5796C}" srcOrd="0" destOrd="0" presId="urn:microsoft.com/office/officeart/2005/8/layout/hierarchy2"/>
    <dgm:cxn modelId="{B818EA7E-5D80-4B4A-9A8E-AF92894E6B89}" type="presOf" srcId="{F27F8EAD-93A6-4B4A-A262-E76717E715CF}" destId="{29AF0A52-72D3-40C5-8945-245C2835BA12}" srcOrd="1" destOrd="0" presId="urn:microsoft.com/office/officeart/2005/8/layout/hierarchy2"/>
    <dgm:cxn modelId="{07702D95-DF01-4436-B8F8-7B71A68AB6A1}" type="presParOf" srcId="{181AA8BF-CF55-42CE-9429-3EBC7110A45A}" destId="{08E3C56E-97B8-405E-AE69-91180AF8A0FE}" srcOrd="0" destOrd="0" presId="urn:microsoft.com/office/officeart/2005/8/layout/hierarchy2"/>
    <dgm:cxn modelId="{9F1D828D-D3C4-413D-896E-AA04F218C9FD}" type="presParOf" srcId="{08E3C56E-97B8-405E-AE69-91180AF8A0FE}" destId="{196DB94A-3AA6-4FF0-87DF-E6BE1188C694}" srcOrd="0" destOrd="0" presId="urn:microsoft.com/office/officeart/2005/8/layout/hierarchy2"/>
    <dgm:cxn modelId="{B2915CAC-AE00-4CA4-9A4C-07C9846D65EA}" type="presParOf" srcId="{08E3C56E-97B8-405E-AE69-91180AF8A0FE}" destId="{8FA4CFCC-B380-4A83-B3A6-CC8EB9918BE5}" srcOrd="1" destOrd="0" presId="urn:microsoft.com/office/officeart/2005/8/layout/hierarchy2"/>
    <dgm:cxn modelId="{7BE62D50-3DC3-45FE-8AC1-A03F90C4E91D}" type="presParOf" srcId="{8FA4CFCC-B380-4A83-B3A6-CC8EB9918BE5}" destId="{F63F718E-00EC-4062-A605-DA38F185CD9E}" srcOrd="0" destOrd="0" presId="urn:microsoft.com/office/officeart/2005/8/layout/hierarchy2"/>
    <dgm:cxn modelId="{7DE153E0-94EA-4BD9-B9C7-4FC7CBC07C1B}" type="presParOf" srcId="{F63F718E-00EC-4062-A605-DA38F185CD9E}" destId="{B0364658-3B17-42F8-924F-F76B121DF01B}" srcOrd="0" destOrd="0" presId="urn:microsoft.com/office/officeart/2005/8/layout/hierarchy2"/>
    <dgm:cxn modelId="{B92A35C3-2ACB-42FA-A8B0-EA4C007E4061}" type="presParOf" srcId="{8FA4CFCC-B380-4A83-B3A6-CC8EB9918BE5}" destId="{04D26E69-278F-497F-AE11-DCD263DF051C}" srcOrd="1" destOrd="0" presId="urn:microsoft.com/office/officeart/2005/8/layout/hierarchy2"/>
    <dgm:cxn modelId="{93CF1BA9-202D-4400-9E32-58769F7F4C25}" type="presParOf" srcId="{04D26E69-278F-497F-AE11-DCD263DF051C}" destId="{BA2FD4C6-710E-4A91-8990-7466B71DC39F}" srcOrd="0" destOrd="0" presId="urn:microsoft.com/office/officeart/2005/8/layout/hierarchy2"/>
    <dgm:cxn modelId="{57E3348A-919B-44A1-AEF4-2852C1C6063B}" type="presParOf" srcId="{04D26E69-278F-497F-AE11-DCD263DF051C}" destId="{A6A879AF-BC65-4C55-924A-4F19682C10F0}" srcOrd="1" destOrd="0" presId="urn:microsoft.com/office/officeart/2005/8/layout/hierarchy2"/>
    <dgm:cxn modelId="{BDF71C63-6C9D-4A1B-ACFE-4B42183100E4}" type="presParOf" srcId="{A6A879AF-BC65-4C55-924A-4F19682C10F0}" destId="{AAEDB546-4FC9-4CFC-A08E-B5F49BB0DD2A}" srcOrd="0" destOrd="0" presId="urn:microsoft.com/office/officeart/2005/8/layout/hierarchy2"/>
    <dgm:cxn modelId="{43D896FE-F343-4694-B7A3-5FD801DDDCBD}" type="presParOf" srcId="{AAEDB546-4FC9-4CFC-A08E-B5F49BB0DD2A}" destId="{BDCE6DA4-F1F2-43AF-A290-EA264D6C8BEE}" srcOrd="0" destOrd="0" presId="urn:microsoft.com/office/officeart/2005/8/layout/hierarchy2"/>
    <dgm:cxn modelId="{6F386851-B758-4178-B979-A714E52417BE}" type="presParOf" srcId="{A6A879AF-BC65-4C55-924A-4F19682C10F0}" destId="{42097B14-FFBB-4733-A1E4-F7095626E574}" srcOrd="1" destOrd="0" presId="urn:microsoft.com/office/officeart/2005/8/layout/hierarchy2"/>
    <dgm:cxn modelId="{D310FA83-51A8-4364-8CFA-2301D7BD61B0}" type="presParOf" srcId="{42097B14-FFBB-4733-A1E4-F7095626E574}" destId="{29F34DAE-9F38-4898-BF62-E15362E9508C}" srcOrd="0" destOrd="0" presId="urn:microsoft.com/office/officeart/2005/8/layout/hierarchy2"/>
    <dgm:cxn modelId="{1D4D1431-E155-4CD4-A70A-31310DAE70E2}" type="presParOf" srcId="{42097B14-FFBB-4733-A1E4-F7095626E574}" destId="{50E882A5-2EF6-4CFB-9E07-3E9EE0437894}" srcOrd="1" destOrd="0" presId="urn:microsoft.com/office/officeart/2005/8/layout/hierarchy2"/>
    <dgm:cxn modelId="{61783B13-97F5-4ACC-9421-16C9309A1F6E}" type="presParOf" srcId="{A6A879AF-BC65-4C55-924A-4F19682C10F0}" destId="{FBEE211F-61B1-4D19-B031-811AEBB5796C}" srcOrd="2" destOrd="0" presId="urn:microsoft.com/office/officeart/2005/8/layout/hierarchy2"/>
    <dgm:cxn modelId="{6C71B273-D296-4DF0-B701-8C7FCEE18591}" type="presParOf" srcId="{FBEE211F-61B1-4D19-B031-811AEBB5796C}" destId="{082D26B9-9A72-4642-8B93-304FC432A3BD}" srcOrd="0" destOrd="0" presId="urn:microsoft.com/office/officeart/2005/8/layout/hierarchy2"/>
    <dgm:cxn modelId="{537C27B3-37B4-4B39-9A84-E441262BABE7}" type="presParOf" srcId="{A6A879AF-BC65-4C55-924A-4F19682C10F0}" destId="{9C477CD1-7F8A-459C-B06B-55A1DB583026}" srcOrd="3" destOrd="0" presId="urn:microsoft.com/office/officeart/2005/8/layout/hierarchy2"/>
    <dgm:cxn modelId="{A425FFCF-8A2D-4EC1-AA45-98A706CFD809}" type="presParOf" srcId="{9C477CD1-7F8A-459C-B06B-55A1DB583026}" destId="{518051FA-B3E3-4652-B78D-47053F5B4693}" srcOrd="0" destOrd="0" presId="urn:microsoft.com/office/officeart/2005/8/layout/hierarchy2"/>
    <dgm:cxn modelId="{1341BD80-CF26-4787-95BD-344B9F496452}" type="presParOf" srcId="{9C477CD1-7F8A-459C-B06B-55A1DB583026}" destId="{DB40F67D-08D2-49C5-ABCE-ACF930F7F1B2}" srcOrd="1" destOrd="0" presId="urn:microsoft.com/office/officeart/2005/8/layout/hierarchy2"/>
    <dgm:cxn modelId="{1D7D75D3-C7A8-4C57-A4C2-69078E234911}" type="presParOf" srcId="{8FA4CFCC-B380-4A83-B3A6-CC8EB9918BE5}" destId="{BBCBF2E1-9305-4E67-8987-465E1C099792}" srcOrd="2" destOrd="0" presId="urn:microsoft.com/office/officeart/2005/8/layout/hierarchy2"/>
    <dgm:cxn modelId="{1E14784A-162B-49A0-8E92-989C25E0B2AC}" type="presParOf" srcId="{BBCBF2E1-9305-4E67-8987-465E1C099792}" destId="{2D160062-DD42-4213-9AC3-D1063E2CD131}" srcOrd="0" destOrd="0" presId="urn:microsoft.com/office/officeart/2005/8/layout/hierarchy2"/>
    <dgm:cxn modelId="{4F19C20D-3A77-4CD7-BF76-7956CEAEEF97}" type="presParOf" srcId="{8FA4CFCC-B380-4A83-B3A6-CC8EB9918BE5}" destId="{8FF178CE-4593-49DA-95BE-7D8F450B1AA2}" srcOrd="3" destOrd="0" presId="urn:microsoft.com/office/officeart/2005/8/layout/hierarchy2"/>
    <dgm:cxn modelId="{EEA7881F-447A-4BC6-A337-DD7ED85D1EEA}" type="presParOf" srcId="{8FF178CE-4593-49DA-95BE-7D8F450B1AA2}" destId="{FAFA35AB-5FA4-48FC-884E-C18A3FC7F5A3}" srcOrd="0" destOrd="0" presId="urn:microsoft.com/office/officeart/2005/8/layout/hierarchy2"/>
    <dgm:cxn modelId="{8E5BE5A3-FD47-4739-BC64-E0060E049B71}" type="presParOf" srcId="{8FF178CE-4593-49DA-95BE-7D8F450B1AA2}" destId="{6B8BDADA-75CC-4D8E-AB6D-C60D5ADEA76D}" srcOrd="1" destOrd="0" presId="urn:microsoft.com/office/officeart/2005/8/layout/hierarchy2"/>
    <dgm:cxn modelId="{F97EAB85-74E3-4E87-9D55-16F5AF3B2472}" type="presParOf" srcId="{6B8BDADA-75CC-4D8E-AB6D-C60D5ADEA76D}" destId="{E83C4A29-12F9-4234-9DC8-6A032DCF1590}" srcOrd="0" destOrd="0" presId="urn:microsoft.com/office/officeart/2005/8/layout/hierarchy2"/>
    <dgm:cxn modelId="{8D8FB0F0-380D-4A81-9B37-2865C7DB708B}" type="presParOf" srcId="{E83C4A29-12F9-4234-9DC8-6A032DCF1590}" destId="{29AF0A52-72D3-40C5-8945-245C2835BA12}" srcOrd="0" destOrd="0" presId="urn:microsoft.com/office/officeart/2005/8/layout/hierarchy2"/>
    <dgm:cxn modelId="{EAEA1400-2ED0-4F4E-94F1-C665A4390CB4}" type="presParOf" srcId="{6B8BDADA-75CC-4D8E-AB6D-C60D5ADEA76D}" destId="{71B7BB84-D528-42DB-9E16-11D98372217D}" srcOrd="1" destOrd="0" presId="urn:microsoft.com/office/officeart/2005/8/layout/hierarchy2"/>
    <dgm:cxn modelId="{A2A97A31-96E1-4545-95E7-F0E1DE602DCB}" type="presParOf" srcId="{71B7BB84-D528-42DB-9E16-11D98372217D}" destId="{72D5C019-022F-4026-9BC6-182CFEED76F5}" srcOrd="0" destOrd="0" presId="urn:microsoft.com/office/officeart/2005/8/layout/hierarchy2"/>
    <dgm:cxn modelId="{48D76AFF-9B91-41D8-BB5A-CB2496348D39}" type="presParOf" srcId="{71B7BB84-D528-42DB-9E16-11D98372217D}" destId="{EFBB882C-15E4-4298-8E7E-ECA53FE0C8BA}" srcOrd="1" destOrd="0" presId="urn:microsoft.com/office/officeart/2005/8/layout/hierarchy2"/>
    <dgm:cxn modelId="{A8ADD017-B089-4E29-9278-1F260D950B93}" type="presParOf" srcId="{EFBB882C-15E4-4298-8E7E-ECA53FE0C8BA}" destId="{89A38D09-89CB-49A1-820A-85EA611AC2B5}" srcOrd="0" destOrd="0" presId="urn:microsoft.com/office/officeart/2005/8/layout/hierarchy2"/>
    <dgm:cxn modelId="{1EE7948F-5A88-4536-847E-71315B15E398}" type="presParOf" srcId="{89A38D09-89CB-49A1-820A-85EA611AC2B5}" destId="{F9E206DE-9B81-4BB2-96D9-7ACFB3BA3EF5}" srcOrd="0" destOrd="0" presId="urn:microsoft.com/office/officeart/2005/8/layout/hierarchy2"/>
    <dgm:cxn modelId="{55ADEEB7-09EB-4A2D-845E-1606C8DF21F9}" type="presParOf" srcId="{EFBB882C-15E4-4298-8E7E-ECA53FE0C8BA}" destId="{273C2E3E-E443-44F1-82DE-853148228B28}" srcOrd="1" destOrd="0" presId="urn:microsoft.com/office/officeart/2005/8/layout/hierarchy2"/>
    <dgm:cxn modelId="{183101F0-EF22-4A02-8A81-071F7E3A8BDD}" type="presParOf" srcId="{273C2E3E-E443-44F1-82DE-853148228B28}" destId="{DA342BCB-8DFD-4084-B21A-A20262E531BF}" srcOrd="0" destOrd="0" presId="urn:microsoft.com/office/officeart/2005/8/layout/hierarchy2"/>
    <dgm:cxn modelId="{87C0313F-E45E-427E-B00C-5F15F9920B53}" type="presParOf" srcId="{273C2E3E-E443-44F1-82DE-853148228B28}" destId="{756D5563-9B31-4BEA-B931-9F53EB7C3653}" srcOrd="1" destOrd="0" presId="urn:microsoft.com/office/officeart/2005/8/layout/hierarchy2"/>
    <dgm:cxn modelId="{2504F636-0761-4E9C-A0B2-E4BBA4B279CC}" type="presParOf" srcId="{EFBB882C-15E4-4298-8E7E-ECA53FE0C8BA}" destId="{17625F6E-637C-48C2-BAE1-1F7EDC387266}" srcOrd="2" destOrd="0" presId="urn:microsoft.com/office/officeart/2005/8/layout/hierarchy2"/>
    <dgm:cxn modelId="{934C62B0-644E-4F3A-8666-E756889A98AA}" type="presParOf" srcId="{17625F6E-637C-48C2-BAE1-1F7EDC387266}" destId="{3B0EC54C-D50D-4EBB-98DD-EF3AB65ABA2E}" srcOrd="0" destOrd="0" presId="urn:microsoft.com/office/officeart/2005/8/layout/hierarchy2"/>
    <dgm:cxn modelId="{8C2D7D4E-CE5A-45B1-ADF8-F26AA727713F}" type="presParOf" srcId="{EFBB882C-15E4-4298-8E7E-ECA53FE0C8BA}" destId="{63916E90-3507-4655-AD5E-F63890386470}" srcOrd="3" destOrd="0" presId="urn:microsoft.com/office/officeart/2005/8/layout/hierarchy2"/>
    <dgm:cxn modelId="{FC877CDD-5CBA-4F2F-AD96-BFB106308291}" type="presParOf" srcId="{63916E90-3507-4655-AD5E-F63890386470}" destId="{414C57E4-22D9-4E2D-9EDE-7C637DBC9FAE}" srcOrd="0" destOrd="0" presId="urn:microsoft.com/office/officeart/2005/8/layout/hierarchy2"/>
    <dgm:cxn modelId="{8F563BA0-4817-433B-B33F-95CF1E1ED202}" type="presParOf" srcId="{63916E90-3507-4655-AD5E-F63890386470}" destId="{1CFFC1AE-4D17-45D0-BC3E-FCB0606EDFC3}" srcOrd="1" destOrd="0" presId="urn:microsoft.com/office/officeart/2005/8/layout/hierarchy2"/>
    <dgm:cxn modelId="{3673EE8F-6FE3-4716-AF0D-A1D16F845B86}" type="presParOf" srcId="{6B8BDADA-75CC-4D8E-AB6D-C60D5ADEA76D}" destId="{EEBA61E9-B162-4C14-AD09-31EB882A7D84}" srcOrd="2" destOrd="0" presId="urn:microsoft.com/office/officeart/2005/8/layout/hierarchy2"/>
    <dgm:cxn modelId="{02746536-B7F1-4CA8-B200-A03D1F994D59}" type="presParOf" srcId="{EEBA61E9-B162-4C14-AD09-31EB882A7D84}" destId="{84FFD68B-4748-485E-B861-CD9A530A5DBE}" srcOrd="0" destOrd="0" presId="urn:microsoft.com/office/officeart/2005/8/layout/hierarchy2"/>
    <dgm:cxn modelId="{9D39E76D-A71C-41AC-9126-5BE7E4F7A2E9}" type="presParOf" srcId="{6B8BDADA-75CC-4D8E-AB6D-C60D5ADEA76D}" destId="{CD4E54EE-E5E3-4B81-A77D-24014488CC56}" srcOrd="3" destOrd="0" presId="urn:microsoft.com/office/officeart/2005/8/layout/hierarchy2"/>
    <dgm:cxn modelId="{EE49EB1A-BF85-4593-8D25-31047AB10166}" type="presParOf" srcId="{CD4E54EE-E5E3-4B81-A77D-24014488CC56}" destId="{602953AB-BD2C-4950-81A6-95EA508F1E33}" srcOrd="0" destOrd="0" presId="urn:microsoft.com/office/officeart/2005/8/layout/hierarchy2"/>
    <dgm:cxn modelId="{BBA71DF9-C0D7-4C8F-83B8-450B43E15608}" type="presParOf" srcId="{CD4E54EE-E5E3-4B81-A77D-24014488CC56}" destId="{6A535542-0237-469F-A28B-F5252CBFA05A}" srcOrd="1" destOrd="0" presId="urn:microsoft.com/office/officeart/2005/8/layout/hierarchy2"/>
    <dgm:cxn modelId="{BB8BC66D-1187-4BCA-994D-D280D8FC0DF4}" type="presParOf" srcId="{6B8BDADA-75CC-4D8E-AB6D-C60D5ADEA76D}" destId="{B0AB31DC-923B-42B4-87FC-4320066E2F30}" srcOrd="4" destOrd="0" presId="urn:microsoft.com/office/officeart/2005/8/layout/hierarchy2"/>
    <dgm:cxn modelId="{E9E61107-8E5E-4EA8-BEF2-B08F22AFF5D5}" type="presParOf" srcId="{B0AB31DC-923B-42B4-87FC-4320066E2F30}" destId="{185F974C-472E-4225-8A2D-35B716813F44}" srcOrd="0" destOrd="0" presId="urn:microsoft.com/office/officeart/2005/8/layout/hierarchy2"/>
    <dgm:cxn modelId="{4986E659-686C-466D-8B2D-053ABCDE317A}" type="presParOf" srcId="{6B8BDADA-75CC-4D8E-AB6D-C60D5ADEA76D}" destId="{46C93EEF-FAA3-44B3-BE47-CCBB7DA7DE20}" srcOrd="5" destOrd="0" presId="urn:microsoft.com/office/officeart/2005/8/layout/hierarchy2"/>
    <dgm:cxn modelId="{98E92B26-66DF-4A26-A610-56A74C87D77B}" type="presParOf" srcId="{46C93EEF-FAA3-44B3-BE47-CCBB7DA7DE20}" destId="{0E78B43F-AC8B-4F93-B9EB-342A00BE1F98}" srcOrd="0" destOrd="0" presId="urn:microsoft.com/office/officeart/2005/8/layout/hierarchy2"/>
    <dgm:cxn modelId="{04114C37-0DFA-4AEA-84DC-1084C83BD00D}" type="presParOf" srcId="{46C93EEF-FAA3-44B3-BE47-CCBB7DA7DE20}" destId="{2BE490C9-EF1F-40E3-ADAC-81933096BA2A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51E00D-FE84-4B10-8CF3-5554DF4C063B}">
      <dsp:nvSpPr>
        <dsp:cNvPr id="0" name=""/>
        <dsp:cNvSpPr/>
      </dsp:nvSpPr>
      <dsp:spPr>
        <a:xfrm>
          <a:off x="7639" y="1587655"/>
          <a:ext cx="1006342" cy="40152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200" b="1" kern="1200"/>
            <a:t>COMPUESTOS</a:t>
          </a:r>
          <a:endParaRPr lang="gl-ES" sz="900" b="1" kern="1200"/>
        </a:p>
      </dsp:txBody>
      <dsp:txXfrm>
        <a:off x="19399" y="1599415"/>
        <a:ext cx="982822" cy="378001"/>
      </dsp:txXfrm>
    </dsp:sp>
    <dsp:sp modelId="{E3333119-0A3F-47F5-B817-461AB99FBC10}">
      <dsp:nvSpPr>
        <dsp:cNvPr id="0" name=""/>
        <dsp:cNvSpPr/>
      </dsp:nvSpPr>
      <dsp:spPr>
        <a:xfrm rot="16305381">
          <a:off x="349326" y="1101575"/>
          <a:ext cx="1371340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1371340" y="1492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1000713" y="1068784"/>
        <a:ext cx="68567" cy="68567"/>
      </dsp:txXfrm>
    </dsp:sp>
    <dsp:sp modelId="{4424078E-DE52-40BA-95FA-113429EF172F}">
      <dsp:nvSpPr>
        <dsp:cNvPr id="0" name=""/>
        <dsp:cNvSpPr/>
      </dsp:nvSpPr>
      <dsp:spPr>
        <a:xfrm>
          <a:off x="1056012" y="229885"/>
          <a:ext cx="1131387" cy="37566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100" b="1" kern="1200"/>
            <a:t>SINTAGMÁTICOS</a:t>
          </a:r>
        </a:p>
      </dsp:txBody>
      <dsp:txXfrm>
        <a:off x="1067015" y="240888"/>
        <a:ext cx="1109381" cy="353663"/>
      </dsp:txXfrm>
    </dsp:sp>
    <dsp:sp modelId="{2276844D-56D3-487A-B1E9-195B8A80CACE}">
      <dsp:nvSpPr>
        <dsp:cNvPr id="0" name=""/>
        <dsp:cNvSpPr/>
      </dsp:nvSpPr>
      <dsp:spPr>
        <a:xfrm rot="20594526">
          <a:off x="2165226" y="265686"/>
          <a:ext cx="1044229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1044229" y="1492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2661235" y="241073"/>
        <a:ext cx="52211" cy="52211"/>
      </dsp:txXfrm>
    </dsp:sp>
    <dsp:sp modelId="{527EF27F-9749-4F85-9E49-5E00A88D0B3A}">
      <dsp:nvSpPr>
        <dsp:cNvPr id="0" name=""/>
        <dsp:cNvSpPr/>
      </dsp:nvSpPr>
      <dsp:spPr>
        <a:xfrm>
          <a:off x="3187282" y="0"/>
          <a:ext cx="2841140" cy="23327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SUSTANTIVO + SUSTANTIVO </a:t>
          </a:r>
          <a:r>
            <a:rPr lang="gl-ES" sz="800" kern="1200"/>
            <a:t>(COCHE CAMA, HOMBRE RANA)</a:t>
          </a:r>
        </a:p>
      </dsp:txBody>
      <dsp:txXfrm>
        <a:off x="3194114" y="6832"/>
        <a:ext cx="2827476" cy="219613"/>
      </dsp:txXfrm>
    </dsp:sp>
    <dsp:sp modelId="{843834C3-0E10-4D48-9E5B-7756CBE6DF3B}">
      <dsp:nvSpPr>
        <dsp:cNvPr id="0" name=""/>
        <dsp:cNvSpPr/>
      </dsp:nvSpPr>
      <dsp:spPr>
        <a:xfrm rot="39076">
          <a:off x="2187367" y="421960"/>
          <a:ext cx="1008815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1008815" y="1492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2666554" y="398232"/>
        <a:ext cx="50440" cy="50440"/>
      </dsp:txXfrm>
    </dsp:sp>
    <dsp:sp modelId="{A5966F37-38A6-4612-B7FC-F927D6F07AD6}">
      <dsp:nvSpPr>
        <dsp:cNvPr id="0" name=""/>
        <dsp:cNvSpPr/>
      </dsp:nvSpPr>
      <dsp:spPr>
        <a:xfrm>
          <a:off x="3196149" y="264738"/>
          <a:ext cx="2841140" cy="32889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SUSTANTIVO + PREPOSICIÓN + SUSTANTIVO </a:t>
          </a:r>
          <a:r>
            <a:rPr lang="gl-ES" sz="800" kern="1200"/>
            <a:t>(FARMACIA DE GUARDIA; TRAJE DE BAÑO; GUARDIA DE SEGURIDAD)</a:t>
          </a:r>
        </a:p>
      </dsp:txBody>
      <dsp:txXfrm>
        <a:off x="3205782" y="274371"/>
        <a:ext cx="2821874" cy="309630"/>
      </dsp:txXfrm>
    </dsp:sp>
    <dsp:sp modelId="{C175D259-AF8F-4FE1-B226-85347DD31E26}">
      <dsp:nvSpPr>
        <dsp:cNvPr id="0" name=""/>
        <dsp:cNvSpPr/>
      </dsp:nvSpPr>
      <dsp:spPr>
        <a:xfrm rot="1095681">
          <a:off x="2160921" y="580972"/>
          <a:ext cx="1051502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1051502" y="1492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2660385" y="556177"/>
        <a:ext cx="52575" cy="52575"/>
      </dsp:txXfrm>
    </dsp:sp>
    <dsp:sp modelId="{D6609E47-DC35-4ED0-95A6-3C49E01DC4D4}">
      <dsp:nvSpPr>
        <dsp:cNvPr id="0" name=""/>
        <dsp:cNvSpPr/>
      </dsp:nvSpPr>
      <dsp:spPr>
        <a:xfrm>
          <a:off x="3185945" y="634663"/>
          <a:ext cx="2841140" cy="22509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SUSTANTIVO + ADJETIVO </a:t>
          </a:r>
          <a:r>
            <a:rPr lang="gl-ES" sz="800" kern="1200"/>
            <a:t>(TINTA CHINA,  PASTOR ALEMÁN)</a:t>
          </a:r>
        </a:p>
      </dsp:txBody>
      <dsp:txXfrm>
        <a:off x="3192538" y="641256"/>
        <a:ext cx="2827954" cy="211906"/>
      </dsp:txXfrm>
    </dsp:sp>
    <dsp:sp modelId="{A6A8B068-8360-41E3-B1FF-A6A04F2EC395}">
      <dsp:nvSpPr>
        <dsp:cNvPr id="0" name=""/>
        <dsp:cNvSpPr/>
      </dsp:nvSpPr>
      <dsp:spPr>
        <a:xfrm rot="5349421">
          <a:off x="351169" y="2459560"/>
          <a:ext cx="1345418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1345418" y="1492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990243" y="2427417"/>
        <a:ext cx="67270" cy="67270"/>
      </dsp:txXfrm>
    </dsp:sp>
    <dsp:sp modelId="{54B3B842-987E-4BCF-B4A4-ACDB449BF738}">
      <dsp:nvSpPr>
        <dsp:cNvPr id="0" name=""/>
        <dsp:cNvSpPr/>
      </dsp:nvSpPr>
      <dsp:spPr>
        <a:xfrm>
          <a:off x="1033775" y="2924472"/>
          <a:ext cx="1057228" cy="41843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100" b="1" kern="1200"/>
            <a:t>ORTOGRÁFICOS</a:t>
          </a:r>
        </a:p>
      </dsp:txBody>
      <dsp:txXfrm>
        <a:off x="1046030" y="2936727"/>
        <a:ext cx="1032718" cy="393923"/>
      </dsp:txXfrm>
    </dsp:sp>
    <dsp:sp modelId="{A2FD3F8E-8A9D-454B-9C64-9BCC22A31BFA}">
      <dsp:nvSpPr>
        <dsp:cNvPr id="0" name=""/>
        <dsp:cNvSpPr/>
      </dsp:nvSpPr>
      <dsp:spPr>
        <a:xfrm rot="16389884">
          <a:off x="1530655" y="2540010"/>
          <a:ext cx="1186181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1186181" y="1492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2094092" y="2511848"/>
        <a:ext cx="59309" cy="59309"/>
      </dsp:txXfrm>
    </dsp:sp>
    <dsp:sp modelId="{74898BA3-E554-4EFF-B5BC-4F5FB2303BD7}">
      <dsp:nvSpPr>
        <dsp:cNvPr id="0" name=""/>
        <dsp:cNvSpPr/>
      </dsp:nvSpPr>
      <dsp:spPr>
        <a:xfrm>
          <a:off x="2156489" y="1797676"/>
          <a:ext cx="1113173" cy="3032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00" b="1" kern="1200"/>
            <a:t>PATRIMONIALES</a:t>
          </a:r>
        </a:p>
      </dsp:txBody>
      <dsp:txXfrm>
        <a:off x="2165372" y="1806559"/>
        <a:ext cx="1095407" cy="285514"/>
      </dsp:txXfrm>
    </dsp:sp>
    <dsp:sp modelId="{174EEA18-C000-408E-8264-8ACCE6B56C1B}">
      <dsp:nvSpPr>
        <dsp:cNvPr id="0" name=""/>
        <dsp:cNvSpPr/>
      </dsp:nvSpPr>
      <dsp:spPr>
        <a:xfrm rot="16733272">
          <a:off x="3120266" y="1773248"/>
          <a:ext cx="353393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353393" y="1492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288127" y="1765906"/>
        <a:ext cx="17669" cy="17669"/>
      </dsp:txXfrm>
    </dsp:sp>
    <dsp:sp modelId="{A24F047A-7675-4FD8-9DFF-987A99D81A0D}">
      <dsp:nvSpPr>
        <dsp:cNvPr id="0" name=""/>
        <dsp:cNvSpPr/>
      </dsp:nvSpPr>
      <dsp:spPr>
        <a:xfrm>
          <a:off x="3324262" y="1474624"/>
          <a:ext cx="933871" cy="25108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900" b="1" kern="1200"/>
            <a:t>NOMINALES</a:t>
          </a:r>
        </a:p>
      </dsp:txBody>
      <dsp:txXfrm>
        <a:off x="3331616" y="1481978"/>
        <a:ext cx="919163" cy="236376"/>
      </dsp:txXfrm>
    </dsp:sp>
    <dsp:sp modelId="{976B549A-6DA8-4EA2-848C-C376AB20E663}">
      <dsp:nvSpPr>
        <dsp:cNvPr id="0" name=""/>
        <dsp:cNvSpPr/>
      </dsp:nvSpPr>
      <dsp:spPr>
        <a:xfrm rot="20914587">
          <a:off x="4257214" y="1589484"/>
          <a:ext cx="92793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92793" y="1492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4301291" y="1588657"/>
        <a:ext cx="4639" cy="4639"/>
      </dsp:txXfrm>
    </dsp:sp>
    <dsp:sp modelId="{B52BBB66-3869-4362-A924-F8897C3D13E2}">
      <dsp:nvSpPr>
        <dsp:cNvPr id="0" name=""/>
        <dsp:cNvSpPr/>
      </dsp:nvSpPr>
      <dsp:spPr>
        <a:xfrm>
          <a:off x="4349088" y="928493"/>
          <a:ext cx="2292144" cy="130658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kern="1200"/>
            <a:t>1. SUSTANTIVO + SUSTANTIVO: telaraña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kern="1200"/>
            <a:t>2. SUSTANTIVO + ADJETIVO: hierbabuena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kern="1200"/>
            <a:t>3. ADJETIVO + SUSTANTIVO: malapata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kern="1200"/>
            <a:t>4. VERBO + SUSTANTIVO:  cantamañanas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kern="1200"/>
            <a:t>5. VERBO + PRONOMBRE + PRON.: sabelotodo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kern="1200"/>
            <a:t>6. VERBO + ADVERBIO: catalejo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kern="1200"/>
            <a:t>7. VERBO + PRON. + PREP + PRON.: metomentodo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kern="1200"/>
            <a:t>8.  VERBO + VERBO + i + VERBO + PRON: correveidile</a:t>
          </a:r>
        </a:p>
      </dsp:txBody>
      <dsp:txXfrm>
        <a:off x="4387357" y="966762"/>
        <a:ext cx="2215606" cy="1230051"/>
      </dsp:txXfrm>
    </dsp:sp>
    <dsp:sp modelId="{361125CC-91A9-4AD2-BF93-99883B6ED3F0}">
      <dsp:nvSpPr>
        <dsp:cNvPr id="0" name=""/>
        <dsp:cNvSpPr/>
      </dsp:nvSpPr>
      <dsp:spPr>
        <a:xfrm rot="5177055">
          <a:off x="2955568" y="2282978"/>
          <a:ext cx="671720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671720" y="1492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274635" y="2267677"/>
        <a:ext cx="33586" cy="33586"/>
      </dsp:txXfrm>
    </dsp:sp>
    <dsp:sp modelId="{BABAA20A-8D5A-401F-B7B0-6F61A698603D}">
      <dsp:nvSpPr>
        <dsp:cNvPr id="0" name=""/>
        <dsp:cNvSpPr/>
      </dsp:nvSpPr>
      <dsp:spPr>
        <a:xfrm>
          <a:off x="3313194" y="2496399"/>
          <a:ext cx="996362" cy="24645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900" b="1" kern="1200"/>
            <a:t>ADJETIVALES</a:t>
          </a:r>
        </a:p>
      </dsp:txBody>
      <dsp:txXfrm>
        <a:off x="3320412" y="2503617"/>
        <a:ext cx="981926" cy="232014"/>
      </dsp:txXfrm>
    </dsp:sp>
    <dsp:sp modelId="{2FC09C0C-7AF1-403E-B055-2105A82383D3}">
      <dsp:nvSpPr>
        <dsp:cNvPr id="0" name=""/>
        <dsp:cNvSpPr/>
      </dsp:nvSpPr>
      <dsp:spPr>
        <a:xfrm rot="21460581">
          <a:off x="4309498" y="2615256"/>
          <a:ext cx="141849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141849" y="1492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4376877" y="2613203"/>
        <a:ext cx="7092" cy="7092"/>
      </dsp:txXfrm>
    </dsp:sp>
    <dsp:sp modelId="{43EE9FB4-757F-4BE2-AD01-2548E61E20B2}">
      <dsp:nvSpPr>
        <dsp:cNvPr id="0" name=""/>
        <dsp:cNvSpPr/>
      </dsp:nvSpPr>
      <dsp:spPr>
        <a:xfrm>
          <a:off x="4451290" y="2303489"/>
          <a:ext cx="2194039" cy="62076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1. ADJETIVO + i + ADJETIVO:  tonticiego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2. ADJETIVO - ADJETIVO:  gallego-portugués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3.  SUSTANTIVO +  i + ADJETIVO: pelirrojo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4. ADVERBIO + ADJETIVO: bienhallado</a:t>
          </a:r>
        </a:p>
      </dsp:txBody>
      <dsp:txXfrm>
        <a:off x="4469472" y="2321671"/>
        <a:ext cx="2157675" cy="584404"/>
      </dsp:txXfrm>
    </dsp:sp>
    <dsp:sp modelId="{0E6E6FBE-BD60-43A9-B537-CEB66E860FB4}">
      <dsp:nvSpPr>
        <dsp:cNvPr id="0" name=""/>
        <dsp:cNvSpPr/>
      </dsp:nvSpPr>
      <dsp:spPr>
        <a:xfrm rot="5090737">
          <a:off x="2723512" y="2545456"/>
          <a:ext cx="1200119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1200119" y="1492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293569" y="2516946"/>
        <a:ext cx="60005" cy="60005"/>
      </dsp:txXfrm>
    </dsp:sp>
    <dsp:sp modelId="{653AB5EC-00A7-4524-9D49-1BB85D794C6D}">
      <dsp:nvSpPr>
        <dsp:cNvPr id="0" name=""/>
        <dsp:cNvSpPr/>
      </dsp:nvSpPr>
      <dsp:spPr>
        <a:xfrm>
          <a:off x="3377481" y="3028309"/>
          <a:ext cx="934756" cy="23254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900" b="1" kern="1200"/>
            <a:t>VERBALES</a:t>
          </a:r>
        </a:p>
      </dsp:txBody>
      <dsp:txXfrm>
        <a:off x="3384292" y="3035120"/>
        <a:ext cx="921134" cy="218925"/>
      </dsp:txXfrm>
    </dsp:sp>
    <dsp:sp modelId="{E29D5066-D59C-439D-911A-00DFA38043E0}">
      <dsp:nvSpPr>
        <dsp:cNvPr id="0" name=""/>
        <dsp:cNvSpPr/>
      </dsp:nvSpPr>
      <dsp:spPr>
        <a:xfrm rot="21439677">
          <a:off x="4312074" y="3136090"/>
          <a:ext cx="300284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300284" y="1492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4454709" y="3130076"/>
        <a:ext cx="15014" cy="15014"/>
      </dsp:txXfrm>
    </dsp:sp>
    <dsp:sp modelId="{E3493687-A6C1-400F-BBB8-67A5AEBDAFB6}">
      <dsp:nvSpPr>
        <dsp:cNvPr id="0" name=""/>
        <dsp:cNvSpPr/>
      </dsp:nvSpPr>
      <dsp:spPr>
        <a:xfrm>
          <a:off x="4612195" y="3026702"/>
          <a:ext cx="1974176" cy="20776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1. SUSTANTIVO + VERBO:  perniquebrar</a:t>
          </a:r>
        </a:p>
      </dsp:txBody>
      <dsp:txXfrm>
        <a:off x="4618280" y="3032787"/>
        <a:ext cx="1962006" cy="195593"/>
      </dsp:txXfrm>
    </dsp:sp>
    <dsp:sp modelId="{15A86772-FC77-4A5E-8591-82C5B7149CE0}">
      <dsp:nvSpPr>
        <dsp:cNvPr id="0" name=""/>
        <dsp:cNvSpPr/>
      </dsp:nvSpPr>
      <dsp:spPr>
        <a:xfrm rot="4635386">
          <a:off x="1780102" y="3521263"/>
          <a:ext cx="797785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797785" y="1492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2159050" y="3502811"/>
        <a:ext cx="39889" cy="39889"/>
      </dsp:txXfrm>
    </dsp:sp>
    <dsp:sp modelId="{270C7F14-5AEC-48A3-8341-8FDCE669CE92}">
      <dsp:nvSpPr>
        <dsp:cNvPr id="0" name=""/>
        <dsp:cNvSpPr/>
      </dsp:nvSpPr>
      <dsp:spPr>
        <a:xfrm>
          <a:off x="2266985" y="3768075"/>
          <a:ext cx="923586" cy="28749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00" b="1" kern="1200"/>
            <a:t>CULTOS</a:t>
          </a:r>
        </a:p>
      </dsp:txBody>
      <dsp:txXfrm>
        <a:off x="2275405" y="3776495"/>
        <a:ext cx="906746" cy="270655"/>
      </dsp:txXfrm>
    </dsp:sp>
    <dsp:sp modelId="{92FDFCF0-EEB4-4300-AA27-993EC2D52605}">
      <dsp:nvSpPr>
        <dsp:cNvPr id="0" name=""/>
        <dsp:cNvSpPr/>
      </dsp:nvSpPr>
      <dsp:spPr>
        <a:xfrm rot="21125537">
          <a:off x="3186984" y="3858420"/>
          <a:ext cx="754618" cy="2985"/>
        </a:xfrm>
        <a:custGeom>
          <a:avLst/>
          <a:gdLst/>
          <a:ahLst/>
          <a:cxnLst/>
          <a:rect l="0" t="0" r="0" b="0"/>
          <a:pathLst>
            <a:path>
              <a:moveTo>
                <a:pt x="0" y="1492"/>
              </a:moveTo>
              <a:lnTo>
                <a:pt x="754618" y="1492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545428" y="3841048"/>
        <a:ext cx="37730" cy="37730"/>
      </dsp:txXfrm>
    </dsp:sp>
    <dsp:sp modelId="{B58CFAF8-56F6-4797-A07C-04BF198FFA2D}">
      <dsp:nvSpPr>
        <dsp:cNvPr id="0" name=""/>
        <dsp:cNvSpPr/>
      </dsp:nvSpPr>
      <dsp:spPr>
        <a:xfrm>
          <a:off x="3938015" y="3333402"/>
          <a:ext cx="2694728" cy="94920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RAÍZ GRIEGA + RAÍZ GRIEGA (aristocracia)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RAÍZ GRIEGA + RAÍZ LATINA (biosfera)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RAÍZ LATINA + RAÍZ GRIEGA (pluviómetro)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RAÍZ LATINA + RAÍZ LATINA (columbicultura)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RAÍZ GRIEGA + RAÍZ PATRIMONIAL (hipermercado)</a:t>
          </a:r>
        </a:p>
        <a:p>
          <a:pPr lvl="0" algn="just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800" b="1" kern="1200"/>
            <a:t>RAÍZ LATINA + RAÍZ PATRIMONIAL (pluriempleo)</a:t>
          </a:r>
        </a:p>
      </dsp:txBody>
      <dsp:txXfrm>
        <a:off x="3965816" y="3361203"/>
        <a:ext cx="2639126" cy="89360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96DB94A-3AA6-4FF0-87DF-E6BE1188C694}">
      <dsp:nvSpPr>
        <dsp:cNvPr id="0" name=""/>
        <dsp:cNvSpPr/>
      </dsp:nvSpPr>
      <dsp:spPr>
        <a:xfrm>
          <a:off x="6337" y="1200644"/>
          <a:ext cx="1334820" cy="55005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200" b="1" kern="1200" cap="small" baseline="0"/>
            <a:t>Parasíntesis</a:t>
          </a:r>
        </a:p>
      </dsp:txBody>
      <dsp:txXfrm>
        <a:off x="22448" y="1216755"/>
        <a:ext cx="1302598" cy="517833"/>
      </dsp:txXfrm>
    </dsp:sp>
    <dsp:sp modelId="{F63F718E-00EC-4062-A605-DA38F185CD9E}">
      <dsp:nvSpPr>
        <dsp:cNvPr id="0" name=""/>
        <dsp:cNvSpPr/>
      </dsp:nvSpPr>
      <dsp:spPr>
        <a:xfrm rot="18038990">
          <a:off x="1112201" y="1057267"/>
          <a:ext cx="934116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934116" y="16595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1555906" y="1050509"/>
        <a:ext cx="46705" cy="46705"/>
      </dsp:txXfrm>
    </dsp:sp>
    <dsp:sp modelId="{BA2FD4C6-710E-4A91-8990-7466B71DC39F}">
      <dsp:nvSpPr>
        <dsp:cNvPr id="0" name=""/>
        <dsp:cNvSpPr/>
      </dsp:nvSpPr>
      <dsp:spPr>
        <a:xfrm>
          <a:off x="1817361" y="374426"/>
          <a:ext cx="1190507" cy="595253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100" b="1" kern="1200"/>
            <a:t>por composición y sufijación</a:t>
          </a:r>
        </a:p>
      </dsp:txBody>
      <dsp:txXfrm>
        <a:off x="1834795" y="391860"/>
        <a:ext cx="1155639" cy="560385"/>
      </dsp:txXfrm>
    </dsp:sp>
    <dsp:sp modelId="{AAEDB546-4FC9-4CFC-A08E-B5F49BB0DD2A}">
      <dsp:nvSpPr>
        <dsp:cNvPr id="0" name=""/>
        <dsp:cNvSpPr/>
      </dsp:nvSpPr>
      <dsp:spPr>
        <a:xfrm rot="19821948">
          <a:off x="2972037" y="520009"/>
          <a:ext cx="547863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547863" y="16595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232273" y="522908"/>
        <a:ext cx="27393" cy="27393"/>
      </dsp:txXfrm>
    </dsp:sp>
    <dsp:sp modelId="{29F34DAE-9F38-4898-BF62-E15362E9508C}">
      <dsp:nvSpPr>
        <dsp:cNvPr id="0" name=""/>
        <dsp:cNvSpPr/>
      </dsp:nvSpPr>
      <dsp:spPr>
        <a:xfrm>
          <a:off x="3484071" y="103464"/>
          <a:ext cx="1600089" cy="59538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50" b="1" kern="1200"/>
            <a:t>NOMINAL: sustantivos y adjetivos parasintéticos</a:t>
          </a:r>
        </a:p>
      </dsp:txBody>
      <dsp:txXfrm>
        <a:off x="3501509" y="120902"/>
        <a:ext cx="1565213" cy="560508"/>
      </dsp:txXfrm>
    </dsp:sp>
    <dsp:sp modelId="{FBEE211F-61B1-4D19-B031-811AEBB5796C}">
      <dsp:nvSpPr>
        <dsp:cNvPr id="0" name=""/>
        <dsp:cNvSpPr/>
      </dsp:nvSpPr>
      <dsp:spPr>
        <a:xfrm rot="2142713">
          <a:off x="2952727" y="826626"/>
          <a:ext cx="586483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586483" y="16595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231307" y="828559"/>
        <a:ext cx="29324" cy="29324"/>
      </dsp:txXfrm>
    </dsp:sp>
    <dsp:sp modelId="{518051FA-B3E3-4652-B78D-47053F5B4693}">
      <dsp:nvSpPr>
        <dsp:cNvPr id="0" name=""/>
        <dsp:cNvSpPr/>
      </dsp:nvSpPr>
      <dsp:spPr>
        <a:xfrm>
          <a:off x="3484071" y="788136"/>
          <a:ext cx="1570516" cy="452505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50" b="1" kern="1200"/>
            <a:t>VERBAL:  verbos parasintéticos</a:t>
          </a:r>
        </a:p>
      </dsp:txBody>
      <dsp:txXfrm>
        <a:off x="3497324" y="801389"/>
        <a:ext cx="1544010" cy="425999"/>
      </dsp:txXfrm>
    </dsp:sp>
    <dsp:sp modelId="{BBCBF2E1-9305-4E67-8987-465E1C099792}">
      <dsp:nvSpPr>
        <dsp:cNvPr id="0" name=""/>
        <dsp:cNvSpPr/>
      </dsp:nvSpPr>
      <dsp:spPr>
        <a:xfrm rot="3561010">
          <a:off x="1112201" y="1860886"/>
          <a:ext cx="934116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934116" y="16595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1555906" y="1854129"/>
        <a:ext cx="46705" cy="46705"/>
      </dsp:txXfrm>
    </dsp:sp>
    <dsp:sp modelId="{FAFA35AB-5FA4-48FC-884E-C18A3FC7F5A3}">
      <dsp:nvSpPr>
        <dsp:cNvPr id="0" name=""/>
        <dsp:cNvSpPr/>
      </dsp:nvSpPr>
      <dsp:spPr>
        <a:xfrm>
          <a:off x="1817361" y="1981664"/>
          <a:ext cx="1190507" cy="595253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100" b="1" kern="1200"/>
            <a:t>por prefijación y sufijación</a:t>
          </a:r>
        </a:p>
      </dsp:txBody>
      <dsp:txXfrm>
        <a:off x="1834795" y="1999098"/>
        <a:ext cx="1155639" cy="560385"/>
      </dsp:txXfrm>
    </dsp:sp>
    <dsp:sp modelId="{E83C4A29-12F9-4234-9DC8-6A032DCF1590}">
      <dsp:nvSpPr>
        <dsp:cNvPr id="0" name=""/>
        <dsp:cNvSpPr/>
      </dsp:nvSpPr>
      <dsp:spPr>
        <a:xfrm rot="18554795">
          <a:off x="2869619" y="1971239"/>
          <a:ext cx="752700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752700" y="16595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227152" y="1969017"/>
        <a:ext cx="37635" cy="37635"/>
      </dsp:txXfrm>
    </dsp:sp>
    <dsp:sp modelId="{72D5C019-022F-4026-9BC6-182CFEED76F5}">
      <dsp:nvSpPr>
        <dsp:cNvPr id="0" name=""/>
        <dsp:cNvSpPr/>
      </dsp:nvSpPr>
      <dsp:spPr>
        <a:xfrm>
          <a:off x="3484071" y="1433817"/>
          <a:ext cx="1190507" cy="52512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50" b="1" kern="1200"/>
            <a:t>verbos parasintéticos</a:t>
          </a:r>
        </a:p>
      </dsp:txBody>
      <dsp:txXfrm>
        <a:off x="3499451" y="1449197"/>
        <a:ext cx="1159747" cy="494360"/>
      </dsp:txXfrm>
    </dsp:sp>
    <dsp:sp modelId="{89A38D09-89CB-49A1-820A-85EA611AC2B5}">
      <dsp:nvSpPr>
        <dsp:cNvPr id="0" name=""/>
        <dsp:cNvSpPr/>
      </dsp:nvSpPr>
      <dsp:spPr>
        <a:xfrm rot="20290786">
          <a:off x="4656202" y="1584451"/>
          <a:ext cx="512953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512953" y="16595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4899855" y="1588222"/>
        <a:ext cx="25647" cy="25647"/>
      </dsp:txXfrm>
    </dsp:sp>
    <dsp:sp modelId="{DA342BCB-8DFD-4084-B21A-A20262E531BF}">
      <dsp:nvSpPr>
        <dsp:cNvPr id="0" name=""/>
        <dsp:cNvSpPr/>
      </dsp:nvSpPr>
      <dsp:spPr>
        <a:xfrm>
          <a:off x="5150780" y="1329930"/>
          <a:ext cx="1190507" cy="351568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50" kern="1200"/>
            <a:t>deadjetivales</a:t>
          </a:r>
        </a:p>
      </dsp:txBody>
      <dsp:txXfrm>
        <a:off x="5161077" y="1340227"/>
        <a:ext cx="1169913" cy="330974"/>
      </dsp:txXfrm>
    </dsp:sp>
    <dsp:sp modelId="{17625F6E-637C-48C2-BAE1-1F7EDC387266}">
      <dsp:nvSpPr>
        <dsp:cNvPr id="0" name=""/>
        <dsp:cNvSpPr/>
      </dsp:nvSpPr>
      <dsp:spPr>
        <a:xfrm rot="1490330">
          <a:off x="4650306" y="1789996"/>
          <a:ext cx="524745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524745" y="16595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4899560" y="1793473"/>
        <a:ext cx="26237" cy="26237"/>
      </dsp:txXfrm>
    </dsp:sp>
    <dsp:sp modelId="{414C57E4-22D9-4E2D-9EDE-7C637DBC9FAE}">
      <dsp:nvSpPr>
        <dsp:cNvPr id="0" name=""/>
        <dsp:cNvSpPr/>
      </dsp:nvSpPr>
      <dsp:spPr>
        <a:xfrm>
          <a:off x="5150780" y="1770787"/>
          <a:ext cx="1190507" cy="292037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50" kern="1200"/>
            <a:t>denominales</a:t>
          </a:r>
        </a:p>
      </dsp:txBody>
      <dsp:txXfrm>
        <a:off x="5159333" y="1779340"/>
        <a:ext cx="1173401" cy="274931"/>
      </dsp:txXfrm>
    </dsp:sp>
    <dsp:sp modelId="{EEBA61E9-B162-4C14-AD09-31EB882A7D84}">
      <dsp:nvSpPr>
        <dsp:cNvPr id="0" name=""/>
        <dsp:cNvSpPr/>
      </dsp:nvSpPr>
      <dsp:spPr>
        <a:xfrm rot="40413">
          <a:off x="3007851" y="2265495"/>
          <a:ext cx="476235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476235" y="16595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234063" y="2270184"/>
        <a:ext cx="23811" cy="23811"/>
      </dsp:txXfrm>
    </dsp:sp>
    <dsp:sp modelId="{602953AB-BD2C-4950-81A6-95EA508F1E33}">
      <dsp:nvSpPr>
        <dsp:cNvPr id="0" name=""/>
        <dsp:cNvSpPr/>
      </dsp:nvSpPr>
      <dsp:spPr>
        <a:xfrm>
          <a:off x="3484071" y="2048225"/>
          <a:ext cx="1190507" cy="473327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50" b="1" kern="1200"/>
            <a:t>adjetivos parasintéticos</a:t>
          </a:r>
        </a:p>
      </dsp:txBody>
      <dsp:txXfrm>
        <a:off x="3497934" y="2062088"/>
        <a:ext cx="1162781" cy="445601"/>
      </dsp:txXfrm>
    </dsp:sp>
    <dsp:sp modelId="{B0AB31DC-923B-42B4-87FC-4320066E2F30}">
      <dsp:nvSpPr>
        <dsp:cNvPr id="0" name=""/>
        <dsp:cNvSpPr/>
      </dsp:nvSpPr>
      <dsp:spPr>
        <a:xfrm rot="3061288">
          <a:off x="2867447" y="2556952"/>
          <a:ext cx="757044" cy="33190"/>
        </a:xfrm>
        <a:custGeom>
          <a:avLst/>
          <a:gdLst/>
          <a:ahLst/>
          <a:cxnLst/>
          <a:rect l="0" t="0" r="0" b="0"/>
          <a:pathLst>
            <a:path>
              <a:moveTo>
                <a:pt x="0" y="16595"/>
              </a:moveTo>
              <a:lnTo>
                <a:pt x="757044" y="16595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gl-ES" sz="500" kern="1200"/>
        </a:p>
      </dsp:txBody>
      <dsp:txXfrm>
        <a:off x="3227043" y="2554621"/>
        <a:ext cx="37852" cy="37852"/>
      </dsp:txXfrm>
    </dsp:sp>
    <dsp:sp modelId="{0E78B43F-AC8B-4F93-B9EB-342A00BE1F98}">
      <dsp:nvSpPr>
        <dsp:cNvPr id="0" name=""/>
        <dsp:cNvSpPr/>
      </dsp:nvSpPr>
      <dsp:spPr>
        <a:xfrm>
          <a:off x="3484071" y="2610841"/>
          <a:ext cx="1190507" cy="51392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gl-ES" sz="1050" b="1" kern="1200"/>
            <a:t>sustantivos parasintéticos</a:t>
          </a:r>
        </a:p>
      </dsp:txBody>
      <dsp:txXfrm>
        <a:off x="3499123" y="2625893"/>
        <a:ext cx="1160403" cy="4838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B9DD0-212F-4D4C-8548-3FD8F4EE7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1819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 DE LINGUA CASTELÁ E LITERATURA. IES FÉLIX MURIEL. RIANXO. AC. 2012-2013.</vt:lpstr>
    </vt:vector>
  </TitlesOfParts>
  <Company>HP</Company>
  <LinksUpToDate>false</LinksUpToDate>
  <CharactersWithSpaces>11801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 DE LINGUA CASTELÁ E LITERATURA. IES FÉLIX MURIEL. RIANXO. AC. 2012-2013.</dc:title>
  <dc:creator>raquel</dc:creator>
  <cp:lastModifiedBy>julio</cp:lastModifiedBy>
  <cp:revision>2</cp:revision>
  <cp:lastPrinted>2014-01-19T17:02:00Z</cp:lastPrinted>
  <dcterms:created xsi:type="dcterms:W3CDTF">2016-10-02T18:36:00Z</dcterms:created>
  <dcterms:modified xsi:type="dcterms:W3CDTF">2016-10-02T18:36:00Z</dcterms:modified>
</cp:coreProperties>
</file>