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AF642" w14:textId="77777777" w:rsidR="00A709D7" w:rsidRDefault="005B6B22" w:rsidP="00955B59">
      <w:pPr>
        <w:jc w:val="center"/>
        <w:rPr>
          <w:rFonts w:ascii="Calibri" w:hAnsi="Calibri" w:cs="Calibri"/>
          <w:b/>
          <w:bCs/>
          <w:sz w:val="24"/>
          <w:szCs w:val="24"/>
        </w:rPr>
      </w:pPr>
      <w:r>
        <w:rPr>
          <w:noProof/>
        </w:rPr>
        <w:drawing>
          <wp:inline distT="0" distB="0" distL="0" distR="0" wp14:anchorId="1474BB93" wp14:editId="110E3CCC">
            <wp:extent cx="1377043" cy="1032345"/>
            <wp:effectExtent l="0" t="0" r="0" b="0"/>
            <wp:docPr id="2122646388" name="Imagen 1" descr="Scarlett Johansson | Latest News and Updates | TM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rlett Johansson | Latest News and Updates | TMZ"/>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0634" cy="1042534"/>
                    </a:xfrm>
                    <a:prstGeom prst="rect">
                      <a:avLst/>
                    </a:prstGeom>
                    <a:noFill/>
                    <a:ln>
                      <a:noFill/>
                    </a:ln>
                  </pic:spPr>
                </pic:pic>
              </a:graphicData>
            </a:graphic>
          </wp:inline>
        </w:drawing>
      </w:r>
    </w:p>
    <w:p w14:paraId="60FC320B" w14:textId="52609D9A" w:rsidR="00E234B3" w:rsidRPr="00955B59" w:rsidRDefault="00955B59" w:rsidP="00955B59">
      <w:pPr>
        <w:jc w:val="center"/>
        <w:rPr>
          <w:rFonts w:ascii="Calibri" w:hAnsi="Calibri" w:cs="Calibri"/>
          <w:b/>
          <w:bCs/>
          <w:sz w:val="24"/>
          <w:szCs w:val="24"/>
        </w:rPr>
      </w:pPr>
      <w:r w:rsidRPr="00955B59">
        <w:rPr>
          <w:rFonts w:ascii="Calibri" w:hAnsi="Calibri" w:cs="Calibri"/>
          <w:b/>
          <w:bCs/>
          <w:sz w:val="24"/>
          <w:szCs w:val="24"/>
        </w:rPr>
        <w:t xml:space="preserve">SCARLETT </w:t>
      </w:r>
      <w:proofErr w:type="gramStart"/>
      <w:r w:rsidRPr="00955B59">
        <w:rPr>
          <w:rFonts w:ascii="Calibri" w:hAnsi="Calibri" w:cs="Calibri"/>
          <w:b/>
          <w:bCs/>
          <w:sz w:val="24"/>
          <w:szCs w:val="24"/>
        </w:rPr>
        <w:t>JOHANSSON  “</w:t>
      </w:r>
      <w:proofErr w:type="gramEnd"/>
      <w:r w:rsidRPr="00955B59">
        <w:rPr>
          <w:rFonts w:ascii="Calibri" w:hAnsi="Calibri" w:cs="Calibri"/>
          <w:b/>
          <w:bCs/>
          <w:sz w:val="24"/>
          <w:szCs w:val="24"/>
        </w:rPr>
        <w:t>SHOCKED” BY AI CHATBOX IMITATION</w:t>
      </w:r>
    </w:p>
    <w:p w14:paraId="07227CA9" w14:textId="389313F8" w:rsidR="00955B59" w:rsidRPr="00955B59" w:rsidRDefault="00955B59" w:rsidP="00955B59">
      <w:pPr>
        <w:shd w:val="clear" w:color="auto" w:fill="DAE9F7" w:themeFill="text2" w:themeFillTint="1A"/>
        <w:rPr>
          <w:rFonts w:ascii="Calibri" w:hAnsi="Calibri" w:cs="Calibri"/>
          <w:b/>
          <w:bCs/>
          <w:sz w:val="20"/>
          <w:szCs w:val="20"/>
        </w:rPr>
      </w:pPr>
      <w:r w:rsidRPr="00955B59">
        <w:rPr>
          <w:rFonts w:ascii="Calibri" w:hAnsi="Calibri" w:cs="Calibri"/>
          <w:b/>
          <w:bCs/>
          <w:sz w:val="20"/>
          <w:szCs w:val="20"/>
        </w:rPr>
        <w:t>Vocabulary</w:t>
      </w:r>
    </w:p>
    <w:p w14:paraId="15F86861" w14:textId="3D625852" w:rsidR="00955B59" w:rsidRPr="00955B59" w:rsidRDefault="00955B59">
      <w:pPr>
        <w:rPr>
          <w:rFonts w:ascii="Calibri" w:hAnsi="Calibri" w:cs="Calibri"/>
          <w:sz w:val="20"/>
          <w:szCs w:val="20"/>
        </w:rPr>
      </w:pPr>
      <w:r w:rsidRPr="00955B59">
        <w:rPr>
          <w:rFonts w:ascii="Calibri" w:hAnsi="Calibri" w:cs="Calibri"/>
          <w:b/>
          <w:bCs/>
          <w:sz w:val="20"/>
          <w:szCs w:val="20"/>
        </w:rPr>
        <w:t>Turn down (phrasal verb):</w:t>
      </w:r>
      <w:r w:rsidRPr="00955B59">
        <w:rPr>
          <w:rFonts w:ascii="Calibri" w:hAnsi="Calibri" w:cs="Calibri"/>
          <w:sz w:val="20"/>
          <w:szCs w:val="20"/>
        </w:rPr>
        <w:t xml:space="preserve"> rechazar</w:t>
      </w:r>
    </w:p>
    <w:p w14:paraId="250F10FF" w14:textId="29776FC3" w:rsidR="00955B59" w:rsidRPr="005B6B22" w:rsidRDefault="00955B59">
      <w:pPr>
        <w:rPr>
          <w:rFonts w:ascii="Calibri" w:hAnsi="Calibri" w:cs="Calibri"/>
          <w:sz w:val="20"/>
          <w:szCs w:val="20"/>
          <w:lang w:val="es-ES"/>
        </w:rPr>
      </w:pPr>
      <w:r w:rsidRPr="005B6B22">
        <w:rPr>
          <w:rFonts w:ascii="Calibri" w:hAnsi="Calibri" w:cs="Calibri"/>
          <w:b/>
          <w:bCs/>
          <w:sz w:val="20"/>
          <w:szCs w:val="20"/>
          <w:lang w:val="es-ES"/>
        </w:rPr>
        <w:t xml:space="preserve">Eerily (adv.): </w:t>
      </w:r>
      <w:r w:rsidRPr="005B6B22">
        <w:rPr>
          <w:rFonts w:ascii="Calibri" w:hAnsi="Calibri" w:cs="Calibri"/>
          <w:sz w:val="20"/>
          <w:szCs w:val="20"/>
          <w:lang w:val="es-ES"/>
        </w:rPr>
        <w:t>siniestramente, de forma espeluznante</w:t>
      </w:r>
    </w:p>
    <w:p w14:paraId="767D107A" w14:textId="222F724B" w:rsidR="00955B59" w:rsidRPr="00955B59" w:rsidRDefault="00955B59">
      <w:pPr>
        <w:rPr>
          <w:rFonts w:ascii="Calibri" w:hAnsi="Calibri" w:cs="Calibri"/>
          <w:sz w:val="20"/>
          <w:szCs w:val="20"/>
        </w:rPr>
      </w:pPr>
      <w:r w:rsidRPr="005B6B22">
        <w:rPr>
          <w:rFonts w:ascii="Calibri" w:hAnsi="Calibri" w:cs="Calibri"/>
          <w:b/>
          <w:bCs/>
          <w:sz w:val="20"/>
          <w:szCs w:val="20"/>
        </w:rPr>
        <w:t xml:space="preserve">Tie </w:t>
      </w:r>
      <w:proofErr w:type="gramStart"/>
      <w:r w:rsidRPr="005B6B22">
        <w:rPr>
          <w:rFonts w:ascii="Calibri" w:hAnsi="Calibri" w:cs="Calibri"/>
          <w:b/>
          <w:bCs/>
          <w:sz w:val="20"/>
          <w:szCs w:val="20"/>
        </w:rPr>
        <w:t>into:</w:t>
      </w:r>
      <w:proofErr w:type="gramEnd"/>
      <w:r w:rsidRPr="00955B59">
        <w:rPr>
          <w:rFonts w:ascii="Calibri" w:hAnsi="Calibri" w:cs="Calibri"/>
          <w:sz w:val="20"/>
          <w:szCs w:val="20"/>
        </w:rPr>
        <w:t xml:space="preserve"> fit in with, be related to, encajar </w:t>
      </w:r>
    </w:p>
    <w:p w14:paraId="52FCE15D" w14:textId="450F1118" w:rsidR="00955B59" w:rsidRDefault="00955B59">
      <w:pPr>
        <w:rPr>
          <w:rFonts w:ascii="Calibri" w:hAnsi="Calibri" w:cs="Calibri"/>
          <w:sz w:val="20"/>
          <w:szCs w:val="20"/>
        </w:rPr>
      </w:pPr>
      <w:r w:rsidRPr="005B6B22">
        <w:rPr>
          <w:rFonts w:ascii="Calibri" w:hAnsi="Calibri" w:cs="Calibri"/>
          <w:b/>
          <w:bCs/>
          <w:sz w:val="20"/>
          <w:szCs w:val="20"/>
        </w:rPr>
        <w:t>Amid:</w:t>
      </w:r>
      <w:r w:rsidRPr="00955B59">
        <w:rPr>
          <w:rFonts w:ascii="Calibri" w:hAnsi="Calibri" w:cs="Calibri"/>
          <w:sz w:val="20"/>
          <w:szCs w:val="20"/>
        </w:rPr>
        <w:t xml:space="preserve"> in the middle </w:t>
      </w:r>
      <w:proofErr w:type="gramStart"/>
      <w:r w:rsidRPr="00955B59">
        <w:rPr>
          <w:rFonts w:ascii="Calibri" w:hAnsi="Calibri" w:cs="Calibri"/>
          <w:sz w:val="20"/>
          <w:szCs w:val="20"/>
        </w:rPr>
        <w:t xml:space="preserve">of </w:t>
      </w:r>
      <w:r w:rsidR="00CB7F0E">
        <w:rPr>
          <w:rFonts w:ascii="Calibri" w:hAnsi="Calibri" w:cs="Calibri"/>
          <w:sz w:val="20"/>
          <w:szCs w:val="20"/>
        </w:rPr>
        <w:t>;</w:t>
      </w:r>
      <w:proofErr w:type="gramEnd"/>
      <w:r w:rsidR="00CB7F0E">
        <w:rPr>
          <w:rFonts w:ascii="Calibri" w:hAnsi="Calibri" w:cs="Calibri"/>
          <w:sz w:val="20"/>
          <w:szCs w:val="20"/>
        </w:rPr>
        <w:t xml:space="preserve"> </w:t>
      </w:r>
      <w:r w:rsidRPr="005B6B22">
        <w:rPr>
          <w:rFonts w:ascii="Calibri" w:hAnsi="Calibri" w:cs="Calibri"/>
          <w:sz w:val="20"/>
          <w:szCs w:val="20"/>
        </w:rPr>
        <w:t>it sets the stage for the location of an action or within a certain environment</w:t>
      </w:r>
      <w:r w:rsidR="00CB7F0E">
        <w:rPr>
          <w:rFonts w:ascii="Calibri" w:hAnsi="Calibri" w:cs="Calibri"/>
          <w:sz w:val="20"/>
          <w:szCs w:val="20"/>
        </w:rPr>
        <w:t xml:space="preserve">. </w:t>
      </w:r>
    </w:p>
    <w:p w14:paraId="147644C8" w14:textId="764173AC" w:rsidR="00CB7F0E" w:rsidRDefault="00CB7F0E">
      <w:pPr>
        <w:rPr>
          <w:rFonts w:ascii="Calibri" w:hAnsi="Calibri" w:cs="Calibri"/>
          <w:sz w:val="20"/>
          <w:szCs w:val="20"/>
        </w:rPr>
      </w:pPr>
      <w:r>
        <w:rPr>
          <w:rFonts w:ascii="Calibri" w:hAnsi="Calibri" w:cs="Calibri"/>
          <w:noProof/>
          <w:sz w:val="20"/>
          <w:szCs w:val="20"/>
        </w:rPr>
        <mc:AlternateContent>
          <mc:Choice Requires="wps">
            <w:drawing>
              <wp:anchor distT="0" distB="0" distL="114300" distR="114300" simplePos="0" relativeHeight="251659264" behindDoc="0" locked="0" layoutInCell="1" allowOverlap="1" wp14:anchorId="47FF8DE9" wp14:editId="5D3F42EC">
                <wp:simplePos x="0" y="0"/>
                <wp:positionH relativeFrom="column">
                  <wp:posOffset>46536</wp:posOffset>
                </wp:positionH>
                <wp:positionV relativeFrom="paragraph">
                  <wp:posOffset>12790</wp:posOffset>
                </wp:positionV>
                <wp:extent cx="6079672" cy="1850571"/>
                <wp:effectExtent l="0" t="0" r="16510" b="16510"/>
                <wp:wrapNone/>
                <wp:docPr id="1900913997" name="Rectángulo 2"/>
                <wp:cNvGraphicFramePr/>
                <a:graphic xmlns:a="http://schemas.openxmlformats.org/drawingml/2006/main">
                  <a:graphicData uri="http://schemas.microsoft.com/office/word/2010/wordprocessingShape">
                    <wps:wsp>
                      <wps:cNvSpPr/>
                      <wps:spPr>
                        <a:xfrm>
                          <a:off x="0" y="0"/>
                          <a:ext cx="6079672" cy="1850571"/>
                        </a:xfrm>
                        <a:prstGeom prst="rect">
                          <a:avLst/>
                        </a:prstGeom>
                        <a:solidFill>
                          <a:schemeClr val="accent1">
                            <a:lumMod val="20000"/>
                            <a:lumOff val="80000"/>
                          </a:schemeClr>
                        </a:solidFill>
                      </wps:spPr>
                      <wps:style>
                        <a:lnRef idx="1">
                          <a:schemeClr val="accent1"/>
                        </a:lnRef>
                        <a:fillRef idx="2">
                          <a:schemeClr val="accent1"/>
                        </a:fillRef>
                        <a:effectRef idx="1">
                          <a:schemeClr val="accent1"/>
                        </a:effectRef>
                        <a:fontRef idx="minor">
                          <a:schemeClr val="dk1"/>
                        </a:fontRef>
                      </wps:style>
                      <wps:txbx>
                        <w:txbxContent>
                          <w:p w14:paraId="71FDAABA" w14:textId="77777777" w:rsidR="00CB7F0E" w:rsidRPr="00CB7F0E" w:rsidRDefault="00CB7F0E" w:rsidP="00CB7F0E">
                            <w:pPr>
                              <w:spacing w:after="0" w:line="240" w:lineRule="auto"/>
                              <w:jc w:val="both"/>
                              <w:rPr>
                                <w:rFonts w:ascii="Calibri" w:hAnsi="Calibri" w:cs="Calibri"/>
                                <w:sz w:val="20"/>
                                <w:szCs w:val="20"/>
                              </w:rPr>
                            </w:pPr>
                            <w:r w:rsidRPr="00CB7F0E">
                              <w:rPr>
                                <w:rFonts w:ascii="Calibri" w:hAnsi="Calibri" w:cs="Calibri"/>
                                <w:b/>
                                <w:bCs/>
                                <w:i/>
                                <w:iCs/>
                                <w:sz w:val="20"/>
                                <w:szCs w:val="20"/>
                              </w:rPr>
                              <w:t>Amid</w:t>
                            </w:r>
                            <w:r w:rsidRPr="00CB7F0E">
                              <w:rPr>
                                <w:rFonts w:ascii="Calibri" w:hAnsi="Calibri" w:cs="Calibri"/>
                                <w:sz w:val="20"/>
                                <w:szCs w:val="20"/>
                              </w:rPr>
                              <w:t> has two main meanings. The first is “in the middle of; surrounded by; among.” For example:</w:t>
                            </w:r>
                          </w:p>
                          <w:p w14:paraId="2B8BA4C5" w14:textId="77777777" w:rsidR="00CB7F0E" w:rsidRPr="00CB7F0E" w:rsidRDefault="00CB7F0E" w:rsidP="00CB7F0E">
                            <w:pPr>
                              <w:spacing w:after="0" w:line="240" w:lineRule="auto"/>
                              <w:ind w:left="720"/>
                              <w:jc w:val="both"/>
                              <w:rPr>
                                <w:rFonts w:ascii="Calibri" w:hAnsi="Calibri" w:cs="Calibri"/>
                                <w:i/>
                                <w:iCs/>
                                <w:sz w:val="20"/>
                                <w:szCs w:val="20"/>
                              </w:rPr>
                            </w:pPr>
                            <w:r w:rsidRPr="00CB7F0E">
                              <w:rPr>
                                <w:rFonts w:ascii="Calibri" w:hAnsi="Calibri" w:cs="Calibri"/>
                                <w:i/>
                                <w:iCs/>
                                <w:sz w:val="20"/>
                                <w:szCs w:val="20"/>
                              </w:rPr>
                              <w:t>John looked for his friend </w:t>
                            </w:r>
                            <w:r w:rsidRPr="00CB7F0E">
                              <w:rPr>
                                <w:rFonts w:ascii="Calibri" w:hAnsi="Calibri" w:cs="Calibri"/>
                                <w:b/>
                                <w:bCs/>
                                <w:i/>
                                <w:iCs/>
                                <w:sz w:val="20"/>
                                <w:szCs w:val="20"/>
                              </w:rPr>
                              <w:t>amid</w:t>
                            </w:r>
                            <w:r w:rsidRPr="00CB7F0E">
                              <w:rPr>
                                <w:rFonts w:ascii="Calibri" w:hAnsi="Calibri" w:cs="Calibri"/>
                                <w:i/>
                                <w:iCs/>
                                <w:sz w:val="20"/>
                                <w:szCs w:val="20"/>
                              </w:rPr>
                              <w:t> the crowd.</w:t>
                            </w:r>
                          </w:p>
                          <w:p w14:paraId="273CF581" w14:textId="77777777" w:rsidR="00CB7F0E" w:rsidRPr="00CB7F0E" w:rsidRDefault="00CB7F0E" w:rsidP="00CB7F0E">
                            <w:pPr>
                              <w:spacing w:after="0" w:line="240" w:lineRule="auto"/>
                              <w:ind w:left="720"/>
                              <w:jc w:val="both"/>
                              <w:rPr>
                                <w:rFonts w:ascii="Calibri" w:hAnsi="Calibri" w:cs="Calibri"/>
                                <w:i/>
                                <w:iCs/>
                                <w:sz w:val="20"/>
                                <w:szCs w:val="20"/>
                              </w:rPr>
                            </w:pPr>
                            <w:r w:rsidRPr="00CB7F0E">
                              <w:rPr>
                                <w:rFonts w:ascii="Calibri" w:hAnsi="Calibri" w:cs="Calibri"/>
                                <w:i/>
                                <w:iCs/>
                                <w:sz w:val="20"/>
                                <w:szCs w:val="20"/>
                              </w:rPr>
                              <w:t>Mary built a cabin </w:t>
                            </w:r>
                            <w:r w:rsidRPr="00CB7F0E">
                              <w:rPr>
                                <w:rFonts w:ascii="Calibri" w:hAnsi="Calibri" w:cs="Calibri"/>
                                <w:b/>
                                <w:bCs/>
                                <w:i/>
                                <w:iCs/>
                                <w:sz w:val="20"/>
                                <w:szCs w:val="20"/>
                              </w:rPr>
                              <w:t>amid</w:t>
                            </w:r>
                            <w:r w:rsidRPr="00CB7F0E">
                              <w:rPr>
                                <w:rFonts w:ascii="Calibri" w:hAnsi="Calibri" w:cs="Calibri"/>
                                <w:i/>
                                <w:iCs/>
                                <w:sz w:val="20"/>
                                <w:szCs w:val="20"/>
                              </w:rPr>
                              <w:t> the pine trees.</w:t>
                            </w:r>
                          </w:p>
                          <w:p w14:paraId="68A32AD4" w14:textId="77777777" w:rsidR="00CB7F0E" w:rsidRPr="00CB7F0E" w:rsidRDefault="00CB7F0E" w:rsidP="00CB7F0E">
                            <w:pPr>
                              <w:spacing w:after="0" w:line="240" w:lineRule="auto"/>
                              <w:jc w:val="both"/>
                              <w:rPr>
                                <w:rFonts w:ascii="Calibri" w:hAnsi="Calibri" w:cs="Calibri"/>
                                <w:sz w:val="20"/>
                                <w:szCs w:val="20"/>
                              </w:rPr>
                            </w:pPr>
                            <w:r w:rsidRPr="00CB7F0E">
                              <w:rPr>
                                <w:rFonts w:ascii="Calibri" w:hAnsi="Calibri" w:cs="Calibri"/>
                                <w:sz w:val="20"/>
                                <w:szCs w:val="20"/>
                              </w:rPr>
                              <w:t>This first sense of </w:t>
                            </w:r>
                            <w:r w:rsidRPr="00CB7F0E">
                              <w:rPr>
                                <w:rFonts w:ascii="Calibri" w:hAnsi="Calibri" w:cs="Calibri"/>
                                <w:i/>
                                <w:iCs/>
                                <w:sz w:val="20"/>
                                <w:szCs w:val="20"/>
                              </w:rPr>
                              <w:t>amid</w:t>
                            </w:r>
                            <w:r w:rsidRPr="00CB7F0E">
                              <w:rPr>
                                <w:rFonts w:ascii="Calibri" w:hAnsi="Calibri" w:cs="Calibri"/>
                                <w:sz w:val="20"/>
                                <w:szCs w:val="20"/>
                              </w:rPr>
                              <w:t> generally expresses a kind of physical relationship.</w:t>
                            </w:r>
                          </w:p>
                          <w:p w14:paraId="56AF0678" w14:textId="77777777" w:rsidR="00CB7F0E" w:rsidRPr="00CB7F0E" w:rsidRDefault="00CB7F0E" w:rsidP="00CB7F0E">
                            <w:pPr>
                              <w:spacing w:after="0" w:line="240" w:lineRule="auto"/>
                              <w:jc w:val="both"/>
                              <w:rPr>
                                <w:rFonts w:ascii="Calibri" w:hAnsi="Calibri" w:cs="Calibri"/>
                                <w:sz w:val="20"/>
                                <w:szCs w:val="20"/>
                              </w:rPr>
                            </w:pPr>
                            <w:r w:rsidRPr="00CB7F0E">
                              <w:rPr>
                                <w:rFonts w:ascii="Calibri" w:hAnsi="Calibri" w:cs="Calibri"/>
                                <w:sz w:val="20"/>
                                <w:szCs w:val="20"/>
                              </w:rPr>
                              <w:t>The second meaning of </w:t>
                            </w:r>
                            <w:r w:rsidRPr="00CB7F0E">
                              <w:rPr>
                                <w:rFonts w:ascii="Calibri" w:hAnsi="Calibri" w:cs="Calibri"/>
                                <w:i/>
                                <w:iCs/>
                                <w:sz w:val="20"/>
                                <w:szCs w:val="20"/>
                              </w:rPr>
                              <w:t>amid</w:t>
                            </w:r>
                            <w:r w:rsidRPr="00CB7F0E">
                              <w:rPr>
                                <w:rFonts w:ascii="Calibri" w:hAnsi="Calibri" w:cs="Calibri"/>
                                <w:sz w:val="20"/>
                                <w:szCs w:val="20"/>
                              </w:rPr>
                              <w:t> is “during, in or throughout the course of.” For instance:</w:t>
                            </w:r>
                          </w:p>
                          <w:p w14:paraId="13980250" w14:textId="77777777" w:rsidR="00CB7F0E" w:rsidRPr="00CB7F0E" w:rsidRDefault="00CB7F0E" w:rsidP="00CB7F0E">
                            <w:pPr>
                              <w:spacing w:after="0" w:line="240" w:lineRule="auto"/>
                              <w:ind w:left="720"/>
                              <w:jc w:val="both"/>
                              <w:rPr>
                                <w:rFonts w:ascii="Calibri" w:hAnsi="Calibri" w:cs="Calibri"/>
                                <w:i/>
                                <w:iCs/>
                                <w:sz w:val="20"/>
                                <w:szCs w:val="20"/>
                              </w:rPr>
                            </w:pPr>
                            <w:r w:rsidRPr="00CB7F0E">
                              <w:rPr>
                                <w:rFonts w:ascii="Calibri" w:hAnsi="Calibri" w:cs="Calibri"/>
                                <w:i/>
                                <w:iCs/>
                                <w:sz w:val="20"/>
                                <w:szCs w:val="20"/>
                              </w:rPr>
                              <w:t>We welcomed her optimism </w:t>
                            </w:r>
                            <w:r w:rsidRPr="00CB7F0E">
                              <w:rPr>
                                <w:rFonts w:ascii="Calibri" w:hAnsi="Calibri" w:cs="Calibri"/>
                                <w:b/>
                                <w:bCs/>
                                <w:i/>
                                <w:iCs/>
                                <w:sz w:val="20"/>
                                <w:szCs w:val="20"/>
                              </w:rPr>
                              <w:t>amid</w:t>
                            </w:r>
                            <w:r w:rsidRPr="00CB7F0E">
                              <w:rPr>
                                <w:rFonts w:ascii="Calibri" w:hAnsi="Calibri" w:cs="Calibri"/>
                                <w:i/>
                                <w:iCs/>
                                <w:sz w:val="20"/>
                                <w:szCs w:val="20"/>
                              </w:rPr>
                              <w:t> the crisis.</w:t>
                            </w:r>
                          </w:p>
                          <w:p w14:paraId="499D6CF0" w14:textId="77777777" w:rsidR="00CB7F0E" w:rsidRPr="00CB7F0E" w:rsidRDefault="00CB7F0E" w:rsidP="00CB7F0E">
                            <w:pPr>
                              <w:spacing w:after="0" w:line="240" w:lineRule="auto"/>
                              <w:ind w:left="720"/>
                              <w:jc w:val="both"/>
                              <w:rPr>
                                <w:rFonts w:ascii="Calibri" w:hAnsi="Calibri" w:cs="Calibri"/>
                                <w:i/>
                                <w:iCs/>
                                <w:sz w:val="20"/>
                                <w:szCs w:val="20"/>
                              </w:rPr>
                            </w:pPr>
                            <w:r w:rsidRPr="00CB7F0E">
                              <w:rPr>
                                <w:rFonts w:ascii="Calibri" w:hAnsi="Calibri" w:cs="Calibri"/>
                                <w:i/>
                                <w:iCs/>
                                <w:sz w:val="20"/>
                                <w:szCs w:val="20"/>
                              </w:rPr>
                              <w:t>Roosevelt took office </w:t>
                            </w:r>
                            <w:r w:rsidRPr="00CB7F0E">
                              <w:rPr>
                                <w:rFonts w:ascii="Calibri" w:hAnsi="Calibri" w:cs="Calibri"/>
                                <w:b/>
                                <w:bCs/>
                                <w:i/>
                                <w:iCs/>
                                <w:sz w:val="20"/>
                                <w:szCs w:val="20"/>
                              </w:rPr>
                              <w:t>amid</w:t>
                            </w:r>
                            <w:r w:rsidRPr="00CB7F0E">
                              <w:rPr>
                                <w:rFonts w:ascii="Calibri" w:hAnsi="Calibri" w:cs="Calibri"/>
                                <w:i/>
                                <w:iCs/>
                                <w:sz w:val="20"/>
                                <w:szCs w:val="20"/>
                              </w:rPr>
                              <w:t> the Great Depression.</w:t>
                            </w:r>
                          </w:p>
                          <w:p w14:paraId="3768FDAB" w14:textId="77777777" w:rsidR="00CB7F0E" w:rsidRPr="00CB7F0E" w:rsidRDefault="00CB7F0E" w:rsidP="00CB7F0E">
                            <w:pPr>
                              <w:spacing w:after="0" w:line="240" w:lineRule="auto"/>
                              <w:ind w:left="720"/>
                              <w:jc w:val="both"/>
                              <w:rPr>
                                <w:rFonts w:ascii="Calibri" w:hAnsi="Calibri" w:cs="Calibri"/>
                                <w:i/>
                                <w:iCs/>
                                <w:sz w:val="20"/>
                                <w:szCs w:val="20"/>
                              </w:rPr>
                            </w:pPr>
                            <w:r w:rsidRPr="00CB7F0E">
                              <w:rPr>
                                <w:rFonts w:ascii="Calibri" w:hAnsi="Calibri" w:cs="Calibri"/>
                                <w:i/>
                                <w:iCs/>
                                <w:sz w:val="20"/>
                                <w:szCs w:val="20"/>
                              </w:rPr>
                              <w:t>The couple checked in on their elderly parents </w:t>
                            </w:r>
                            <w:r w:rsidRPr="00CB7F0E">
                              <w:rPr>
                                <w:rFonts w:ascii="Calibri" w:hAnsi="Calibri" w:cs="Calibri"/>
                                <w:b/>
                                <w:bCs/>
                                <w:i/>
                                <w:iCs/>
                                <w:sz w:val="20"/>
                                <w:szCs w:val="20"/>
                              </w:rPr>
                              <w:t>amid</w:t>
                            </w:r>
                            <w:r w:rsidRPr="00CB7F0E">
                              <w:rPr>
                                <w:rFonts w:ascii="Calibri" w:hAnsi="Calibri" w:cs="Calibri"/>
                                <w:i/>
                                <w:iCs/>
                                <w:sz w:val="20"/>
                                <w:szCs w:val="20"/>
                              </w:rPr>
                              <w:t> reports a huge blizzard was coming their way.</w:t>
                            </w:r>
                          </w:p>
                          <w:p w14:paraId="2E279910" w14:textId="77777777" w:rsidR="00CB7F0E" w:rsidRDefault="00CB7F0E" w:rsidP="00CB7F0E">
                            <w:pPr>
                              <w:spacing w:after="0" w:line="240" w:lineRule="auto"/>
                              <w:jc w:val="both"/>
                              <w:rPr>
                                <w:rFonts w:ascii="Calibri" w:hAnsi="Calibri" w:cs="Calibri"/>
                                <w:sz w:val="20"/>
                                <w:szCs w:val="20"/>
                              </w:rPr>
                            </w:pPr>
                          </w:p>
                          <w:p w14:paraId="51D851BA" w14:textId="0F07828A" w:rsidR="00CB7F0E" w:rsidRPr="00CB7F0E" w:rsidRDefault="00CB7F0E" w:rsidP="00CB7F0E">
                            <w:pPr>
                              <w:spacing w:after="0" w:line="240" w:lineRule="auto"/>
                              <w:jc w:val="both"/>
                              <w:rPr>
                                <w:rFonts w:ascii="Calibri" w:hAnsi="Calibri" w:cs="Calibri"/>
                                <w:sz w:val="20"/>
                                <w:szCs w:val="20"/>
                              </w:rPr>
                            </w:pPr>
                            <w:r w:rsidRPr="00CB7F0E">
                              <w:rPr>
                                <w:rFonts w:ascii="Calibri" w:hAnsi="Calibri" w:cs="Calibri"/>
                                <w:sz w:val="20"/>
                                <w:szCs w:val="20"/>
                              </w:rPr>
                              <w:t>This second sense of </w:t>
                            </w:r>
                            <w:r w:rsidRPr="00CB7F0E">
                              <w:rPr>
                                <w:rFonts w:ascii="Calibri" w:hAnsi="Calibri" w:cs="Calibri"/>
                                <w:i/>
                                <w:iCs/>
                                <w:sz w:val="20"/>
                                <w:szCs w:val="20"/>
                              </w:rPr>
                              <w:t>amid</w:t>
                            </w:r>
                            <w:r w:rsidRPr="00CB7F0E">
                              <w:rPr>
                                <w:rFonts w:ascii="Calibri" w:hAnsi="Calibri" w:cs="Calibri"/>
                                <w:sz w:val="20"/>
                                <w:szCs w:val="20"/>
                              </w:rPr>
                              <w:t> can show a relationship between things in time or convey the idea that something is taking place against the backdrop or background of something else.</w:t>
                            </w:r>
                          </w:p>
                          <w:p w14:paraId="1007C194" w14:textId="77777777" w:rsidR="00CB7F0E" w:rsidRDefault="00CB7F0E" w:rsidP="00CB7F0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F8DE9" id="Rectángulo 2" o:spid="_x0000_s1026" style="position:absolute;margin-left:3.65pt;margin-top:1pt;width:478.7pt;height:14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92NewIAAG4FAAAOAAAAZHJzL2Uyb0RvYy54bWysVFtP2zAUfp+0/2D5fSSpgELVFFUgpkkM&#10;qsHEs+vYbTTbx7PdJt2v37FzoWNomqa9JMfnfvnOmV+1WpG9cL4GU9LiJKdEGA5VbTYl/fp0++GC&#10;Eh+YqZgCI0p6EJ5eLd6/mzd2JiawBVUJR9CJ8bPGlnQbgp1lmedboZk/ASsMCiU4zQI+3SarHGvQ&#10;u1bZJM/PswZcZR1w4T1ybzohXST/UgoeHqT0IhBVUswtpK9L33X8Zos5m20cs9ua92mwf8hCs9pg&#10;0NHVDQuM7Fz9mytdcwceZDjhoDOQsuYi1YDVFPmrah63zIpUCzbH27FN/v+55ff7R7ty2IbG+plH&#10;MlbRSqfjH/MjbWrWYWyWaAPhyDzPp5fn0wklHGXFxVl+Ni1iO7MXc+t8+ChAk0iU1OE0UpPY/s6H&#10;TnVQidE8qLq6rZVKj4gAca0c2TOcHeNcmFAkc7XTn6Hq+IiBvJ8isnHWHftiYGM2CUvRU8rtKEj2&#10;UnKiwkGJGFqZL0KSusIiu4Cjh19z6SpI2tFMYuaj4SRl+kfDXj+aioTU0fgvoo4WKTKYMBrr2oB7&#10;K3r1bZiP7PSxH0d1RzK067aHwhqqw8oRB93KeMtva5ziHfNhxRzuCG4T7n14wI9U0JQUeoqSLbgf&#10;b/GjPkIXpZQ0uHMl9d93zAlK1CeDoL4sTk/jkqbH6dl0gg93LFkfS8xOXwNCo8ALY3kio35QAykd&#10;6Gc8D8sYFUXMcIxdUh7c8LgO3S3AA8PFcpnUcDEtC3fm0fIBABGlT+0zc7aHcsAtuIdhP9nsFaI7&#10;3TgaA8tdAFknuMcWd33tW49LnUDZH6B4NY7fSevlTC5+AgAA//8DAFBLAwQUAAYACAAAACEAVbvh&#10;Mt4AAAAHAQAADwAAAGRycy9kb3ducmV2LnhtbEyPwU7DMBBE70j8g7VI3KhNUzU0xKlQpUaCGwUJ&#10;uLnxkgTidWS7beDrWU5wHM1o5k25ntwgjhhi70nD9UyBQGq87anV8Py0vboBEZMhawZPqOELI6yr&#10;87PSFNaf6BGPu9QKLqFYGA1dSmMhZWw6dCbO/IjE3rsPziSWoZU2mBOXu0HOlVpKZ3rihc6MuOmw&#10;+dwdnIb24/4hfNeqz143da2mt5c+32ZaX15Md7cgEk7pLwy/+IwOFTPt/YFsFIOGPOOghjkfYne1&#10;XOQg9qxX2QJkVcr//NUPAAAA//8DAFBLAQItABQABgAIAAAAIQC2gziS/gAAAOEBAAATAAAAAAAA&#10;AAAAAAAAAAAAAABbQ29udGVudF9UeXBlc10ueG1sUEsBAi0AFAAGAAgAAAAhADj9If/WAAAAlAEA&#10;AAsAAAAAAAAAAAAAAAAALwEAAF9yZWxzLy5yZWxzUEsBAi0AFAAGAAgAAAAhALQf3Y17AgAAbgUA&#10;AA4AAAAAAAAAAAAAAAAALgIAAGRycy9lMm9Eb2MueG1sUEsBAi0AFAAGAAgAAAAhAFW74TLeAAAA&#10;BwEAAA8AAAAAAAAAAAAAAAAA1QQAAGRycy9kb3ducmV2LnhtbFBLBQYAAAAABAAEAPMAAADgBQAA&#10;AAA=&#10;" fillcolor="#c1e4f5 [660]" strokecolor="#156082 [3204]" strokeweight=".5pt">
                <v:textbox>
                  <w:txbxContent>
                    <w:p w14:paraId="71FDAABA" w14:textId="77777777" w:rsidR="00CB7F0E" w:rsidRPr="00CB7F0E" w:rsidRDefault="00CB7F0E" w:rsidP="00CB7F0E">
                      <w:pPr>
                        <w:spacing w:after="0" w:line="240" w:lineRule="auto"/>
                        <w:jc w:val="both"/>
                        <w:rPr>
                          <w:rFonts w:ascii="Calibri" w:hAnsi="Calibri" w:cs="Calibri"/>
                          <w:sz w:val="20"/>
                          <w:szCs w:val="20"/>
                        </w:rPr>
                      </w:pPr>
                      <w:r w:rsidRPr="00CB7F0E">
                        <w:rPr>
                          <w:rFonts w:ascii="Calibri" w:hAnsi="Calibri" w:cs="Calibri"/>
                          <w:b/>
                          <w:bCs/>
                          <w:i/>
                          <w:iCs/>
                          <w:sz w:val="20"/>
                          <w:szCs w:val="20"/>
                        </w:rPr>
                        <w:t>Amid</w:t>
                      </w:r>
                      <w:r w:rsidRPr="00CB7F0E">
                        <w:rPr>
                          <w:rFonts w:ascii="Calibri" w:hAnsi="Calibri" w:cs="Calibri"/>
                          <w:sz w:val="20"/>
                          <w:szCs w:val="20"/>
                        </w:rPr>
                        <w:t> has two main meanings. The first is “in the middle of; surrounded by; among.” For example:</w:t>
                      </w:r>
                    </w:p>
                    <w:p w14:paraId="2B8BA4C5" w14:textId="77777777" w:rsidR="00CB7F0E" w:rsidRPr="00CB7F0E" w:rsidRDefault="00CB7F0E" w:rsidP="00CB7F0E">
                      <w:pPr>
                        <w:spacing w:after="0" w:line="240" w:lineRule="auto"/>
                        <w:ind w:left="720"/>
                        <w:jc w:val="both"/>
                        <w:rPr>
                          <w:rFonts w:ascii="Calibri" w:hAnsi="Calibri" w:cs="Calibri"/>
                          <w:i/>
                          <w:iCs/>
                          <w:sz w:val="20"/>
                          <w:szCs w:val="20"/>
                        </w:rPr>
                      </w:pPr>
                      <w:r w:rsidRPr="00CB7F0E">
                        <w:rPr>
                          <w:rFonts w:ascii="Calibri" w:hAnsi="Calibri" w:cs="Calibri"/>
                          <w:i/>
                          <w:iCs/>
                          <w:sz w:val="20"/>
                          <w:szCs w:val="20"/>
                        </w:rPr>
                        <w:t>John looked for his friend </w:t>
                      </w:r>
                      <w:r w:rsidRPr="00CB7F0E">
                        <w:rPr>
                          <w:rFonts w:ascii="Calibri" w:hAnsi="Calibri" w:cs="Calibri"/>
                          <w:b/>
                          <w:bCs/>
                          <w:i/>
                          <w:iCs/>
                          <w:sz w:val="20"/>
                          <w:szCs w:val="20"/>
                        </w:rPr>
                        <w:t>amid</w:t>
                      </w:r>
                      <w:r w:rsidRPr="00CB7F0E">
                        <w:rPr>
                          <w:rFonts w:ascii="Calibri" w:hAnsi="Calibri" w:cs="Calibri"/>
                          <w:i/>
                          <w:iCs/>
                          <w:sz w:val="20"/>
                          <w:szCs w:val="20"/>
                        </w:rPr>
                        <w:t> the crowd.</w:t>
                      </w:r>
                    </w:p>
                    <w:p w14:paraId="273CF581" w14:textId="77777777" w:rsidR="00CB7F0E" w:rsidRPr="00CB7F0E" w:rsidRDefault="00CB7F0E" w:rsidP="00CB7F0E">
                      <w:pPr>
                        <w:spacing w:after="0" w:line="240" w:lineRule="auto"/>
                        <w:ind w:left="720"/>
                        <w:jc w:val="both"/>
                        <w:rPr>
                          <w:rFonts w:ascii="Calibri" w:hAnsi="Calibri" w:cs="Calibri"/>
                          <w:i/>
                          <w:iCs/>
                          <w:sz w:val="20"/>
                          <w:szCs w:val="20"/>
                        </w:rPr>
                      </w:pPr>
                      <w:r w:rsidRPr="00CB7F0E">
                        <w:rPr>
                          <w:rFonts w:ascii="Calibri" w:hAnsi="Calibri" w:cs="Calibri"/>
                          <w:i/>
                          <w:iCs/>
                          <w:sz w:val="20"/>
                          <w:szCs w:val="20"/>
                        </w:rPr>
                        <w:t>Mary built a cabin </w:t>
                      </w:r>
                      <w:r w:rsidRPr="00CB7F0E">
                        <w:rPr>
                          <w:rFonts w:ascii="Calibri" w:hAnsi="Calibri" w:cs="Calibri"/>
                          <w:b/>
                          <w:bCs/>
                          <w:i/>
                          <w:iCs/>
                          <w:sz w:val="20"/>
                          <w:szCs w:val="20"/>
                        </w:rPr>
                        <w:t>amid</w:t>
                      </w:r>
                      <w:r w:rsidRPr="00CB7F0E">
                        <w:rPr>
                          <w:rFonts w:ascii="Calibri" w:hAnsi="Calibri" w:cs="Calibri"/>
                          <w:i/>
                          <w:iCs/>
                          <w:sz w:val="20"/>
                          <w:szCs w:val="20"/>
                        </w:rPr>
                        <w:t> the pine trees.</w:t>
                      </w:r>
                    </w:p>
                    <w:p w14:paraId="68A32AD4" w14:textId="77777777" w:rsidR="00CB7F0E" w:rsidRPr="00CB7F0E" w:rsidRDefault="00CB7F0E" w:rsidP="00CB7F0E">
                      <w:pPr>
                        <w:spacing w:after="0" w:line="240" w:lineRule="auto"/>
                        <w:jc w:val="both"/>
                        <w:rPr>
                          <w:rFonts w:ascii="Calibri" w:hAnsi="Calibri" w:cs="Calibri"/>
                          <w:sz w:val="20"/>
                          <w:szCs w:val="20"/>
                        </w:rPr>
                      </w:pPr>
                      <w:r w:rsidRPr="00CB7F0E">
                        <w:rPr>
                          <w:rFonts w:ascii="Calibri" w:hAnsi="Calibri" w:cs="Calibri"/>
                          <w:sz w:val="20"/>
                          <w:szCs w:val="20"/>
                        </w:rPr>
                        <w:t>This first sense of </w:t>
                      </w:r>
                      <w:r w:rsidRPr="00CB7F0E">
                        <w:rPr>
                          <w:rFonts w:ascii="Calibri" w:hAnsi="Calibri" w:cs="Calibri"/>
                          <w:i/>
                          <w:iCs/>
                          <w:sz w:val="20"/>
                          <w:szCs w:val="20"/>
                        </w:rPr>
                        <w:t>amid</w:t>
                      </w:r>
                      <w:r w:rsidRPr="00CB7F0E">
                        <w:rPr>
                          <w:rFonts w:ascii="Calibri" w:hAnsi="Calibri" w:cs="Calibri"/>
                          <w:sz w:val="20"/>
                          <w:szCs w:val="20"/>
                        </w:rPr>
                        <w:t> generally expresses a kind of physical relationship.</w:t>
                      </w:r>
                    </w:p>
                    <w:p w14:paraId="56AF0678" w14:textId="77777777" w:rsidR="00CB7F0E" w:rsidRPr="00CB7F0E" w:rsidRDefault="00CB7F0E" w:rsidP="00CB7F0E">
                      <w:pPr>
                        <w:spacing w:after="0" w:line="240" w:lineRule="auto"/>
                        <w:jc w:val="both"/>
                        <w:rPr>
                          <w:rFonts w:ascii="Calibri" w:hAnsi="Calibri" w:cs="Calibri"/>
                          <w:sz w:val="20"/>
                          <w:szCs w:val="20"/>
                        </w:rPr>
                      </w:pPr>
                      <w:r w:rsidRPr="00CB7F0E">
                        <w:rPr>
                          <w:rFonts w:ascii="Calibri" w:hAnsi="Calibri" w:cs="Calibri"/>
                          <w:sz w:val="20"/>
                          <w:szCs w:val="20"/>
                        </w:rPr>
                        <w:t>The second meaning of </w:t>
                      </w:r>
                      <w:r w:rsidRPr="00CB7F0E">
                        <w:rPr>
                          <w:rFonts w:ascii="Calibri" w:hAnsi="Calibri" w:cs="Calibri"/>
                          <w:i/>
                          <w:iCs/>
                          <w:sz w:val="20"/>
                          <w:szCs w:val="20"/>
                        </w:rPr>
                        <w:t>amid</w:t>
                      </w:r>
                      <w:r w:rsidRPr="00CB7F0E">
                        <w:rPr>
                          <w:rFonts w:ascii="Calibri" w:hAnsi="Calibri" w:cs="Calibri"/>
                          <w:sz w:val="20"/>
                          <w:szCs w:val="20"/>
                        </w:rPr>
                        <w:t> is “during, in or throughout the course of.” For instance:</w:t>
                      </w:r>
                    </w:p>
                    <w:p w14:paraId="13980250" w14:textId="77777777" w:rsidR="00CB7F0E" w:rsidRPr="00CB7F0E" w:rsidRDefault="00CB7F0E" w:rsidP="00CB7F0E">
                      <w:pPr>
                        <w:spacing w:after="0" w:line="240" w:lineRule="auto"/>
                        <w:ind w:left="720"/>
                        <w:jc w:val="both"/>
                        <w:rPr>
                          <w:rFonts w:ascii="Calibri" w:hAnsi="Calibri" w:cs="Calibri"/>
                          <w:i/>
                          <w:iCs/>
                          <w:sz w:val="20"/>
                          <w:szCs w:val="20"/>
                        </w:rPr>
                      </w:pPr>
                      <w:r w:rsidRPr="00CB7F0E">
                        <w:rPr>
                          <w:rFonts w:ascii="Calibri" w:hAnsi="Calibri" w:cs="Calibri"/>
                          <w:i/>
                          <w:iCs/>
                          <w:sz w:val="20"/>
                          <w:szCs w:val="20"/>
                        </w:rPr>
                        <w:t>We welcomed her optimism </w:t>
                      </w:r>
                      <w:r w:rsidRPr="00CB7F0E">
                        <w:rPr>
                          <w:rFonts w:ascii="Calibri" w:hAnsi="Calibri" w:cs="Calibri"/>
                          <w:b/>
                          <w:bCs/>
                          <w:i/>
                          <w:iCs/>
                          <w:sz w:val="20"/>
                          <w:szCs w:val="20"/>
                        </w:rPr>
                        <w:t>amid</w:t>
                      </w:r>
                      <w:r w:rsidRPr="00CB7F0E">
                        <w:rPr>
                          <w:rFonts w:ascii="Calibri" w:hAnsi="Calibri" w:cs="Calibri"/>
                          <w:i/>
                          <w:iCs/>
                          <w:sz w:val="20"/>
                          <w:szCs w:val="20"/>
                        </w:rPr>
                        <w:t> the crisis.</w:t>
                      </w:r>
                    </w:p>
                    <w:p w14:paraId="499D6CF0" w14:textId="77777777" w:rsidR="00CB7F0E" w:rsidRPr="00CB7F0E" w:rsidRDefault="00CB7F0E" w:rsidP="00CB7F0E">
                      <w:pPr>
                        <w:spacing w:after="0" w:line="240" w:lineRule="auto"/>
                        <w:ind w:left="720"/>
                        <w:jc w:val="both"/>
                        <w:rPr>
                          <w:rFonts w:ascii="Calibri" w:hAnsi="Calibri" w:cs="Calibri"/>
                          <w:i/>
                          <w:iCs/>
                          <w:sz w:val="20"/>
                          <w:szCs w:val="20"/>
                        </w:rPr>
                      </w:pPr>
                      <w:r w:rsidRPr="00CB7F0E">
                        <w:rPr>
                          <w:rFonts w:ascii="Calibri" w:hAnsi="Calibri" w:cs="Calibri"/>
                          <w:i/>
                          <w:iCs/>
                          <w:sz w:val="20"/>
                          <w:szCs w:val="20"/>
                        </w:rPr>
                        <w:t>Roosevelt took office </w:t>
                      </w:r>
                      <w:r w:rsidRPr="00CB7F0E">
                        <w:rPr>
                          <w:rFonts w:ascii="Calibri" w:hAnsi="Calibri" w:cs="Calibri"/>
                          <w:b/>
                          <w:bCs/>
                          <w:i/>
                          <w:iCs/>
                          <w:sz w:val="20"/>
                          <w:szCs w:val="20"/>
                        </w:rPr>
                        <w:t>amid</w:t>
                      </w:r>
                      <w:r w:rsidRPr="00CB7F0E">
                        <w:rPr>
                          <w:rFonts w:ascii="Calibri" w:hAnsi="Calibri" w:cs="Calibri"/>
                          <w:i/>
                          <w:iCs/>
                          <w:sz w:val="20"/>
                          <w:szCs w:val="20"/>
                        </w:rPr>
                        <w:t> the Great Depression.</w:t>
                      </w:r>
                    </w:p>
                    <w:p w14:paraId="3768FDAB" w14:textId="77777777" w:rsidR="00CB7F0E" w:rsidRPr="00CB7F0E" w:rsidRDefault="00CB7F0E" w:rsidP="00CB7F0E">
                      <w:pPr>
                        <w:spacing w:after="0" w:line="240" w:lineRule="auto"/>
                        <w:ind w:left="720"/>
                        <w:jc w:val="both"/>
                        <w:rPr>
                          <w:rFonts w:ascii="Calibri" w:hAnsi="Calibri" w:cs="Calibri"/>
                          <w:i/>
                          <w:iCs/>
                          <w:sz w:val="20"/>
                          <w:szCs w:val="20"/>
                        </w:rPr>
                      </w:pPr>
                      <w:r w:rsidRPr="00CB7F0E">
                        <w:rPr>
                          <w:rFonts w:ascii="Calibri" w:hAnsi="Calibri" w:cs="Calibri"/>
                          <w:i/>
                          <w:iCs/>
                          <w:sz w:val="20"/>
                          <w:szCs w:val="20"/>
                        </w:rPr>
                        <w:t>The couple checked in on their elderly parents </w:t>
                      </w:r>
                      <w:r w:rsidRPr="00CB7F0E">
                        <w:rPr>
                          <w:rFonts w:ascii="Calibri" w:hAnsi="Calibri" w:cs="Calibri"/>
                          <w:b/>
                          <w:bCs/>
                          <w:i/>
                          <w:iCs/>
                          <w:sz w:val="20"/>
                          <w:szCs w:val="20"/>
                        </w:rPr>
                        <w:t>amid</w:t>
                      </w:r>
                      <w:r w:rsidRPr="00CB7F0E">
                        <w:rPr>
                          <w:rFonts w:ascii="Calibri" w:hAnsi="Calibri" w:cs="Calibri"/>
                          <w:i/>
                          <w:iCs/>
                          <w:sz w:val="20"/>
                          <w:szCs w:val="20"/>
                        </w:rPr>
                        <w:t> reports a huge blizzard was coming their way.</w:t>
                      </w:r>
                    </w:p>
                    <w:p w14:paraId="2E279910" w14:textId="77777777" w:rsidR="00CB7F0E" w:rsidRDefault="00CB7F0E" w:rsidP="00CB7F0E">
                      <w:pPr>
                        <w:spacing w:after="0" w:line="240" w:lineRule="auto"/>
                        <w:jc w:val="both"/>
                        <w:rPr>
                          <w:rFonts w:ascii="Calibri" w:hAnsi="Calibri" w:cs="Calibri"/>
                          <w:sz w:val="20"/>
                          <w:szCs w:val="20"/>
                        </w:rPr>
                      </w:pPr>
                    </w:p>
                    <w:p w14:paraId="51D851BA" w14:textId="0F07828A" w:rsidR="00CB7F0E" w:rsidRPr="00CB7F0E" w:rsidRDefault="00CB7F0E" w:rsidP="00CB7F0E">
                      <w:pPr>
                        <w:spacing w:after="0" w:line="240" w:lineRule="auto"/>
                        <w:jc w:val="both"/>
                        <w:rPr>
                          <w:rFonts w:ascii="Calibri" w:hAnsi="Calibri" w:cs="Calibri"/>
                          <w:sz w:val="20"/>
                          <w:szCs w:val="20"/>
                        </w:rPr>
                      </w:pPr>
                      <w:r w:rsidRPr="00CB7F0E">
                        <w:rPr>
                          <w:rFonts w:ascii="Calibri" w:hAnsi="Calibri" w:cs="Calibri"/>
                          <w:sz w:val="20"/>
                          <w:szCs w:val="20"/>
                        </w:rPr>
                        <w:t>This second sense of </w:t>
                      </w:r>
                      <w:r w:rsidRPr="00CB7F0E">
                        <w:rPr>
                          <w:rFonts w:ascii="Calibri" w:hAnsi="Calibri" w:cs="Calibri"/>
                          <w:i/>
                          <w:iCs/>
                          <w:sz w:val="20"/>
                          <w:szCs w:val="20"/>
                        </w:rPr>
                        <w:t>amid</w:t>
                      </w:r>
                      <w:r w:rsidRPr="00CB7F0E">
                        <w:rPr>
                          <w:rFonts w:ascii="Calibri" w:hAnsi="Calibri" w:cs="Calibri"/>
                          <w:sz w:val="20"/>
                          <w:szCs w:val="20"/>
                        </w:rPr>
                        <w:t> can show a relationship between things in time or convey the idea that something is taking place against the backdrop or background of something else.</w:t>
                      </w:r>
                    </w:p>
                    <w:p w14:paraId="1007C194" w14:textId="77777777" w:rsidR="00CB7F0E" w:rsidRDefault="00CB7F0E" w:rsidP="00CB7F0E">
                      <w:pPr>
                        <w:jc w:val="center"/>
                      </w:pPr>
                    </w:p>
                  </w:txbxContent>
                </v:textbox>
              </v:rect>
            </w:pict>
          </mc:Fallback>
        </mc:AlternateContent>
      </w:r>
    </w:p>
    <w:p w14:paraId="6E5770EF" w14:textId="77777777" w:rsidR="00CB7F0E" w:rsidRDefault="00CB7F0E">
      <w:pPr>
        <w:rPr>
          <w:rFonts w:ascii="Calibri" w:hAnsi="Calibri" w:cs="Calibri"/>
          <w:sz w:val="20"/>
          <w:szCs w:val="20"/>
        </w:rPr>
      </w:pPr>
    </w:p>
    <w:p w14:paraId="6846842C" w14:textId="77777777" w:rsidR="00CB7F0E" w:rsidRPr="005B6B22" w:rsidRDefault="00CB7F0E">
      <w:pPr>
        <w:rPr>
          <w:rFonts w:ascii="Calibri" w:hAnsi="Calibri" w:cs="Calibri"/>
          <w:sz w:val="20"/>
          <w:szCs w:val="20"/>
        </w:rPr>
      </w:pPr>
    </w:p>
    <w:p w14:paraId="6A10BB2B" w14:textId="77777777" w:rsidR="00CB7F0E" w:rsidRDefault="00CB7F0E">
      <w:pPr>
        <w:rPr>
          <w:rFonts w:ascii="Calibri" w:hAnsi="Calibri" w:cs="Calibri"/>
          <w:b/>
          <w:bCs/>
          <w:sz w:val="20"/>
          <w:szCs w:val="20"/>
        </w:rPr>
      </w:pPr>
    </w:p>
    <w:p w14:paraId="770F7488" w14:textId="77777777" w:rsidR="00CB7F0E" w:rsidRDefault="00CB7F0E">
      <w:pPr>
        <w:rPr>
          <w:rFonts w:ascii="Calibri" w:hAnsi="Calibri" w:cs="Calibri"/>
          <w:b/>
          <w:bCs/>
          <w:sz w:val="20"/>
          <w:szCs w:val="20"/>
        </w:rPr>
      </w:pPr>
    </w:p>
    <w:p w14:paraId="5AD23F05" w14:textId="77777777" w:rsidR="00CB7F0E" w:rsidRDefault="00CB7F0E">
      <w:pPr>
        <w:rPr>
          <w:rFonts w:ascii="Calibri" w:hAnsi="Calibri" w:cs="Calibri"/>
          <w:b/>
          <w:bCs/>
          <w:sz w:val="20"/>
          <w:szCs w:val="20"/>
        </w:rPr>
      </w:pPr>
    </w:p>
    <w:p w14:paraId="19CB9DB8" w14:textId="77777777" w:rsidR="00CB7F0E" w:rsidRDefault="00CB7F0E">
      <w:pPr>
        <w:rPr>
          <w:rFonts w:ascii="Calibri" w:hAnsi="Calibri" w:cs="Calibri"/>
          <w:b/>
          <w:bCs/>
          <w:sz w:val="20"/>
          <w:szCs w:val="20"/>
        </w:rPr>
      </w:pPr>
    </w:p>
    <w:p w14:paraId="67D8B323" w14:textId="77777777" w:rsidR="00CB7F0E" w:rsidRDefault="00CB7F0E">
      <w:pPr>
        <w:rPr>
          <w:rFonts w:ascii="Calibri" w:hAnsi="Calibri" w:cs="Calibri"/>
          <w:b/>
          <w:bCs/>
          <w:sz w:val="20"/>
          <w:szCs w:val="20"/>
        </w:rPr>
      </w:pPr>
    </w:p>
    <w:p w14:paraId="627E3563" w14:textId="5CE8BE48" w:rsidR="00955B59" w:rsidRPr="005B6B22" w:rsidRDefault="00955B59">
      <w:pPr>
        <w:rPr>
          <w:rFonts w:ascii="Calibri" w:hAnsi="Calibri" w:cs="Calibri"/>
          <w:sz w:val="20"/>
          <w:szCs w:val="20"/>
        </w:rPr>
      </w:pPr>
      <w:r w:rsidRPr="005B6B22">
        <w:rPr>
          <w:rFonts w:ascii="Calibri" w:hAnsi="Calibri" w:cs="Calibri"/>
          <w:b/>
          <w:bCs/>
          <w:sz w:val="20"/>
          <w:szCs w:val="20"/>
        </w:rPr>
        <w:t>Rampant (adj.):</w:t>
      </w:r>
      <w:r w:rsidRPr="005B6B22">
        <w:rPr>
          <w:rFonts w:ascii="Calibri" w:hAnsi="Calibri" w:cs="Calibri"/>
          <w:sz w:val="20"/>
          <w:szCs w:val="20"/>
        </w:rPr>
        <w:t xml:space="preserve"> uncontrolled</w:t>
      </w:r>
      <w:r w:rsidR="005B6B22">
        <w:rPr>
          <w:rFonts w:ascii="Calibri" w:hAnsi="Calibri" w:cs="Calibri"/>
          <w:sz w:val="20"/>
          <w:szCs w:val="20"/>
        </w:rPr>
        <w:t>, growing without control; desenfrenado, descontrolado</w:t>
      </w:r>
    </w:p>
    <w:p w14:paraId="11EFBA4B" w14:textId="38F7B973" w:rsidR="005B6B22" w:rsidRPr="005B6B22" w:rsidRDefault="005B6B22">
      <w:pPr>
        <w:rPr>
          <w:rFonts w:ascii="Calibri" w:hAnsi="Calibri" w:cs="Calibri"/>
          <w:sz w:val="20"/>
          <w:szCs w:val="20"/>
        </w:rPr>
      </w:pPr>
      <w:r w:rsidRPr="005B6B22">
        <w:rPr>
          <w:rFonts w:ascii="Calibri" w:hAnsi="Calibri" w:cs="Calibri"/>
          <w:b/>
          <w:bCs/>
          <w:sz w:val="20"/>
          <w:szCs w:val="20"/>
        </w:rPr>
        <w:t>Safeguard:</w:t>
      </w:r>
      <w:r w:rsidRPr="005B6B22">
        <w:rPr>
          <w:rFonts w:ascii="Calibri" w:hAnsi="Calibri" w:cs="Calibri"/>
          <w:sz w:val="20"/>
          <w:szCs w:val="20"/>
        </w:rPr>
        <w:t xml:space="preserve"> protective measures (amparo, custodia, salvaguardia) </w:t>
      </w:r>
    </w:p>
    <w:p w14:paraId="5BDFB885" w14:textId="2AAE1137" w:rsidR="005B6B22" w:rsidRPr="005B6B22" w:rsidRDefault="005B6B22">
      <w:pPr>
        <w:rPr>
          <w:rFonts w:ascii="Calibri" w:hAnsi="Calibri" w:cs="Calibri"/>
          <w:sz w:val="20"/>
          <w:szCs w:val="20"/>
        </w:rPr>
      </w:pPr>
      <w:r w:rsidRPr="005B6B22">
        <w:rPr>
          <w:rFonts w:ascii="Calibri" w:hAnsi="Calibri" w:cs="Calibri"/>
          <w:b/>
          <w:bCs/>
          <w:sz w:val="20"/>
          <w:szCs w:val="20"/>
        </w:rPr>
        <w:t>Hire (vb.):</w:t>
      </w:r>
      <w:r w:rsidRPr="005B6B22">
        <w:rPr>
          <w:rFonts w:ascii="Calibri" w:hAnsi="Calibri" w:cs="Calibri"/>
          <w:sz w:val="20"/>
          <w:szCs w:val="20"/>
        </w:rPr>
        <w:t xml:space="preserve"> contratar </w:t>
      </w:r>
    </w:p>
    <w:p w14:paraId="42D1F381" w14:textId="5918010D" w:rsidR="005B6B22" w:rsidRPr="005B6B22" w:rsidRDefault="005B6B22">
      <w:pPr>
        <w:rPr>
          <w:rFonts w:ascii="Calibri" w:hAnsi="Calibri" w:cs="Calibri"/>
          <w:sz w:val="20"/>
          <w:szCs w:val="20"/>
        </w:rPr>
      </w:pPr>
      <w:r w:rsidRPr="005B6B22">
        <w:rPr>
          <w:rFonts w:ascii="Calibri" w:hAnsi="Calibri" w:cs="Calibri"/>
          <w:sz w:val="20"/>
          <w:szCs w:val="20"/>
        </w:rPr>
        <w:tab/>
      </w:r>
      <w:r w:rsidRPr="005B6B22">
        <w:rPr>
          <w:rFonts w:ascii="Calibri" w:hAnsi="Calibri" w:cs="Calibri"/>
          <w:b/>
          <w:bCs/>
          <w:smallCaps/>
          <w:sz w:val="20"/>
          <w:szCs w:val="20"/>
        </w:rPr>
        <w:t>Synonyms</w:t>
      </w:r>
      <w:r w:rsidRPr="005B6B22">
        <w:rPr>
          <w:rFonts w:ascii="Calibri" w:hAnsi="Calibri" w:cs="Calibri"/>
          <w:sz w:val="20"/>
          <w:szCs w:val="20"/>
        </w:rPr>
        <w:t xml:space="preserve">: take on, recruit </w:t>
      </w:r>
    </w:p>
    <w:p w14:paraId="2F5726ED" w14:textId="540B14BB" w:rsidR="005B6B22" w:rsidRPr="005B6B22" w:rsidRDefault="005B6B22">
      <w:pPr>
        <w:rPr>
          <w:rFonts w:ascii="Calibri" w:hAnsi="Calibri" w:cs="Calibri"/>
          <w:sz w:val="20"/>
          <w:szCs w:val="20"/>
        </w:rPr>
      </w:pPr>
      <w:r w:rsidRPr="005B6B22">
        <w:rPr>
          <w:rFonts w:ascii="Calibri" w:hAnsi="Calibri" w:cs="Calibri"/>
          <w:sz w:val="20"/>
          <w:szCs w:val="20"/>
        </w:rPr>
        <w:tab/>
      </w:r>
      <w:r w:rsidRPr="005B6B22">
        <w:rPr>
          <w:rFonts w:ascii="Calibri" w:hAnsi="Calibri" w:cs="Calibri"/>
          <w:b/>
          <w:bCs/>
          <w:smallCaps/>
          <w:sz w:val="20"/>
          <w:szCs w:val="20"/>
          <w:lang w:val="pt-PT"/>
        </w:rPr>
        <w:t>Antonyms:</w:t>
      </w:r>
      <w:r w:rsidRPr="005B6B22">
        <w:rPr>
          <w:rFonts w:ascii="Calibri" w:hAnsi="Calibri" w:cs="Calibri"/>
          <w:sz w:val="20"/>
          <w:szCs w:val="20"/>
        </w:rPr>
        <w:t xml:space="preserve"> fire, dismiss, </w:t>
      </w:r>
      <w:proofErr w:type="gramStart"/>
      <w:r w:rsidRPr="005B6B22">
        <w:rPr>
          <w:rFonts w:ascii="Calibri" w:hAnsi="Calibri" w:cs="Calibri"/>
          <w:sz w:val="20"/>
          <w:szCs w:val="20"/>
        </w:rPr>
        <w:t>sack </w:t>
      </w:r>
      <w:r>
        <w:rPr>
          <w:rFonts w:ascii="Calibri" w:hAnsi="Calibri" w:cs="Calibri"/>
          <w:sz w:val="20"/>
          <w:szCs w:val="20"/>
        </w:rPr>
        <w:t>,</w:t>
      </w:r>
      <w:proofErr w:type="gramEnd"/>
      <w:r>
        <w:rPr>
          <w:rFonts w:ascii="Calibri" w:hAnsi="Calibri" w:cs="Calibri"/>
          <w:sz w:val="20"/>
          <w:szCs w:val="20"/>
        </w:rPr>
        <w:t xml:space="preserve"> make sb redundant</w:t>
      </w:r>
    </w:p>
    <w:p w14:paraId="7B4B47D8" w14:textId="6F745CF7" w:rsidR="005B6B22" w:rsidRDefault="005B6B22">
      <w:pPr>
        <w:rPr>
          <w:rFonts w:ascii="Calibri" w:hAnsi="Calibri" w:cs="Calibri"/>
          <w:sz w:val="20"/>
          <w:szCs w:val="20"/>
        </w:rPr>
      </w:pPr>
      <w:r w:rsidRPr="005B6B22">
        <w:rPr>
          <w:rFonts w:ascii="Calibri" w:hAnsi="Calibri" w:cs="Calibri"/>
          <w:b/>
          <w:bCs/>
          <w:sz w:val="20"/>
          <w:szCs w:val="20"/>
        </w:rPr>
        <w:t>Comforting (adj.):</w:t>
      </w:r>
      <w:r>
        <w:rPr>
          <w:rFonts w:ascii="Calibri" w:hAnsi="Calibri" w:cs="Calibri"/>
          <w:sz w:val="20"/>
          <w:szCs w:val="20"/>
        </w:rPr>
        <w:t xml:space="preserve"> tranquilizante, reconfortante</w:t>
      </w:r>
    </w:p>
    <w:p w14:paraId="779A2F9E" w14:textId="1D6081C9" w:rsidR="005B6B22" w:rsidRDefault="005B6B22">
      <w:pPr>
        <w:rPr>
          <w:rFonts w:ascii="Calibri" w:hAnsi="Calibri" w:cs="Calibri"/>
          <w:sz w:val="20"/>
          <w:szCs w:val="20"/>
          <w:lang w:val="es-ES"/>
        </w:rPr>
      </w:pPr>
      <w:r w:rsidRPr="005B6B22">
        <w:rPr>
          <w:rFonts w:ascii="Calibri" w:hAnsi="Calibri" w:cs="Calibri"/>
          <w:b/>
          <w:bCs/>
          <w:sz w:val="20"/>
          <w:szCs w:val="20"/>
          <w:lang w:val="es-ES"/>
        </w:rPr>
        <w:t>Sample (vb.):</w:t>
      </w:r>
      <w:r w:rsidRPr="005B6B22">
        <w:rPr>
          <w:rFonts w:ascii="Calibri" w:hAnsi="Calibri" w:cs="Calibri"/>
          <w:sz w:val="20"/>
          <w:szCs w:val="20"/>
          <w:lang w:val="es-ES"/>
        </w:rPr>
        <w:t xml:space="preserve"> tomar muestras </w:t>
      </w:r>
      <w:r>
        <w:rPr>
          <w:rFonts w:ascii="Calibri" w:hAnsi="Calibri" w:cs="Calibri"/>
          <w:sz w:val="20"/>
          <w:szCs w:val="20"/>
          <w:lang w:val="es-ES"/>
        </w:rPr>
        <w:t xml:space="preserve">de </w:t>
      </w:r>
    </w:p>
    <w:p w14:paraId="2A075ACA" w14:textId="77777777" w:rsidR="00A709D7" w:rsidRDefault="00A709D7" w:rsidP="00A709D7">
      <w:pPr>
        <w:spacing w:after="0" w:line="240" w:lineRule="auto"/>
        <w:rPr>
          <w:rFonts w:ascii="Calibri" w:hAnsi="Calibri" w:cs="Calibri"/>
          <w:b/>
          <w:bCs/>
          <w:sz w:val="20"/>
          <w:szCs w:val="20"/>
        </w:rPr>
      </w:pPr>
      <w:r w:rsidRPr="00A709D7">
        <w:rPr>
          <w:rFonts w:ascii="Calibri" w:hAnsi="Calibri" w:cs="Calibri"/>
          <w:b/>
          <w:bCs/>
          <w:sz w:val="20"/>
          <w:szCs w:val="20"/>
        </w:rPr>
        <w:t>Chatbot (n.):</w:t>
      </w:r>
      <w:r>
        <w:rPr>
          <w:rFonts w:ascii="Calibri" w:hAnsi="Calibri" w:cs="Calibri"/>
          <w:sz w:val="20"/>
          <w:szCs w:val="20"/>
        </w:rPr>
        <w:t xml:space="preserve"> </w:t>
      </w:r>
      <w:r w:rsidRPr="00A709D7">
        <w:rPr>
          <w:rFonts w:ascii="Calibri" w:hAnsi="Calibri" w:cs="Calibri"/>
          <w:sz w:val="20"/>
          <w:szCs w:val="20"/>
        </w:rPr>
        <w:t>the term was coined in the 90s by Micheal Maudlin from the terms </w:t>
      </w:r>
      <w:r w:rsidRPr="00A709D7">
        <w:rPr>
          <w:rFonts w:ascii="Calibri" w:hAnsi="Calibri" w:cs="Calibri"/>
          <w:b/>
          <w:bCs/>
          <w:sz w:val="20"/>
          <w:szCs w:val="20"/>
        </w:rPr>
        <w:t>chatter and robo</w:t>
      </w:r>
      <w:r>
        <w:rPr>
          <w:rFonts w:ascii="Calibri" w:hAnsi="Calibri" w:cs="Calibri"/>
          <w:b/>
          <w:bCs/>
          <w:sz w:val="20"/>
          <w:szCs w:val="20"/>
        </w:rPr>
        <w:t xml:space="preserve">t. </w:t>
      </w:r>
    </w:p>
    <w:p w14:paraId="68405A3D" w14:textId="375A9B5F" w:rsidR="005B6B22" w:rsidRDefault="00A709D7" w:rsidP="00A709D7">
      <w:pPr>
        <w:spacing w:after="0" w:line="240" w:lineRule="auto"/>
        <w:rPr>
          <w:rFonts w:ascii="Calibri" w:hAnsi="Calibri" w:cs="Calibri"/>
          <w:sz w:val="20"/>
          <w:szCs w:val="20"/>
        </w:rPr>
      </w:pPr>
      <w:r w:rsidRPr="00A709D7">
        <w:rPr>
          <w:rFonts w:ascii="Calibri" w:hAnsi="Calibri" w:cs="Calibri"/>
          <w:sz w:val="20"/>
          <w:szCs w:val="20"/>
        </w:rPr>
        <w:t> A chatbot is a a computer program that simulates interactive human conversation, usually over the internet.</w:t>
      </w:r>
    </w:p>
    <w:p w14:paraId="1BB19752" w14:textId="77777777" w:rsidR="00A709D7" w:rsidRPr="00A709D7" w:rsidRDefault="00A709D7" w:rsidP="00A709D7">
      <w:pPr>
        <w:spacing w:after="0" w:line="240" w:lineRule="auto"/>
        <w:rPr>
          <w:rFonts w:ascii="Calibri" w:hAnsi="Calibri" w:cs="Calibri"/>
          <w:sz w:val="20"/>
          <w:szCs w:val="20"/>
        </w:rPr>
      </w:pPr>
    </w:p>
    <w:p w14:paraId="151C746D" w14:textId="30B6A5A0" w:rsidR="00955B59" w:rsidRPr="00A709D7" w:rsidRDefault="00955B59" w:rsidP="005B6B22">
      <w:pPr>
        <w:shd w:val="clear" w:color="auto" w:fill="DAE9F7" w:themeFill="text2" w:themeFillTint="1A"/>
        <w:rPr>
          <w:rFonts w:ascii="Calibri" w:hAnsi="Calibri" w:cs="Calibri"/>
          <w:b/>
          <w:bCs/>
          <w:sz w:val="20"/>
          <w:szCs w:val="20"/>
        </w:rPr>
      </w:pPr>
      <w:r w:rsidRPr="00A709D7">
        <w:rPr>
          <w:rFonts w:ascii="Calibri" w:hAnsi="Calibri" w:cs="Calibri"/>
          <w:b/>
          <w:bCs/>
          <w:sz w:val="20"/>
          <w:szCs w:val="20"/>
        </w:rPr>
        <w:t>COLLOCATIONS</w:t>
      </w:r>
    </w:p>
    <w:p w14:paraId="4056289D" w14:textId="5BCA7E58" w:rsidR="00955B59" w:rsidRPr="005B6B22" w:rsidRDefault="00955B59" w:rsidP="005B6B22">
      <w:pPr>
        <w:pStyle w:val="Prrafodelista"/>
        <w:numPr>
          <w:ilvl w:val="0"/>
          <w:numId w:val="1"/>
        </w:numPr>
        <w:rPr>
          <w:rFonts w:ascii="Calibri" w:hAnsi="Calibri" w:cs="Calibri"/>
          <w:sz w:val="20"/>
          <w:szCs w:val="20"/>
        </w:rPr>
      </w:pPr>
      <w:r w:rsidRPr="00A709D7">
        <w:rPr>
          <w:rFonts w:ascii="Calibri" w:hAnsi="Calibri" w:cs="Calibri"/>
          <w:b/>
          <w:bCs/>
          <w:sz w:val="20"/>
          <w:szCs w:val="20"/>
        </w:rPr>
        <w:t>Draw comparisons</w:t>
      </w:r>
      <w:r w:rsidR="005B6B22" w:rsidRPr="00A709D7">
        <w:rPr>
          <w:rFonts w:ascii="Calibri" w:hAnsi="Calibri" w:cs="Calibri"/>
          <w:b/>
          <w:bCs/>
          <w:sz w:val="20"/>
          <w:szCs w:val="20"/>
        </w:rPr>
        <w:t>:</w:t>
      </w:r>
      <w:r w:rsidR="005B6B22" w:rsidRPr="005B6B22">
        <w:rPr>
          <w:rFonts w:ascii="Calibri" w:hAnsi="Calibri" w:cs="Calibri"/>
          <w:sz w:val="20"/>
          <w:szCs w:val="20"/>
        </w:rPr>
        <w:t xml:space="preserve"> establecer comparaciones</w:t>
      </w:r>
      <w:r w:rsidRPr="005B6B22">
        <w:rPr>
          <w:rFonts w:ascii="Calibri" w:hAnsi="Calibri" w:cs="Calibri"/>
          <w:sz w:val="20"/>
          <w:szCs w:val="20"/>
        </w:rPr>
        <w:t xml:space="preserve"> </w:t>
      </w:r>
    </w:p>
    <w:p w14:paraId="221831F1" w14:textId="7AD12943" w:rsidR="00955B59" w:rsidRPr="005B6B22" w:rsidRDefault="00955B59" w:rsidP="005B6B22">
      <w:pPr>
        <w:pStyle w:val="Prrafodelista"/>
        <w:numPr>
          <w:ilvl w:val="0"/>
          <w:numId w:val="1"/>
        </w:numPr>
        <w:rPr>
          <w:rFonts w:ascii="Calibri" w:hAnsi="Calibri" w:cs="Calibri"/>
          <w:sz w:val="20"/>
          <w:szCs w:val="20"/>
          <w:lang w:val="es-ES"/>
        </w:rPr>
      </w:pPr>
      <w:r w:rsidRPr="00A709D7">
        <w:rPr>
          <w:rFonts w:ascii="Calibri" w:hAnsi="Calibri" w:cs="Calibri"/>
          <w:b/>
          <w:bCs/>
          <w:sz w:val="20"/>
          <w:szCs w:val="20"/>
          <w:lang w:val="es-ES"/>
        </w:rPr>
        <w:t>Strike a deal:</w:t>
      </w:r>
      <w:r w:rsidRPr="005B6B22">
        <w:rPr>
          <w:rFonts w:ascii="Calibri" w:hAnsi="Calibri" w:cs="Calibri"/>
          <w:sz w:val="20"/>
          <w:szCs w:val="20"/>
          <w:lang w:val="es-ES"/>
        </w:rPr>
        <w:t xml:space="preserve"> </w:t>
      </w:r>
      <w:r w:rsidR="005B6B22" w:rsidRPr="005B6B22">
        <w:rPr>
          <w:rFonts w:ascii="Calibri" w:hAnsi="Calibri" w:cs="Calibri"/>
          <w:sz w:val="20"/>
          <w:szCs w:val="20"/>
          <w:lang w:val="es-ES"/>
        </w:rPr>
        <w:t>alcanzar un acuerdo</w:t>
      </w:r>
    </w:p>
    <w:p w14:paraId="4AD72325" w14:textId="7FC5B1F5" w:rsidR="005B6B22" w:rsidRPr="005B6B22" w:rsidRDefault="005B6B22" w:rsidP="005B6B22">
      <w:pPr>
        <w:pStyle w:val="Prrafodelista"/>
        <w:numPr>
          <w:ilvl w:val="0"/>
          <w:numId w:val="1"/>
        </w:numPr>
        <w:rPr>
          <w:rFonts w:ascii="Calibri" w:hAnsi="Calibri" w:cs="Calibri"/>
          <w:sz w:val="20"/>
          <w:szCs w:val="20"/>
          <w:lang w:val="es-ES"/>
        </w:rPr>
      </w:pPr>
      <w:r w:rsidRPr="00A709D7">
        <w:rPr>
          <w:rFonts w:ascii="Calibri" w:hAnsi="Calibri" w:cs="Calibri"/>
          <w:b/>
          <w:bCs/>
          <w:sz w:val="20"/>
          <w:szCs w:val="20"/>
          <w:lang w:val="es-ES"/>
        </w:rPr>
        <w:t>Strike a balance:</w:t>
      </w:r>
      <w:r w:rsidRPr="005B6B22">
        <w:rPr>
          <w:rFonts w:ascii="Calibri" w:hAnsi="Calibri" w:cs="Calibri"/>
          <w:sz w:val="20"/>
          <w:szCs w:val="20"/>
          <w:lang w:val="es-ES"/>
        </w:rPr>
        <w:t xml:space="preserve"> lograr un equilibrio</w:t>
      </w:r>
    </w:p>
    <w:p w14:paraId="325E62C6" w14:textId="1117F8DF" w:rsidR="005B6B22" w:rsidRPr="005B6B22" w:rsidRDefault="005B6B22" w:rsidP="005B6B22">
      <w:pPr>
        <w:pStyle w:val="Prrafodelista"/>
        <w:numPr>
          <w:ilvl w:val="0"/>
          <w:numId w:val="1"/>
        </w:numPr>
        <w:rPr>
          <w:rFonts w:ascii="Calibri" w:hAnsi="Calibri" w:cs="Calibri"/>
          <w:sz w:val="20"/>
          <w:szCs w:val="20"/>
          <w:lang w:val="es-ES"/>
        </w:rPr>
      </w:pPr>
      <w:r w:rsidRPr="00A709D7">
        <w:rPr>
          <w:rFonts w:ascii="Calibri" w:hAnsi="Calibri" w:cs="Calibri"/>
          <w:b/>
          <w:bCs/>
          <w:sz w:val="20"/>
          <w:szCs w:val="20"/>
          <w:lang w:val="es-ES"/>
        </w:rPr>
        <w:t>Strike a bargain:</w:t>
      </w:r>
      <w:r w:rsidRPr="005B6B22">
        <w:rPr>
          <w:rFonts w:ascii="Calibri" w:hAnsi="Calibri" w:cs="Calibri"/>
          <w:sz w:val="20"/>
          <w:szCs w:val="20"/>
          <w:lang w:val="es-ES"/>
        </w:rPr>
        <w:t xml:space="preserve"> ponerse de acuerdo</w:t>
      </w:r>
    </w:p>
    <w:p w14:paraId="4B642798" w14:textId="3B9BC4F7" w:rsidR="00955B59" w:rsidRPr="00CB7F0E" w:rsidRDefault="00CB7F0E">
      <w:pPr>
        <w:rPr>
          <w:rFonts w:ascii="Calibri" w:hAnsi="Calibri" w:cs="Calibri"/>
          <w:sz w:val="20"/>
          <w:szCs w:val="20"/>
        </w:rPr>
      </w:pPr>
      <w:r w:rsidRPr="00CB7F0E">
        <w:rPr>
          <w:rFonts w:ascii="Calibri" w:hAnsi="Calibri" w:cs="Calibri"/>
          <w:sz w:val="20"/>
          <w:szCs w:val="20"/>
        </w:rPr>
        <w:t>Careful with the past t</w:t>
      </w:r>
      <w:r>
        <w:rPr>
          <w:rFonts w:ascii="Calibri" w:hAnsi="Calibri" w:cs="Calibri"/>
          <w:sz w:val="20"/>
          <w:szCs w:val="20"/>
        </w:rPr>
        <w:t>ense and the past participle of the verb STRIKE (STRUCK/STRUCK)</w:t>
      </w:r>
    </w:p>
    <w:p w14:paraId="7C4E6D60" w14:textId="41B658F0" w:rsidR="00955B59" w:rsidRPr="005B6B22" w:rsidRDefault="00955B59" w:rsidP="005B6B22">
      <w:pPr>
        <w:shd w:val="clear" w:color="auto" w:fill="DAE9F7" w:themeFill="text2" w:themeFillTint="1A"/>
        <w:rPr>
          <w:rFonts w:ascii="Calibri" w:hAnsi="Calibri" w:cs="Calibri"/>
          <w:b/>
          <w:bCs/>
          <w:sz w:val="20"/>
          <w:szCs w:val="20"/>
        </w:rPr>
      </w:pPr>
      <w:r w:rsidRPr="005B6B22">
        <w:rPr>
          <w:rFonts w:ascii="Calibri" w:hAnsi="Calibri" w:cs="Calibri"/>
          <w:b/>
          <w:bCs/>
          <w:sz w:val="20"/>
          <w:szCs w:val="20"/>
        </w:rPr>
        <w:t>PRONUNCIATION</w:t>
      </w:r>
    </w:p>
    <w:p w14:paraId="1826F7E9" w14:textId="18794968" w:rsidR="00955B59" w:rsidRPr="005B6B22" w:rsidRDefault="00955B59">
      <w:pPr>
        <w:rPr>
          <w:rFonts w:ascii="Calibri" w:hAnsi="Calibri" w:cs="Calibri"/>
          <w:b/>
          <w:bCs/>
          <w:sz w:val="20"/>
          <w:szCs w:val="20"/>
        </w:rPr>
      </w:pPr>
      <w:r w:rsidRPr="005B6B22">
        <w:rPr>
          <w:rFonts w:ascii="Calibri" w:hAnsi="Calibri" w:cs="Calibri"/>
          <w:b/>
          <w:bCs/>
          <w:sz w:val="20"/>
          <w:szCs w:val="20"/>
        </w:rPr>
        <w:t>Debute (vb.)</w:t>
      </w:r>
      <w:r w:rsidR="005B6B22" w:rsidRPr="005B6B22">
        <w:rPr>
          <w:rFonts w:ascii="Calibri" w:hAnsi="Calibri" w:cs="Calibri"/>
          <w:b/>
          <w:bCs/>
          <w:sz w:val="20"/>
          <w:szCs w:val="20"/>
        </w:rPr>
        <w:t xml:space="preserve">: </w:t>
      </w:r>
      <w:r w:rsidR="005B6B22" w:rsidRPr="005B6B22">
        <w:rPr>
          <w:rFonts w:ascii="Calibri" w:hAnsi="Calibri" w:cs="Calibri"/>
          <w:sz w:val="20"/>
          <w:szCs w:val="20"/>
        </w:rPr>
        <w:t>/ˈdeɪbjuː/</w:t>
      </w:r>
    </w:p>
    <w:p w14:paraId="470FCE54" w14:textId="437DBFCA" w:rsidR="00A709D7" w:rsidRPr="00A709D7" w:rsidRDefault="005B6B22">
      <w:pPr>
        <w:rPr>
          <w:rFonts w:ascii="Calibri" w:hAnsi="Calibri" w:cs="Calibri"/>
          <w:sz w:val="20"/>
          <w:szCs w:val="20"/>
        </w:rPr>
      </w:pPr>
      <w:r w:rsidRPr="005B6B22">
        <w:rPr>
          <w:rFonts w:ascii="Calibri" w:hAnsi="Calibri" w:cs="Calibri"/>
          <w:b/>
          <w:bCs/>
          <w:sz w:val="20"/>
          <w:szCs w:val="20"/>
        </w:rPr>
        <w:t>Safeguard:</w:t>
      </w:r>
      <w:r>
        <w:rPr>
          <w:rFonts w:ascii="Calibri" w:hAnsi="Calibri" w:cs="Calibri"/>
          <w:sz w:val="20"/>
          <w:szCs w:val="20"/>
        </w:rPr>
        <w:t xml:space="preserve">  </w:t>
      </w:r>
      <w:r w:rsidRPr="005B6B22">
        <w:rPr>
          <w:rFonts w:ascii="Calibri" w:hAnsi="Calibri" w:cs="Calibri"/>
          <w:sz w:val="20"/>
          <w:szCs w:val="20"/>
        </w:rPr>
        <w:t>/ˈseɪfgɑː</w:t>
      </w:r>
      <w:r w:rsidRPr="005B6B22">
        <w:rPr>
          <w:rFonts w:ascii="Calibri" w:hAnsi="Calibri" w:cs="Calibri"/>
          <w:sz w:val="20"/>
          <w:szCs w:val="20"/>
          <w:vertAlign w:val="superscript"/>
        </w:rPr>
        <w:t>r</w:t>
      </w:r>
      <w:r w:rsidRPr="005B6B22">
        <w:rPr>
          <w:rFonts w:ascii="Calibri" w:hAnsi="Calibri" w:cs="Calibri"/>
          <w:sz w:val="20"/>
          <w:szCs w:val="20"/>
        </w:rPr>
        <w:t>d/</w:t>
      </w:r>
      <w:r>
        <w:rPr>
          <w:rFonts w:ascii="Calibri" w:hAnsi="Calibri" w:cs="Calibri"/>
          <w:sz w:val="20"/>
          <w:szCs w:val="20"/>
        </w:rPr>
        <w:t xml:space="preserve"> the “U” is silent</w:t>
      </w:r>
      <w:r w:rsidR="00A709D7">
        <w:rPr>
          <w:rFonts w:ascii="Calibri" w:hAnsi="Calibri" w:cs="Calibri"/>
          <w:sz w:val="20"/>
          <w:szCs w:val="20"/>
        </w:rPr>
        <w:br w:type="page"/>
      </w:r>
    </w:p>
    <w:p w14:paraId="792D209F" w14:textId="77777777" w:rsidR="00A709D7" w:rsidRPr="00A709D7" w:rsidRDefault="00A709D7" w:rsidP="00A709D7">
      <w:pPr>
        <w:jc w:val="both"/>
        <w:rPr>
          <w:rFonts w:ascii="Calibri" w:hAnsi="Calibri" w:cs="Calibri"/>
          <w:b/>
          <w:bCs/>
          <w:sz w:val="20"/>
          <w:szCs w:val="20"/>
        </w:rPr>
      </w:pPr>
      <w:r w:rsidRPr="00A709D7">
        <w:rPr>
          <w:rFonts w:ascii="Calibri" w:hAnsi="Calibri" w:cs="Calibri"/>
          <w:b/>
          <w:bCs/>
          <w:sz w:val="20"/>
          <w:szCs w:val="20"/>
        </w:rPr>
        <w:lastRenderedPageBreak/>
        <w:t xml:space="preserve">SUGGESTED ANSWERS </w:t>
      </w:r>
    </w:p>
    <w:p w14:paraId="43E9FCCA" w14:textId="77777777" w:rsidR="00A709D7" w:rsidRPr="00A709D7" w:rsidRDefault="00A709D7" w:rsidP="00A709D7">
      <w:pPr>
        <w:jc w:val="both"/>
        <w:rPr>
          <w:rFonts w:ascii="Calibri" w:hAnsi="Calibri" w:cs="Calibri"/>
          <w:b/>
          <w:bCs/>
          <w:sz w:val="20"/>
          <w:szCs w:val="20"/>
        </w:rPr>
      </w:pPr>
      <w:r w:rsidRPr="00A709D7">
        <w:rPr>
          <w:rFonts w:ascii="Calibri" w:hAnsi="Calibri" w:cs="Calibri"/>
          <w:b/>
          <w:bCs/>
          <w:sz w:val="20"/>
          <w:szCs w:val="20"/>
        </w:rPr>
        <w:t xml:space="preserve">Question 1 </w:t>
      </w:r>
    </w:p>
    <w:p w14:paraId="77E586D0" w14:textId="77777777" w:rsidR="00A709D7" w:rsidRDefault="00A709D7" w:rsidP="00A709D7">
      <w:pPr>
        <w:jc w:val="both"/>
        <w:rPr>
          <w:rFonts w:ascii="Calibri" w:hAnsi="Calibri" w:cs="Calibri"/>
          <w:sz w:val="20"/>
          <w:szCs w:val="20"/>
        </w:rPr>
      </w:pPr>
      <w:r w:rsidRPr="00A709D7">
        <w:rPr>
          <w:rFonts w:ascii="Calibri" w:hAnsi="Calibri" w:cs="Calibri"/>
          <w:sz w:val="20"/>
          <w:szCs w:val="20"/>
        </w:rPr>
        <w:t xml:space="preserve">a) </w:t>
      </w:r>
      <w:r w:rsidRPr="00A709D7">
        <w:rPr>
          <w:rFonts w:ascii="Calibri" w:hAnsi="Calibri" w:cs="Calibri"/>
          <w:b/>
          <w:bCs/>
          <w:sz w:val="20"/>
          <w:szCs w:val="20"/>
        </w:rPr>
        <w:t>False</w:t>
      </w:r>
      <w:r w:rsidRPr="00A709D7">
        <w:rPr>
          <w:rFonts w:ascii="Calibri" w:hAnsi="Calibri" w:cs="Calibri"/>
          <w:sz w:val="20"/>
          <w:szCs w:val="20"/>
        </w:rPr>
        <w:t xml:space="preserve">: “The actress said she had previously turned down an approach by the company to voice its new chatbot”. </w:t>
      </w:r>
    </w:p>
    <w:p w14:paraId="19350309" w14:textId="77777777" w:rsidR="00A709D7" w:rsidRDefault="00A709D7" w:rsidP="00A709D7">
      <w:pPr>
        <w:jc w:val="both"/>
        <w:rPr>
          <w:rFonts w:ascii="Calibri" w:hAnsi="Calibri" w:cs="Calibri"/>
          <w:sz w:val="20"/>
          <w:szCs w:val="20"/>
        </w:rPr>
      </w:pPr>
      <w:r w:rsidRPr="00A709D7">
        <w:rPr>
          <w:rFonts w:ascii="Calibri" w:hAnsi="Calibri" w:cs="Calibri"/>
          <w:sz w:val="20"/>
          <w:szCs w:val="20"/>
        </w:rPr>
        <w:t xml:space="preserve">b) </w:t>
      </w:r>
      <w:r w:rsidRPr="00A709D7">
        <w:rPr>
          <w:rFonts w:ascii="Calibri" w:hAnsi="Calibri" w:cs="Calibri"/>
          <w:b/>
          <w:bCs/>
          <w:sz w:val="20"/>
          <w:szCs w:val="20"/>
        </w:rPr>
        <w:t>True</w:t>
      </w:r>
      <w:r w:rsidRPr="00A709D7">
        <w:rPr>
          <w:rFonts w:ascii="Calibri" w:hAnsi="Calibri" w:cs="Calibri"/>
          <w:sz w:val="20"/>
          <w:szCs w:val="20"/>
        </w:rPr>
        <w:t xml:space="preserve">: “Set </w:t>
      </w:r>
      <w:proofErr w:type="gramStart"/>
      <w:r w:rsidRPr="00A709D7">
        <w:rPr>
          <w:rFonts w:ascii="Calibri" w:hAnsi="Calibri" w:cs="Calibri"/>
          <w:sz w:val="20"/>
          <w:szCs w:val="20"/>
        </w:rPr>
        <w:t>in the near future</w:t>
      </w:r>
      <w:proofErr w:type="gramEnd"/>
      <w:r w:rsidRPr="00A709D7">
        <w:rPr>
          <w:rFonts w:ascii="Calibri" w:hAnsi="Calibri" w:cs="Calibri"/>
          <w:sz w:val="20"/>
          <w:szCs w:val="20"/>
        </w:rPr>
        <w:t xml:space="preserve">, 2013 film ‘Her’ sees Joaquin Phoenix fall in love with his device’s operating system, which is voiced by Ms. Johansson”. </w:t>
      </w:r>
    </w:p>
    <w:p w14:paraId="2FC84939" w14:textId="77777777" w:rsidR="00A709D7" w:rsidRDefault="00A709D7" w:rsidP="00A709D7">
      <w:pPr>
        <w:jc w:val="both"/>
        <w:rPr>
          <w:rFonts w:ascii="Calibri" w:hAnsi="Calibri" w:cs="Calibri"/>
          <w:sz w:val="20"/>
          <w:szCs w:val="20"/>
        </w:rPr>
      </w:pPr>
      <w:r w:rsidRPr="00A709D7">
        <w:rPr>
          <w:rFonts w:ascii="Calibri" w:hAnsi="Calibri" w:cs="Calibri"/>
          <w:sz w:val="20"/>
          <w:szCs w:val="20"/>
        </w:rPr>
        <w:t xml:space="preserve">c) </w:t>
      </w:r>
      <w:r w:rsidRPr="00A709D7">
        <w:rPr>
          <w:rFonts w:ascii="Calibri" w:hAnsi="Calibri" w:cs="Calibri"/>
          <w:b/>
          <w:bCs/>
          <w:sz w:val="20"/>
          <w:szCs w:val="20"/>
        </w:rPr>
        <w:t>False</w:t>
      </w:r>
      <w:r w:rsidRPr="00A709D7">
        <w:rPr>
          <w:rFonts w:ascii="Calibri" w:hAnsi="Calibri" w:cs="Calibri"/>
          <w:sz w:val="20"/>
          <w:szCs w:val="20"/>
        </w:rPr>
        <w:t xml:space="preserve">: “The actress, who has been nominated for two Academy </w:t>
      </w:r>
      <w:proofErr w:type="gramStart"/>
      <w:r w:rsidRPr="00A709D7">
        <w:rPr>
          <w:rFonts w:ascii="Calibri" w:hAnsi="Calibri" w:cs="Calibri"/>
          <w:sz w:val="20"/>
          <w:szCs w:val="20"/>
        </w:rPr>
        <w:t>Awards,…</w:t>
      </w:r>
      <w:proofErr w:type="gramEnd"/>
      <w:r w:rsidRPr="00A709D7">
        <w:rPr>
          <w:rFonts w:ascii="Calibri" w:hAnsi="Calibri" w:cs="Calibri"/>
          <w:sz w:val="20"/>
          <w:szCs w:val="20"/>
        </w:rPr>
        <w:t xml:space="preserve">” </w:t>
      </w:r>
    </w:p>
    <w:p w14:paraId="77A35481" w14:textId="77777777" w:rsidR="00A709D7" w:rsidRDefault="00A709D7" w:rsidP="00A709D7">
      <w:pPr>
        <w:jc w:val="both"/>
        <w:rPr>
          <w:rFonts w:ascii="Calibri" w:hAnsi="Calibri" w:cs="Calibri"/>
          <w:sz w:val="20"/>
          <w:szCs w:val="20"/>
        </w:rPr>
      </w:pPr>
      <w:r w:rsidRPr="00A709D7">
        <w:rPr>
          <w:rFonts w:ascii="Calibri" w:hAnsi="Calibri" w:cs="Calibri"/>
          <w:sz w:val="20"/>
          <w:szCs w:val="20"/>
        </w:rPr>
        <w:t xml:space="preserve">d) </w:t>
      </w:r>
      <w:r w:rsidRPr="00A709D7">
        <w:rPr>
          <w:rFonts w:ascii="Calibri" w:hAnsi="Calibri" w:cs="Calibri"/>
          <w:b/>
          <w:bCs/>
          <w:sz w:val="20"/>
          <w:szCs w:val="20"/>
        </w:rPr>
        <w:t>True</w:t>
      </w:r>
      <w:r w:rsidRPr="00A709D7">
        <w:rPr>
          <w:rFonts w:ascii="Calibri" w:hAnsi="Calibri" w:cs="Calibri"/>
          <w:sz w:val="20"/>
          <w:szCs w:val="20"/>
        </w:rPr>
        <w:t xml:space="preserve">: “This issue ties into broader concerns, as OpenAI has been battling various legal challenges to how it uses copyrighted information available online”. </w:t>
      </w:r>
    </w:p>
    <w:p w14:paraId="6F90F6D1" w14:textId="77777777" w:rsidR="00A709D7" w:rsidRPr="00A709D7" w:rsidRDefault="00A709D7" w:rsidP="00A709D7">
      <w:pPr>
        <w:jc w:val="both"/>
        <w:rPr>
          <w:rFonts w:ascii="Calibri" w:hAnsi="Calibri" w:cs="Calibri"/>
          <w:b/>
          <w:bCs/>
          <w:sz w:val="20"/>
          <w:szCs w:val="20"/>
        </w:rPr>
      </w:pPr>
    </w:p>
    <w:p w14:paraId="3764CCB3" w14:textId="77777777" w:rsidR="00A709D7" w:rsidRDefault="00A709D7" w:rsidP="00A709D7">
      <w:pPr>
        <w:jc w:val="both"/>
        <w:rPr>
          <w:rFonts w:ascii="Calibri" w:hAnsi="Calibri" w:cs="Calibri"/>
          <w:sz w:val="20"/>
          <w:szCs w:val="20"/>
        </w:rPr>
      </w:pPr>
      <w:r w:rsidRPr="00A709D7">
        <w:rPr>
          <w:rFonts w:ascii="Calibri" w:hAnsi="Calibri" w:cs="Calibri"/>
          <w:b/>
          <w:bCs/>
          <w:sz w:val="20"/>
          <w:szCs w:val="20"/>
        </w:rPr>
        <w:t>Question 2 (Key ideas)</w:t>
      </w:r>
      <w:r w:rsidRPr="00A709D7">
        <w:rPr>
          <w:rFonts w:ascii="Calibri" w:hAnsi="Calibri" w:cs="Calibri"/>
          <w:sz w:val="20"/>
          <w:szCs w:val="20"/>
        </w:rPr>
        <w:t xml:space="preserve"> </w:t>
      </w:r>
    </w:p>
    <w:p w14:paraId="75AC832D" w14:textId="77777777" w:rsidR="00A709D7" w:rsidRDefault="00A709D7" w:rsidP="00A709D7">
      <w:pPr>
        <w:jc w:val="both"/>
        <w:rPr>
          <w:rFonts w:ascii="Calibri" w:hAnsi="Calibri" w:cs="Calibri"/>
          <w:sz w:val="20"/>
          <w:szCs w:val="20"/>
        </w:rPr>
      </w:pPr>
      <w:r w:rsidRPr="00A709D7">
        <w:rPr>
          <w:rFonts w:ascii="Calibri" w:hAnsi="Calibri" w:cs="Calibri"/>
          <w:sz w:val="20"/>
          <w:szCs w:val="20"/>
        </w:rPr>
        <w:t xml:space="preserve">a) Scarlett Johansson was shocked because OpenAI released a chatbot with a voice that sounded very much like hers, even though she had already refused their offer to use her voice. She also felt angry, especially because the voice was very similar to the one she used in the 2013 movie 'Her.' </w:t>
      </w:r>
    </w:p>
    <w:p w14:paraId="63DAD87D" w14:textId="77777777" w:rsidR="00A709D7" w:rsidRDefault="00A709D7" w:rsidP="00A709D7">
      <w:pPr>
        <w:jc w:val="both"/>
        <w:rPr>
          <w:rFonts w:ascii="Calibri" w:hAnsi="Calibri" w:cs="Calibri"/>
          <w:sz w:val="20"/>
          <w:szCs w:val="20"/>
        </w:rPr>
      </w:pPr>
      <w:r w:rsidRPr="00A709D7">
        <w:rPr>
          <w:rFonts w:ascii="Calibri" w:hAnsi="Calibri" w:cs="Calibri"/>
          <w:sz w:val="20"/>
          <w:szCs w:val="20"/>
        </w:rPr>
        <w:t xml:space="preserve">b) In response to Johansson’s concerns, OpenAI said it would take away the chatbot’s voice that sounded like hers. The company also said that the voice was not supposed to be a copy of her voice. </w:t>
      </w:r>
    </w:p>
    <w:p w14:paraId="5B644E25" w14:textId="07946B08" w:rsidR="00A709D7" w:rsidRDefault="00A709D7" w:rsidP="00A709D7">
      <w:pPr>
        <w:jc w:val="both"/>
        <w:rPr>
          <w:rFonts w:ascii="Calibri" w:hAnsi="Calibri" w:cs="Calibri"/>
          <w:sz w:val="20"/>
          <w:szCs w:val="20"/>
        </w:rPr>
      </w:pPr>
      <w:r w:rsidRPr="00A709D7">
        <w:rPr>
          <w:rFonts w:ascii="Calibri" w:hAnsi="Calibri" w:cs="Calibri"/>
          <w:sz w:val="20"/>
          <w:szCs w:val="20"/>
        </w:rPr>
        <w:t xml:space="preserve">c) Dan Stein thinks that using someone’s voice without their permission is very intrusive, especially now when many people don’t trust AI and are worried about the harm it could cause. He also warned that this could lead to serious problems with copyright and consent in the industry. </w:t>
      </w:r>
    </w:p>
    <w:p w14:paraId="31B05610" w14:textId="77777777" w:rsidR="00A709D7" w:rsidRDefault="00A709D7" w:rsidP="00A709D7">
      <w:pPr>
        <w:jc w:val="both"/>
        <w:rPr>
          <w:rFonts w:ascii="Calibri" w:hAnsi="Calibri" w:cs="Calibri"/>
          <w:sz w:val="20"/>
          <w:szCs w:val="20"/>
        </w:rPr>
      </w:pPr>
    </w:p>
    <w:p w14:paraId="10E6F6BD" w14:textId="77777777" w:rsidR="00A709D7" w:rsidRPr="00A709D7" w:rsidRDefault="00A709D7" w:rsidP="00A709D7">
      <w:pPr>
        <w:jc w:val="both"/>
        <w:rPr>
          <w:rFonts w:ascii="Calibri" w:hAnsi="Calibri" w:cs="Calibri"/>
          <w:b/>
          <w:bCs/>
          <w:sz w:val="20"/>
          <w:szCs w:val="20"/>
        </w:rPr>
      </w:pPr>
    </w:p>
    <w:p w14:paraId="46945AF0" w14:textId="77777777" w:rsidR="00A709D7" w:rsidRPr="00A709D7" w:rsidRDefault="00A709D7" w:rsidP="00A709D7">
      <w:pPr>
        <w:jc w:val="both"/>
        <w:rPr>
          <w:rFonts w:ascii="Calibri" w:hAnsi="Calibri" w:cs="Calibri"/>
          <w:b/>
          <w:bCs/>
          <w:sz w:val="20"/>
          <w:szCs w:val="20"/>
        </w:rPr>
      </w:pPr>
      <w:r w:rsidRPr="00A709D7">
        <w:rPr>
          <w:rFonts w:ascii="Calibri" w:hAnsi="Calibri" w:cs="Calibri"/>
          <w:b/>
          <w:bCs/>
          <w:sz w:val="20"/>
          <w:szCs w:val="20"/>
        </w:rPr>
        <w:t xml:space="preserve">Question 3 </w:t>
      </w:r>
    </w:p>
    <w:p w14:paraId="52D068CC" w14:textId="77777777" w:rsidR="00A709D7" w:rsidRDefault="00A709D7" w:rsidP="00A709D7">
      <w:pPr>
        <w:jc w:val="both"/>
        <w:rPr>
          <w:rFonts w:ascii="Calibri" w:hAnsi="Calibri" w:cs="Calibri"/>
          <w:sz w:val="20"/>
          <w:szCs w:val="20"/>
        </w:rPr>
      </w:pPr>
      <w:r w:rsidRPr="00A709D7">
        <w:rPr>
          <w:rFonts w:ascii="Calibri" w:hAnsi="Calibri" w:cs="Calibri"/>
          <w:sz w:val="20"/>
          <w:szCs w:val="20"/>
        </w:rPr>
        <w:t xml:space="preserve">a) statement </w:t>
      </w:r>
    </w:p>
    <w:p w14:paraId="6A255633" w14:textId="77777777" w:rsidR="00A709D7" w:rsidRDefault="00A709D7" w:rsidP="00A709D7">
      <w:pPr>
        <w:jc w:val="both"/>
        <w:rPr>
          <w:rFonts w:ascii="Calibri" w:hAnsi="Calibri" w:cs="Calibri"/>
          <w:sz w:val="20"/>
          <w:szCs w:val="20"/>
        </w:rPr>
      </w:pPr>
      <w:r w:rsidRPr="00A709D7">
        <w:rPr>
          <w:rFonts w:ascii="Calibri" w:hAnsi="Calibri" w:cs="Calibri"/>
          <w:sz w:val="20"/>
          <w:szCs w:val="20"/>
        </w:rPr>
        <w:t xml:space="preserve">b) (to) turn down </w:t>
      </w:r>
    </w:p>
    <w:p w14:paraId="12C67D82" w14:textId="77777777" w:rsidR="00A709D7" w:rsidRDefault="00A709D7" w:rsidP="00A709D7">
      <w:pPr>
        <w:jc w:val="both"/>
        <w:rPr>
          <w:rFonts w:ascii="Calibri" w:hAnsi="Calibri" w:cs="Calibri"/>
          <w:sz w:val="20"/>
          <w:szCs w:val="20"/>
        </w:rPr>
      </w:pPr>
      <w:r w:rsidRPr="00A709D7">
        <w:rPr>
          <w:rFonts w:ascii="Calibri" w:hAnsi="Calibri" w:cs="Calibri"/>
          <w:sz w:val="20"/>
          <w:szCs w:val="20"/>
        </w:rPr>
        <w:t xml:space="preserve">c) broader </w:t>
      </w:r>
    </w:p>
    <w:p w14:paraId="470FEE99" w14:textId="77777777" w:rsidR="00A709D7" w:rsidRDefault="00A709D7" w:rsidP="00A709D7">
      <w:pPr>
        <w:jc w:val="both"/>
        <w:rPr>
          <w:rFonts w:ascii="Calibri" w:hAnsi="Calibri" w:cs="Calibri"/>
          <w:sz w:val="20"/>
          <w:szCs w:val="20"/>
        </w:rPr>
      </w:pPr>
      <w:r w:rsidRPr="00A709D7">
        <w:rPr>
          <w:rFonts w:ascii="Calibri" w:hAnsi="Calibri" w:cs="Calibri"/>
          <w:sz w:val="20"/>
          <w:szCs w:val="20"/>
        </w:rPr>
        <w:t xml:space="preserve">d) (to) hire </w:t>
      </w:r>
    </w:p>
    <w:p w14:paraId="706056D1" w14:textId="77777777" w:rsidR="00A709D7" w:rsidRDefault="00A709D7" w:rsidP="00A709D7">
      <w:pPr>
        <w:jc w:val="both"/>
        <w:rPr>
          <w:rFonts w:ascii="Calibri" w:hAnsi="Calibri" w:cs="Calibri"/>
          <w:sz w:val="20"/>
          <w:szCs w:val="20"/>
        </w:rPr>
      </w:pPr>
    </w:p>
    <w:p w14:paraId="675124BB" w14:textId="2EFB0E4C" w:rsidR="00A709D7" w:rsidRPr="00A709D7" w:rsidRDefault="00A709D7" w:rsidP="00A709D7">
      <w:pPr>
        <w:jc w:val="both"/>
        <w:rPr>
          <w:rFonts w:ascii="Calibri" w:hAnsi="Calibri" w:cs="Calibri"/>
          <w:b/>
          <w:bCs/>
          <w:sz w:val="20"/>
          <w:szCs w:val="20"/>
        </w:rPr>
      </w:pPr>
      <w:r w:rsidRPr="00A709D7">
        <w:rPr>
          <w:rFonts w:ascii="Calibri" w:hAnsi="Calibri" w:cs="Calibri"/>
          <w:b/>
          <w:bCs/>
          <w:sz w:val="20"/>
          <w:szCs w:val="20"/>
        </w:rPr>
        <w:t xml:space="preserve">Question 4 </w:t>
      </w:r>
    </w:p>
    <w:p w14:paraId="133F9653" w14:textId="77777777" w:rsidR="00A709D7" w:rsidRDefault="00A709D7" w:rsidP="00A709D7">
      <w:pPr>
        <w:jc w:val="both"/>
        <w:rPr>
          <w:rFonts w:ascii="Calibri" w:hAnsi="Calibri" w:cs="Calibri"/>
          <w:sz w:val="20"/>
          <w:szCs w:val="20"/>
        </w:rPr>
      </w:pPr>
      <w:r w:rsidRPr="00A709D7">
        <w:rPr>
          <w:rFonts w:ascii="Calibri" w:hAnsi="Calibri" w:cs="Calibri"/>
          <w:sz w:val="20"/>
          <w:szCs w:val="20"/>
        </w:rPr>
        <w:t xml:space="preserve">4.1) A) ‘Sure, I could use a break!’ </w:t>
      </w:r>
    </w:p>
    <w:p w14:paraId="28F7FA15" w14:textId="77777777" w:rsidR="00A709D7" w:rsidRDefault="00A709D7" w:rsidP="00A709D7">
      <w:pPr>
        <w:jc w:val="both"/>
        <w:rPr>
          <w:rFonts w:ascii="Calibri" w:hAnsi="Calibri" w:cs="Calibri"/>
          <w:sz w:val="20"/>
          <w:szCs w:val="20"/>
        </w:rPr>
      </w:pPr>
      <w:r w:rsidRPr="00A709D7">
        <w:rPr>
          <w:rFonts w:ascii="Calibri" w:hAnsi="Calibri" w:cs="Calibri"/>
          <w:sz w:val="20"/>
          <w:szCs w:val="20"/>
        </w:rPr>
        <w:t xml:space="preserve">4.2) C) ‘Was it about robots taking over the world?’ </w:t>
      </w:r>
    </w:p>
    <w:p w14:paraId="61FB484A" w14:textId="0976ADD8" w:rsidR="00A709D7" w:rsidRPr="00A709D7" w:rsidRDefault="00A709D7" w:rsidP="00A709D7">
      <w:pPr>
        <w:jc w:val="both"/>
        <w:rPr>
          <w:rFonts w:ascii="Calibri" w:hAnsi="Calibri" w:cs="Calibri"/>
          <w:sz w:val="20"/>
          <w:szCs w:val="20"/>
        </w:rPr>
      </w:pPr>
      <w:r w:rsidRPr="00A709D7">
        <w:rPr>
          <w:rFonts w:ascii="Calibri" w:hAnsi="Calibri" w:cs="Calibri"/>
          <w:sz w:val="20"/>
          <w:szCs w:val="20"/>
        </w:rPr>
        <w:t>4.3) A) lend a hand with</w:t>
      </w:r>
    </w:p>
    <w:p w14:paraId="52E2FAF9" w14:textId="77777777" w:rsidR="00A709D7" w:rsidRDefault="00A709D7">
      <w:pPr>
        <w:rPr>
          <w:rFonts w:ascii="Calibri" w:hAnsi="Calibri" w:cs="Calibri"/>
          <w:sz w:val="20"/>
          <w:szCs w:val="20"/>
        </w:rPr>
      </w:pPr>
    </w:p>
    <w:p w14:paraId="1AD746F9" w14:textId="77777777" w:rsidR="00A709D7" w:rsidRPr="00955B59" w:rsidRDefault="00A709D7">
      <w:pPr>
        <w:rPr>
          <w:rFonts w:ascii="Calibri" w:hAnsi="Calibri" w:cs="Calibri"/>
          <w:sz w:val="20"/>
          <w:szCs w:val="20"/>
        </w:rPr>
      </w:pPr>
    </w:p>
    <w:sectPr w:rsidR="00A709D7" w:rsidRPr="00955B59" w:rsidSect="00ED515B">
      <w:pgSz w:w="11906" w:h="16838"/>
      <w:pgMar w:top="709" w:right="1701"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63E9B"/>
    <w:multiLevelType w:val="multilevel"/>
    <w:tmpl w:val="2898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BF60ECE"/>
    <w:multiLevelType w:val="multilevel"/>
    <w:tmpl w:val="6096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DF610B1"/>
    <w:multiLevelType w:val="hybridMultilevel"/>
    <w:tmpl w:val="36ACBF5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09689585">
    <w:abstractNumId w:val="2"/>
  </w:num>
  <w:num w:numId="2" w16cid:durableId="1409880591">
    <w:abstractNumId w:val="0"/>
  </w:num>
  <w:num w:numId="3" w16cid:durableId="792672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59"/>
    <w:rsid w:val="0034184B"/>
    <w:rsid w:val="005B6B22"/>
    <w:rsid w:val="00955B59"/>
    <w:rsid w:val="00A709D7"/>
    <w:rsid w:val="00CB7F0E"/>
    <w:rsid w:val="00E234B3"/>
    <w:rsid w:val="00ED51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B5AC5"/>
  <w15:chartTrackingRefBased/>
  <w15:docId w15:val="{A4DE4162-7C55-46DD-B064-81EE984D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tulo1">
    <w:name w:val="heading 1"/>
    <w:basedOn w:val="Normal"/>
    <w:next w:val="Normal"/>
    <w:link w:val="Ttulo1Car"/>
    <w:uiPriority w:val="9"/>
    <w:qFormat/>
    <w:rsid w:val="00955B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55B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55B5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55B5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55B5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55B5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55B5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55B5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55B5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5B59"/>
    <w:rPr>
      <w:rFonts w:asciiTheme="majorHAnsi" w:eastAsiaTheme="majorEastAsia" w:hAnsiTheme="majorHAnsi" w:cstheme="majorBidi"/>
      <w:color w:val="0F4761" w:themeColor="accent1" w:themeShade="BF"/>
      <w:sz w:val="40"/>
      <w:szCs w:val="40"/>
      <w:lang w:val="en-GB"/>
    </w:rPr>
  </w:style>
  <w:style w:type="character" w:customStyle="1" w:styleId="Ttulo2Car">
    <w:name w:val="Título 2 Car"/>
    <w:basedOn w:val="Fuentedeprrafopredeter"/>
    <w:link w:val="Ttulo2"/>
    <w:uiPriority w:val="9"/>
    <w:semiHidden/>
    <w:rsid w:val="00955B59"/>
    <w:rPr>
      <w:rFonts w:asciiTheme="majorHAnsi" w:eastAsiaTheme="majorEastAsia" w:hAnsiTheme="majorHAnsi" w:cstheme="majorBidi"/>
      <w:color w:val="0F4761" w:themeColor="accent1" w:themeShade="BF"/>
      <w:sz w:val="32"/>
      <w:szCs w:val="32"/>
      <w:lang w:val="en-GB"/>
    </w:rPr>
  </w:style>
  <w:style w:type="character" w:customStyle="1" w:styleId="Ttulo3Car">
    <w:name w:val="Título 3 Car"/>
    <w:basedOn w:val="Fuentedeprrafopredeter"/>
    <w:link w:val="Ttulo3"/>
    <w:uiPriority w:val="9"/>
    <w:semiHidden/>
    <w:rsid w:val="00955B59"/>
    <w:rPr>
      <w:rFonts w:eastAsiaTheme="majorEastAsia" w:cstheme="majorBidi"/>
      <w:color w:val="0F4761" w:themeColor="accent1" w:themeShade="BF"/>
      <w:sz w:val="28"/>
      <w:szCs w:val="28"/>
      <w:lang w:val="en-GB"/>
    </w:rPr>
  </w:style>
  <w:style w:type="character" w:customStyle="1" w:styleId="Ttulo4Car">
    <w:name w:val="Título 4 Car"/>
    <w:basedOn w:val="Fuentedeprrafopredeter"/>
    <w:link w:val="Ttulo4"/>
    <w:uiPriority w:val="9"/>
    <w:semiHidden/>
    <w:rsid w:val="00955B59"/>
    <w:rPr>
      <w:rFonts w:eastAsiaTheme="majorEastAsia" w:cstheme="majorBidi"/>
      <w:i/>
      <w:iCs/>
      <w:color w:val="0F4761" w:themeColor="accent1" w:themeShade="BF"/>
      <w:lang w:val="en-GB"/>
    </w:rPr>
  </w:style>
  <w:style w:type="character" w:customStyle="1" w:styleId="Ttulo5Car">
    <w:name w:val="Título 5 Car"/>
    <w:basedOn w:val="Fuentedeprrafopredeter"/>
    <w:link w:val="Ttulo5"/>
    <w:uiPriority w:val="9"/>
    <w:semiHidden/>
    <w:rsid w:val="00955B59"/>
    <w:rPr>
      <w:rFonts w:eastAsiaTheme="majorEastAsia" w:cstheme="majorBidi"/>
      <w:color w:val="0F4761" w:themeColor="accent1" w:themeShade="BF"/>
      <w:lang w:val="en-GB"/>
    </w:rPr>
  </w:style>
  <w:style w:type="character" w:customStyle="1" w:styleId="Ttulo6Car">
    <w:name w:val="Título 6 Car"/>
    <w:basedOn w:val="Fuentedeprrafopredeter"/>
    <w:link w:val="Ttulo6"/>
    <w:uiPriority w:val="9"/>
    <w:semiHidden/>
    <w:rsid w:val="00955B59"/>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955B59"/>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955B59"/>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955B59"/>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955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55B59"/>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955B5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55B59"/>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955B59"/>
    <w:pPr>
      <w:spacing w:before="160"/>
      <w:jc w:val="center"/>
    </w:pPr>
    <w:rPr>
      <w:i/>
      <w:iCs/>
      <w:color w:val="404040" w:themeColor="text1" w:themeTint="BF"/>
    </w:rPr>
  </w:style>
  <w:style w:type="character" w:customStyle="1" w:styleId="CitaCar">
    <w:name w:val="Cita Car"/>
    <w:basedOn w:val="Fuentedeprrafopredeter"/>
    <w:link w:val="Cita"/>
    <w:uiPriority w:val="29"/>
    <w:rsid w:val="00955B59"/>
    <w:rPr>
      <w:i/>
      <w:iCs/>
      <w:color w:val="404040" w:themeColor="text1" w:themeTint="BF"/>
      <w:lang w:val="en-GB"/>
    </w:rPr>
  </w:style>
  <w:style w:type="paragraph" w:styleId="Prrafodelista">
    <w:name w:val="List Paragraph"/>
    <w:basedOn w:val="Normal"/>
    <w:uiPriority w:val="34"/>
    <w:qFormat/>
    <w:rsid w:val="00955B59"/>
    <w:pPr>
      <w:ind w:left="720"/>
      <w:contextualSpacing/>
    </w:pPr>
  </w:style>
  <w:style w:type="character" w:styleId="nfasisintenso">
    <w:name w:val="Intense Emphasis"/>
    <w:basedOn w:val="Fuentedeprrafopredeter"/>
    <w:uiPriority w:val="21"/>
    <w:qFormat/>
    <w:rsid w:val="00955B59"/>
    <w:rPr>
      <w:i/>
      <w:iCs/>
      <w:color w:val="0F4761" w:themeColor="accent1" w:themeShade="BF"/>
    </w:rPr>
  </w:style>
  <w:style w:type="paragraph" w:styleId="Citadestacada">
    <w:name w:val="Intense Quote"/>
    <w:basedOn w:val="Normal"/>
    <w:next w:val="Normal"/>
    <w:link w:val="CitadestacadaCar"/>
    <w:uiPriority w:val="30"/>
    <w:qFormat/>
    <w:rsid w:val="00955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55B59"/>
    <w:rPr>
      <w:i/>
      <w:iCs/>
      <w:color w:val="0F4761" w:themeColor="accent1" w:themeShade="BF"/>
      <w:lang w:val="en-GB"/>
    </w:rPr>
  </w:style>
  <w:style w:type="character" w:styleId="Referenciaintensa">
    <w:name w:val="Intense Reference"/>
    <w:basedOn w:val="Fuentedeprrafopredeter"/>
    <w:uiPriority w:val="32"/>
    <w:qFormat/>
    <w:rsid w:val="00955B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421</Words>
  <Characters>2320</Characters>
  <Application>Microsoft Office Word</Application>
  <DocSecurity>0</DocSecurity>
  <Lines>19</Lines>
  <Paragraphs>5</Paragraphs>
  <ScaleCrop>false</ScaleCrop>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doloroca doloroca</dc:creator>
  <cp:keywords/>
  <dc:description/>
  <cp:lastModifiedBy>doloroca doloroca</cp:lastModifiedBy>
  <cp:revision>3</cp:revision>
  <dcterms:created xsi:type="dcterms:W3CDTF">2026-01-26T18:50:00Z</dcterms:created>
  <dcterms:modified xsi:type="dcterms:W3CDTF">2026-01-26T19:26:00Z</dcterms:modified>
</cp:coreProperties>
</file>