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75BF2" w14:textId="77777777" w:rsidR="00BB55D2" w:rsidRDefault="00BB55D2"/>
    <w:p w14:paraId="0937236E" w14:textId="7418760C" w:rsidR="0006362E" w:rsidRDefault="0006362E">
      <w:pPr>
        <w:rPr>
          <w:color w:val="227ACB"/>
        </w:rPr>
      </w:pPr>
      <w:hyperlink r:id="rId4" w:history="1">
        <w:r w:rsidRPr="0006362E">
          <w:rPr>
            <w:rStyle w:val="Hipervnculo"/>
          </w:rPr>
          <w:t>https://www.youtube.com/watch?v=FegviT0zSkM</w:t>
        </w:r>
      </w:hyperlink>
    </w:p>
    <w:p w14:paraId="61904E78" w14:textId="2C47EAFE" w:rsidR="0006362E" w:rsidRPr="0006362E" w:rsidRDefault="0006362E">
      <w:pPr>
        <w:rPr>
          <w:color w:val="227ACB"/>
        </w:rPr>
      </w:pPr>
      <w:r>
        <w:rPr>
          <w:noProof/>
        </w:rPr>
        <w:drawing>
          <wp:inline distT="0" distB="0" distL="0" distR="0" wp14:anchorId="5E0EDA6E" wp14:editId="7173F52C">
            <wp:extent cx="4078317" cy="2718718"/>
            <wp:effectExtent l="0" t="0" r="0" b="0"/>
            <wp:docPr id="408496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965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0633" cy="272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62E" w:rsidRPr="000636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62E"/>
    <w:rsid w:val="0006362E"/>
    <w:rsid w:val="00801663"/>
    <w:rsid w:val="00BB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F38A5"/>
  <w15:chartTrackingRefBased/>
  <w15:docId w15:val="{7B185517-3577-488B-91EF-C5A8011C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3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636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3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36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63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63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63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63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63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3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3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362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362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636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6362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636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636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63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63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636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63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636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636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636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6362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3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362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6362E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6362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636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FegviT0zSk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jubells peluqueros</dc:creator>
  <cp:keywords/>
  <dc:description/>
  <cp:lastModifiedBy>jubells peluqueros</cp:lastModifiedBy>
  <cp:revision>1</cp:revision>
  <dcterms:created xsi:type="dcterms:W3CDTF">2025-12-09T15:08:00Z</dcterms:created>
  <dcterms:modified xsi:type="dcterms:W3CDTF">2025-12-09T15:11:00Z</dcterms:modified>
</cp:coreProperties>
</file>