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C7EE" w14:textId="77777777" w:rsidR="00360692" w:rsidRPr="005B6BE3" w:rsidRDefault="00360692" w:rsidP="00360692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36"/>
          <w:szCs w:val="36"/>
          <w:lang w:eastAsia="es-ES"/>
          <w14:ligatures w14:val="none"/>
        </w:rPr>
        <w:t>Supuestos Prácticos de Tratamientos Capilares</w:t>
      </w:r>
    </w:p>
    <w:p w14:paraId="4629DB13" w14:textId="3E7CE516" w:rsidR="00360692" w:rsidRPr="005B6BE3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A</w:t>
      </w: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naliza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</w:t>
      </w: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cada caso y determina el protocolo de higiene, acondicionamiento y exfoliación basado estrictamente en las tablas y procedimientos del módulo.</w:t>
      </w:r>
    </w:p>
    <w:p w14:paraId="4EC6348E" w14:textId="77777777" w:rsidR="00360692" w:rsidRPr="005B6BE3" w:rsidRDefault="00000000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pict w14:anchorId="763E2801">
          <v:rect id="_x0000_i1025" style="width:0;height:1.5pt" o:hralign="center" o:hrstd="t" o:hrnoshade="t" o:hr="t" fillcolor="gray" stroked="f"/>
        </w:pict>
      </w:r>
    </w:p>
    <w:p w14:paraId="0060A44D" w14:textId="77777777" w:rsidR="00360692" w:rsidRPr="005B6BE3" w:rsidRDefault="00360692" w:rsidP="00360692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es-ES"/>
          <w14:ligatures w14:val="none"/>
        </w:rPr>
        <w:t>Caso Práctico 1: El Cuero Cabelludo Sebáceo</w:t>
      </w:r>
    </w:p>
    <w:p w14:paraId="2FB6D345" w14:textId="77777777" w:rsidR="00360692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Cliente: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Rafael </w:t>
      </w: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32 años.</w:t>
      </w:r>
    </w:p>
    <w:p w14:paraId="0CCF5BE0" w14:textId="5E745391" w:rsidR="00360692" w:rsidRPr="005B6BE3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Diagnóstico:</w:t>
      </w: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 El cuero cabelludo presenta una </w:t>
      </w: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Seborrea</w:t>
      </w: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 generalizada</w:t>
      </w: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. El cabello en sí está estructuralmente en buenas condiciones, pero necesita un control de la secreción sebácea y eliminar el aspecto sucio y graso rápidamente.</w:t>
      </w:r>
    </w:p>
    <w:p w14:paraId="0A0468BE" w14:textId="19DE9EA3" w:rsidR="00360692" w:rsidRPr="005B6BE3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Análisis</w:t>
      </w:r>
    </w:p>
    <w:p w14:paraId="6632E7D1" w14:textId="77777777" w:rsidR="00360692" w:rsidRPr="005B6BE3" w:rsidRDefault="00360692" w:rsidP="0036069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Higiene Capilar (Técnica y Cosméticos):</w:t>
      </w:r>
    </w:p>
    <w:p w14:paraId="49F4220F" w14:textId="77777777" w:rsidR="00360692" w:rsidRPr="005B6BE3" w:rsidRDefault="00360692" w:rsidP="00360692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Técnica de Lavado:</w:t>
      </w:r>
    </w:p>
    <w:p w14:paraId="35CB8366" w14:textId="77777777" w:rsidR="00360692" w:rsidRPr="005B6BE3" w:rsidRDefault="00360692" w:rsidP="00360692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Cosméticos (Doble Aplicación):</w:t>
      </w:r>
    </w:p>
    <w:p w14:paraId="5B7CB3C0" w14:textId="77777777" w:rsidR="00360692" w:rsidRPr="005B6BE3" w:rsidRDefault="00360692" w:rsidP="00360692">
      <w:pPr>
        <w:numPr>
          <w:ilvl w:val="2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Primer Lavado:</w:t>
      </w:r>
    </w:p>
    <w:p w14:paraId="5A08A277" w14:textId="77777777" w:rsidR="00360692" w:rsidRPr="005B6BE3" w:rsidRDefault="00360692" w:rsidP="00360692">
      <w:pPr>
        <w:numPr>
          <w:ilvl w:val="2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Segundo Lavado:</w:t>
      </w:r>
    </w:p>
    <w:p w14:paraId="184DA7A5" w14:textId="77777777" w:rsidR="00360692" w:rsidRPr="005B6BE3" w:rsidRDefault="00360692" w:rsidP="0036069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Acondicionamiento (Técnica y Cosméticos):</w:t>
      </w:r>
    </w:p>
    <w:p w14:paraId="76251471" w14:textId="77777777" w:rsidR="00360692" w:rsidRPr="005B6BE3" w:rsidRDefault="00360692" w:rsidP="00360692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Tipo de Acondicionador recomendado:</w:t>
      </w:r>
    </w:p>
    <w:p w14:paraId="078E3967" w14:textId="77777777" w:rsidR="00360692" w:rsidRPr="005B6BE3" w:rsidRDefault="00360692" w:rsidP="00360692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Justificación (según el documento):</w:t>
      </w:r>
    </w:p>
    <w:p w14:paraId="763CCBC1" w14:textId="77777777" w:rsidR="00360692" w:rsidRPr="005B6BE3" w:rsidRDefault="00360692" w:rsidP="0036069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Exfoliación (Técnica y Frecuencia/Cosméticos):</w:t>
      </w:r>
    </w:p>
    <w:p w14:paraId="156192D1" w14:textId="77777777" w:rsidR="00360692" w:rsidRPr="005B6BE3" w:rsidRDefault="00360692" w:rsidP="00360692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Técnica de Exfoliación:</w:t>
      </w:r>
    </w:p>
    <w:p w14:paraId="5B4A1E63" w14:textId="77777777" w:rsidR="00360692" w:rsidRPr="00360692" w:rsidRDefault="00360692" w:rsidP="00360692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Cosmético Específico:</w:t>
      </w:r>
    </w:p>
    <w:p w14:paraId="2E799306" w14:textId="77777777" w:rsidR="00360692" w:rsidRPr="005B6BE3" w:rsidRDefault="00360692" w:rsidP="00360692">
      <w:pPr>
        <w:spacing w:after="0" w:line="360" w:lineRule="auto"/>
        <w:ind w:left="1440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457C9A3A" w14:textId="77777777" w:rsidR="00360692" w:rsidRPr="005B6BE3" w:rsidRDefault="00360692" w:rsidP="00360692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es-ES"/>
          <w14:ligatures w14:val="none"/>
        </w:rPr>
        <w:t>Caso Práctico 2: El Cabello Frágil, Teñido y Deshidratado</w:t>
      </w:r>
    </w:p>
    <w:p w14:paraId="583569E0" w14:textId="77777777" w:rsidR="00360692" w:rsidRPr="005B6BE3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Cliente: Elena, 40 años.</w:t>
      </w:r>
    </w:p>
    <w:p w14:paraId="142BA92B" w14:textId="5B0F5921" w:rsidR="00360692" w:rsidRPr="005B6BE3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2E32E1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lang w:eastAsia="es-ES"/>
          <w14:ligatures w14:val="none"/>
        </w:rPr>
        <w:t>Diagnóstico:</w:t>
      </w: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Elena se realiza coloración regularmente. Su cabello es muy poroso, frágil y seco. El cuero cabelludo presenta signos de deshidratación. No presenta descamaciones graves.</w:t>
      </w:r>
    </w:p>
    <w:p w14:paraId="6A059496" w14:textId="47F59ABB" w:rsidR="00360692" w:rsidRPr="005B6BE3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Análisis:</w:t>
      </w:r>
    </w:p>
    <w:p w14:paraId="732220A5" w14:textId="77777777" w:rsidR="00360692" w:rsidRPr="005B6BE3" w:rsidRDefault="00360692" w:rsidP="00360692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Higiene Capilar (Técnica y Cosméticos):</w:t>
      </w:r>
    </w:p>
    <w:p w14:paraId="7F4B5831" w14:textId="77777777" w:rsidR="00360692" w:rsidRPr="005B6BE3" w:rsidRDefault="00360692" w:rsidP="00360692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Técnica de Lavado:</w:t>
      </w:r>
    </w:p>
    <w:p w14:paraId="0883528E" w14:textId="77777777" w:rsidR="00360692" w:rsidRPr="005B6BE3" w:rsidRDefault="00360692" w:rsidP="00360692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Champú Recomendado (pH/Tipo):</w:t>
      </w:r>
    </w:p>
    <w:p w14:paraId="3102C3B7" w14:textId="77777777" w:rsidR="00360692" w:rsidRPr="005B6BE3" w:rsidRDefault="00360692" w:rsidP="00360692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Acondicionamiento (Técnica y Cosméticos):</w:t>
      </w:r>
    </w:p>
    <w:p w14:paraId="521B0AD0" w14:textId="77777777" w:rsidR="00360692" w:rsidRPr="005B6BE3" w:rsidRDefault="00360692" w:rsidP="00360692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Tipo de Acondicionador recomendado:</w:t>
      </w:r>
    </w:p>
    <w:p w14:paraId="727AA467" w14:textId="77777777" w:rsidR="00360692" w:rsidRPr="005B6BE3" w:rsidRDefault="00360692" w:rsidP="00360692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lastRenderedPageBreak/>
        <w:t>Técnica de Acondicionamiento adicional:</w:t>
      </w:r>
    </w:p>
    <w:p w14:paraId="6601F143" w14:textId="77777777" w:rsidR="00360692" w:rsidRPr="005B6BE3" w:rsidRDefault="00360692" w:rsidP="00360692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Exfoliación (Técnica y Frecuencia/Cosméticos):</w:t>
      </w:r>
    </w:p>
    <w:p w14:paraId="73917C44" w14:textId="77777777" w:rsidR="00360692" w:rsidRPr="005B6BE3" w:rsidRDefault="00360692" w:rsidP="00360692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Técnica de Exfoliación (Alternada):</w:t>
      </w:r>
    </w:p>
    <w:p w14:paraId="2F59303E" w14:textId="77777777" w:rsidR="00360692" w:rsidRPr="005B6BE3" w:rsidRDefault="00360692" w:rsidP="00360692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Frecuencia Recomendada (para cabello frágil y cuero cabelludo deshidratado):</w:t>
      </w:r>
    </w:p>
    <w:p w14:paraId="0B9C97F6" w14:textId="77777777" w:rsidR="00360692" w:rsidRPr="005B6BE3" w:rsidRDefault="00360692" w:rsidP="00360692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es-ES"/>
          <w14:ligatures w14:val="none"/>
        </w:rPr>
        <w:t>Caso Práctico 3: Alteración Estructural con Lavado Suave</w:t>
      </w:r>
    </w:p>
    <w:p w14:paraId="117E7F41" w14:textId="77777777" w:rsidR="00360692" w:rsidRPr="005B6BE3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Cliente: Martina, 25 años.</w:t>
      </w:r>
    </w:p>
    <w:p w14:paraId="3CE48DA5" w14:textId="07B60AF0" w:rsidR="00360692" w:rsidRPr="005B6BE3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Diagnóstico:</w:t>
      </w: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 El diagnóstico revela una alteración estructural conocida como </w:t>
      </w: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Tricoptilosis</w:t>
      </w: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 (puntas abiertas)</w:t>
      </w: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. Su principal necesidad es una higiene suave para no dañar más la fibra capilar y un tratamiento focalizado en las puntas.</w:t>
      </w:r>
    </w:p>
    <w:p w14:paraId="271AD327" w14:textId="5EE01964" w:rsidR="00360692" w:rsidRPr="005B6BE3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proofErr w:type="gramStart"/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Análisis :</w:t>
      </w:r>
      <w:proofErr w:type="gramEnd"/>
    </w:p>
    <w:p w14:paraId="4B233B56" w14:textId="77777777" w:rsidR="00360692" w:rsidRPr="005B6BE3" w:rsidRDefault="00360692" w:rsidP="00360692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Higiene Capilar (Técnica y Cosméticos):</w:t>
      </w:r>
    </w:p>
    <w:p w14:paraId="21A8269D" w14:textId="77777777" w:rsidR="00360692" w:rsidRPr="005B6BE3" w:rsidRDefault="00360692" w:rsidP="00360692">
      <w:pPr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Técnica de Lavado:</w:t>
      </w:r>
    </w:p>
    <w:p w14:paraId="4ADE1CBE" w14:textId="77777777" w:rsidR="00360692" w:rsidRPr="005B6BE3" w:rsidRDefault="00360692" w:rsidP="00360692">
      <w:pPr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Tipo de Champú:</w:t>
      </w:r>
    </w:p>
    <w:p w14:paraId="46017858" w14:textId="77777777" w:rsidR="00360692" w:rsidRPr="005B6BE3" w:rsidRDefault="00360692" w:rsidP="00360692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Acondicionamiento (Técnica y Cosméticos):</w:t>
      </w:r>
    </w:p>
    <w:p w14:paraId="4172A135" w14:textId="77777777" w:rsidR="00360692" w:rsidRPr="005B6BE3" w:rsidRDefault="00360692" w:rsidP="00360692">
      <w:pPr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Tipo de Acondicionador con función específica:</w:t>
      </w:r>
    </w:p>
    <w:p w14:paraId="659F54E7" w14:textId="77777777" w:rsidR="00360692" w:rsidRPr="005B6BE3" w:rsidRDefault="00360692" w:rsidP="00360692">
      <w:pPr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Uso/Aplicación de este cosmético:</w:t>
      </w:r>
    </w:p>
    <w:p w14:paraId="2C891C47" w14:textId="77777777" w:rsidR="00360692" w:rsidRPr="005B6BE3" w:rsidRDefault="00360692" w:rsidP="00360692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Exfoliación (Prohibición/Recomendación):</w:t>
      </w:r>
    </w:p>
    <w:p w14:paraId="230E9B06" w14:textId="77777777" w:rsidR="00360692" w:rsidRPr="005B6BE3" w:rsidRDefault="00360692" w:rsidP="00360692">
      <w:pPr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¿Se debe realizar exfoliación?</w:t>
      </w: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 xml:space="preserve"> (Justificar con el objetivo general de la exfoliación).</w:t>
      </w:r>
    </w:p>
    <w:p w14:paraId="025DF6BF" w14:textId="77777777" w:rsidR="00360692" w:rsidRPr="00360692" w:rsidRDefault="00360692" w:rsidP="00360692">
      <w:pPr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Técnica y Cosmético (Cabello Sano):</w:t>
      </w:r>
    </w:p>
    <w:p w14:paraId="21AD9547" w14:textId="77777777" w:rsidR="00360692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</w:pPr>
    </w:p>
    <w:p w14:paraId="057D7832" w14:textId="77777777" w:rsidR="00360692" w:rsidRPr="005B6BE3" w:rsidRDefault="00360692" w:rsidP="00360692">
      <w:pPr>
        <w:spacing w:after="0" w:line="36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es-ES"/>
          <w14:ligatures w14:val="none"/>
        </w:rPr>
        <w:t>Caso Práctico 4: Descamación y Cabello Frágil</w:t>
      </w:r>
    </w:p>
    <w:p w14:paraId="3978D614" w14:textId="77777777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Cliente: Miguel, 55 años.</w:t>
      </w:r>
    </w:p>
    <w:p w14:paraId="6BB994C8" w14:textId="77777777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Diagnóstico: Miguel presenta un cuero cabelludo con descamación (no especificada como pitiriasis, sino simplemente descamación). Su cabello es frágil (débil, quebradizo) y fino. Necesita un tratamiento que sea suave, pero efectivo para ambas condiciones.</w:t>
      </w:r>
    </w:p>
    <w:p w14:paraId="498D9C7D" w14:textId="343DC70F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Análisis:</w:t>
      </w:r>
    </w:p>
    <w:p w14:paraId="58B94D89" w14:textId="77777777" w:rsidR="00360692" w:rsidRPr="005B6BE3" w:rsidRDefault="00360692" w:rsidP="00360692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Exfoliación (Cosméticos y Secuenciación):</w:t>
      </w:r>
    </w:p>
    <w:p w14:paraId="57E070B6" w14:textId="77777777" w:rsidR="00360692" w:rsidRPr="005B6BE3" w:rsidRDefault="00360692" w:rsidP="00360692">
      <w:pPr>
        <w:numPr>
          <w:ilvl w:val="1"/>
          <w:numId w:val="7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Cosmético Exfoliante Recomendado:</w:t>
      </w:r>
    </w:p>
    <w:p w14:paraId="5850DE31" w14:textId="77777777" w:rsidR="00360692" w:rsidRPr="005B6BE3" w:rsidRDefault="00360692" w:rsidP="00360692">
      <w:pPr>
        <w:numPr>
          <w:ilvl w:val="1"/>
          <w:numId w:val="7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Frecuencia/Secuenciación:</w:t>
      </w:r>
    </w:p>
    <w:p w14:paraId="3168E31B" w14:textId="77777777" w:rsidR="00360692" w:rsidRPr="005B6BE3" w:rsidRDefault="00360692" w:rsidP="00360692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Higiene Capilar (Champú):</w:t>
      </w:r>
    </w:p>
    <w:p w14:paraId="1FDD4C77" w14:textId="77777777" w:rsidR="00360692" w:rsidRPr="005B6BE3" w:rsidRDefault="00360692" w:rsidP="00360692">
      <w:pPr>
        <w:numPr>
          <w:ilvl w:val="1"/>
          <w:numId w:val="7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Tipo de Champú:</w:t>
      </w:r>
    </w:p>
    <w:p w14:paraId="07CB39EA" w14:textId="77777777" w:rsidR="00360692" w:rsidRPr="005B6BE3" w:rsidRDefault="00360692" w:rsidP="00360692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lastRenderedPageBreak/>
        <w:t>Acondicionamiento (Tipo y Observación):</w:t>
      </w:r>
    </w:p>
    <w:p w14:paraId="1A7980D4" w14:textId="77777777" w:rsidR="00360692" w:rsidRPr="005B6BE3" w:rsidRDefault="00360692" w:rsidP="00360692">
      <w:pPr>
        <w:numPr>
          <w:ilvl w:val="1"/>
          <w:numId w:val="7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Tipo de Acondicionador:</w:t>
      </w:r>
    </w:p>
    <w:p w14:paraId="42500F0C" w14:textId="77777777" w:rsidR="00360692" w:rsidRPr="00C77876" w:rsidRDefault="00360692" w:rsidP="00360692">
      <w:pPr>
        <w:numPr>
          <w:ilvl w:val="1"/>
          <w:numId w:val="7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Recomendación para Cabello Frágil:</w:t>
      </w:r>
    </w:p>
    <w:p w14:paraId="45A248F8" w14:textId="77777777" w:rsidR="00C77876" w:rsidRPr="005B6BE3" w:rsidRDefault="00C77876" w:rsidP="00C77876">
      <w:pPr>
        <w:spacing w:after="0" w:line="360" w:lineRule="auto"/>
        <w:ind w:left="1440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145E0485" w14:textId="77777777" w:rsidR="00360692" w:rsidRPr="005B6BE3" w:rsidRDefault="00360692" w:rsidP="00360692">
      <w:pPr>
        <w:spacing w:after="0" w:line="36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es-ES"/>
          <w14:ligatures w14:val="none"/>
        </w:rPr>
        <w:t>Caso Práctico 5: Pitiriasis Grasa y Mantenimiento</w:t>
      </w:r>
    </w:p>
    <w:p w14:paraId="75E02EE4" w14:textId="77777777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Cliente: Sofía, 28 años.</w:t>
      </w:r>
    </w:p>
    <w:p w14:paraId="3473D318" w14:textId="77777777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Diagnóstico: Sofía presenta una clara Pitiriasis Grasa (caspa grasa, adherida al cuero cabelludo). Su cabello es de longitud media y ha estado sometido a un tratamiento. Ahora requiere el protocolo de higiene y acondicionamiento adecuado para el mantenimiento de su cuero cabelludo.</w:t>
      </w:r>
    </w:p>
    <w:p w14:paraId="5A7619B5" w14:textId="7DD63778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Análisis:</w:t>
      </w:r>
    </w:p>
    <w:p w14:paraId="7FC5145C" w14:textId="77777777" w:rsidR="00360692" w:rsidRPr="005B6BE3" w:rsidRDefault="00360692" w:rsidP="00360692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Exfoliación (Cosmético y Momento):</w:t>
      </w:r>
    </w:p>
    <w:p w14:paraId="46AB04EF" w14:textId="77777777" w:rsidR="00360692" w:rsidRPr="005B6BE3" w:rsidRDefault="00360692" w:rsidP="00360692">
      <w:pPr>
        <w:numPr>
          <w:ilvl w:val="1"/>
          <w:numId w:val="8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Cosmético Exfoliante Específico:</w:t>
      </w:r>
    </w:p>
    <w:p w14:paraId="29E913E0" w14:textId="77777777" w:rsidR="00360692" w:rsidRPr="005B6BE3" w:rsidRDefault="00360692" w:rsidP="00360692">
      <w:pPr>
        <w:numPr>
          <w:ilvl w:val="1"/>
          <w:numId w:val="8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Momento de Aplicación (según protocolo):</w:t>
      </w:r>
    </w:p>
    <w:p w14:paraId="6DAC440D" w14:textId="77777777" w:rsidR="00360692" w:rsidRPr="005B6BE3" w:rsidRDefault="00360692" w:rsidP="00360692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Higiene Capilar (Técnica y Cosméticos):</w:t>
      </w:r>
    </w:p>
    <w:p w14:paraId="04BB9219" w14:textId="77777777" w:rsidR="00360692" w:rsidRPr="005B6BE3" w:rsidRDefault="00360692" w:rsidP="00360692">
      <w:pPr>
        <w:numPr>
          <w:ilvl w:val="1"/>
          <w:numId w:val="8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Técnica de Lavado:</w:t>
      </w:r>
    </w:p>
    <w:p w14:paraId="2AE087CC" w14:textId="77777777" w:rsidR="00360692" w:rsidRPr="005B6BE3" w:rsidRDefault="00360692" w:rsidP="00360692">
      <w:pPr>
        <w:numPr>
          <w:ilvl w:val="1"/>
          <w:numId w:val="8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Tipo de Champú:</w:t>
      </w:r>
    </w:p>
    <w:p w14:paraId="02C6783A" w14:textId="77777777" w:rsidR="00360692" w:rsidRPr="005B6BE3" w:rsidRDefault="00360692" w:rsidP="00360692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Advertencia Post-Exfoliación:</w:t>
      </w:r>
    </w:p>
    <w:p w14:paraId="12FEF7C1" w14:textId="77777777" w:rsidR="00360692" w:rsidRPr="00C77876" w:rsidRDefault="00360692" w:rsidP="00360692">
      <w:pPr>
        <w:numPr>
          <w:ilvl w:val="1"/>
          <w:numId w:val="8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Recomendación Crucial tras el Tratamiento:</w:t>
      </w:r>
    </w:p>
    <w:p w14:paraId="0A1931B1" w14:textId="77777777" w:rsidR="00C77876" w:rsidRPr="005B6BE3" w:rsidRDefault="00C77876" w:rsidP="00C77876">
      <w:pPr>
        <w:spacing w:after="0" w:line="360" w:lineRule="auto"/>
        <w:ind w:left="1440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5A7360CF" w14:textId="77777777" w:rsidR="00360692" w:rsidRPr="005B6BE3" w:rsidRDefault="00360692" w:rsidP="00360692">
      <w:pPr>
        <w:spacing w:after="0" w:line="36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es-ES"/>
          <w14:ligatures w14:val="none"/>
        </w:rPr>
        <w:t>Caso Práctico 6: El Cabello Sano en un Entorno Contaminado</w:t>
      </w:r>
    </w:p>
    <w:p w14:paraId="1755D0CD" w14:textId="77777777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Cliente: Andrés, 35 años.</w:t>
      </w:r>
    </w:p>
    <w:p w14:paraId="5237F5A7" w14:textId="77777777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Diagnóstico: Andrés tiene el cabello y el cuero cabelludo sanos y sin alteraciones. Sin embargo, vive en una ciudad muy contaminada y quiere optimizar la penetración de los activos de un tratamiento de hidratación que recibe mensualmente.</w:t>
      </w:r>
    </w:p>
    <w:p w14:paraId="47D7F5D0" w14:textId="03940E80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Análisis:</w:t>
      </w:r>
    </w:p>
    <w:p w14:paraId="42FE06DA" w14:textId="77777777" w:rsidR="00360692" w:rsidRPr="005B6BE3" w:rsidRDefault="00360692" w:rsidP="00360692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Exfoliación (Frecuencia y Cosméticos):</w:t>
      </w:r>
    </w:p>
    <w:p w14:paraId="2659AE51" w14:textId="77777777" w:rsidR="00360692" w:rsidRPr="005B6BE3" w:rsidRDefault="00360692" w:rsidP="00360692">
      <w:pPr>
        <w:numPr>
          <w:ilvl w:val="1"/>
          <w:numId w:val="9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Frecuencia Recomendada (Cabello Sano):</w:t>
      </w:r>
    </w:p>
    <w:p w14:paraId="59811A16" w14:textId="77777777" w:rsidR="00360692" w:rsidRPr="005B6BE3" w:rsidRDefault="00360692" w:rsidP="00360692">
      <w:pPr>
        <w:numPr>
          <w:ilvl w:val="1"/>
          <w:numId w:val="9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Forma Cosmética del Exfoliante Recomendada:</w:t>
      </w:r>
    </w:p>
    <w:p w14:paraId="48D2B4D4" w14:textId="77777777" w:rsidR="00360692" w:rsidRPr="005B6BE3" w:rsidRDefault="00360692" w:rsidP="00360692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Higiene Capilar (Técnica):</w:t>
      </w:r>
    </w:p>
    <w:p w14:paraId="56700600" w14:textId="77777777" w:rsidR="00360692" w:rsidRPr="005B6BE3" w:rsidRDefault="00360692" w:rsidP="00360692">
      <w:pPr>
        <w:numPr>
          <w:ilvl w:val="1"/>
          <w:numId w:val="9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Sistema de Higiene Capilar (Opción en Cabello Sano):</w:t>
      </w:r>
    </w:p>
    <w:p w14:paraId="22A317CD" w14:textId="77777777" w:rsidR="00360692" w:rsidRPr="005B6BE3" w:rsidRDefault="00360692" w:rsidP="00360692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Acondicionamiento (Objetivo):</w:t>
      </w:r>
    </w:p>
    <w:p w14:paraId="65D4D93B" w14:textId="77777777" w:rsidR="00360692" w:rsidRPr="005B6BE3" w:rsidRDefault="00360692" w:rsidP="00360692">
      <w:pPr>
        <w:numPr>
          <w:ilvl w:val="1"/>
          <w:numId w:val="9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Acción del Acondicionador que facilita la penetración posterior:</w:t>
      </w:r>
    </w:p>
    <w:p w14:paraId="319E8A65" w14:textId="75F9A8B9" w:rsidR="00360692" w:rsidRPr="005B6BE3" w:rsidRDefault="00360692" w:rsidP="00360692">
      <w:pPr>
        <w:spacing w:after="0" w:line="36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es-ES"/>
          <w14:ligatures w14:val="none"/>
        </w:rPr>
        <w:lastRenderedPageBreak/>
        <w:t xml:space="preserve">Caso Práctico 7: Cabello Decolorado </w:t>
      </w:r>
    </w:p>
    <w:p w14:paraId="2A3015FE" w14:textId="77777777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Cliente: Laura, 22 años.</w:t>
      </w:r>
    </w:p>
    <w:p w14:paraId="11C867D3" w14:textId="77777777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Diagnóstico: Laura lleva el cabello decolorado y es largo. Aunque el cuero cabelludo está sano, el cabello es muy poroso y necesita máxima facilidad para desenredar y cerrar la cutícula.</w:t>
      </w:r>
    </w:p>
    <w:p w14:paraId="5043C61E" w14:textId="42108AE9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Análisis:</w:t>
      </w:r>
    </w:p>
    <w:p w14:paraId="53145D24" w14:textId="77777777" w:rsidR="00360692" w:rsidRPr="005B6BE3" w:rsidRDefault="00360692" w:rsidP="00360692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Higiene Capilar (Champú):</w:t>
      </w:r>
    </w:p>
    <w:p w14:paraId="4F460BAA" w14:textId="77777777" w:rsidR="00360692" w:rsidRPr="005B6BE3" w:rsidRDefault="00360692" w:rsidP="00360692">
      <w:pPr>
        <w:numPr>
          <w:ilvl w:val="1"/>
          <w:numId w:val="10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pH y Tipo de Champú:</w:t>
      </w:r>
    </w:p>
    <w:p w14:paraId="4D3A4D93" w14:textId="77777777" w:rsidR="00360692" w:rsidRPr="005B6BE3" w:rsidRDefault="00360692" w:rsidP="00360692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Acondicionamiento (Tipo y Aplicación):</w:t>
      </w:r>
    </w:p>
    <w:p w14:paraId="50BEF1EB" w14:textId="77777777" w:rsidR="00360692" w:rsidRPr="005B6BE3" w:rsidRDefault="00360692" w:rsidP="00360692">
      <w:pPr>
        <w:numPr>
          <w:ilvl w:val="1"/>
          <w:numId w:val="10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Tipo de Acondicionador más adecuado:</w:t>
      </w:r>
    </w:p>
    <w:p w14:paraId="4853A554" w14:textId="77777777" w:rsidR="00360692" w:rsidRPr="005B6BE3" w:rsidRDefault="00360692" w:rsidP="00360692">
      <w:pPr>
        <w:numPr>
          <w:ilvl w:val="1"/>
          <w:numId w:val="10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Zona del Cabello donde se debe aplicar el acondicionador:</w:t>
      </w:r>
    </w:p>
    <w:p w14:paraId="4BFA6301" w14:textId="77777777" w:rsidR="00360692" w:rsidRPr="005B6BE3" w:rsidRDefault="00360692" w:rsidP="00360692">
      <w:pPr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Técnica para un efecto reestructurador intenso (Opción):</w:t>
      </w:r>
    </w:p>
    <w:p w14:paraId="5FB4EEE2" w14:textId="77777777" w:rsidR="00360692" w:rsidRPr="00C77876" w:rsidRDefault="00360692" w:rsidP="00360692">
      <w:pPr>
        <w:numPr>
          <w:ilvl w:val="1"/>
          <w:numId w:val="10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Técnica adicional para intensificar la acción del acondicionador:</w:t>
      </w:r>
    </w:p>
    <w:p w14:paraId="7B95EF76" w14:textId="77777777" w:rsidR="00C77876" w:rsidRPr="005B6BE3" w:rsidRDefault="00C77876" w:rsidP="00C77876">
      <w:pPr>
        <w:spacing w:after="0" w:line="360" w:lineRule="auto"/>
        <w:ind w:left="1440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3B3D45EB" w14:textId="77777777" w:rsidR="00360692" w:rsidRPr="005B6BE3" w:rsidRDefault="00360692" w:rsidP="00360692">
      <w:pPr>
        <w:spacing w:after="0" w:line="36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es-ES"/>
          <w14:ligatures w14:val="none"/>
        </w:rPr>
        <w:t>Caso Práctico 8: Cabellos Grasos con Exceso de Cosméticos</w:t>
      </w:r>
    </w:p>
    <w:p w14:paraId="38B01ED7" w14:textId="77777777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Cliente: Carlos, 45 años.</w:t>
      </w:r>
    </w:p>
    <w:p w14:paraId="579BE91C" w14:textId="77777777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  <w:t>Diagnóstico: Carlos presenta el cabello graso y, adicionalmente, acumula muchos restos de cosméticos (suciedad exógena) debido a un uso excesivo de lacas y geles.</w:t>
      </w:r>
    </w:p>
    <w:p w14:paraId="134AAA32" w14:textId="05CAA876" w:rsidR="00360692" w:rsidRPr="005B6BE3" w:rsidRDefault="00360692" w:rsidP="00360692">
      <w:p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Análisis:</w:t>
      </w:r>
    </w:p>
    <w:p w14:paraId="326FFD88" w14:textId="77777777" w:rsidR="00360692" w:rsidRPr="005B6BE3" w:rsidRDefault="00360692" w:rsidP="00360692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Higiene Capilar (Técnica y Cosméticos):</w:t>
      </w:r>
    </w:p>
    <w:p w14:paraId="0D5E1B2F" w14:textId="77777777" w:rsidR="00360692" w:rsidRPr="005B6BE3" w:rsidRDefault="00360692" w:rsidP="00360692">
      <w:pPr>
        <w:numPr>
          <w:ilvl w:val="1"/>
          <w:numId w:val="11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Técnica de Lavado (Fricción):</w:t>
      </w:r>
    </w:p>
    <w:p w14:paraId="6E458634" w14:textId="77777777" w:rsidR="00360692" w:rsidRPr="005B6BE3" w:rsidRDefault="00360692" w:rsidP="00360692">
      <w:pPr>
        <w:numPr>
          <w:ilvl w:val="1"/>
          <w:numId w:val="11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proofErr w:type="gramStart"/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Champú a utilizar</w:t>
      </w:r>
      <w:proofErr w:type="gramEnd"/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 en el segundo lavado:</w:t>
      </w:r>
    </w:p>
    <w:p w14:paraId="7C3A7891" w14:textId="77777777" w:rsidR="00360692" w:rsidRPr="005B6BE3" w:rsidRDefault="00360692" w:rsidP="00360692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Exfoliación (Técnica Específica):</w:t>
      </w:r>
    </w:p>
    <w:p w14:paraId="6A30404B" w14:textId="77777777" w:rsidR="00360692" w:rsidRPr="005B6BE3" w:rsidRDefault="00360692" w:rsidP="00360692">
      <w:pPr>
        <w:numPr>
          <w:ilvl w:val="1"/>
          <w:numId w:val="11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Tipo de Exfoliante recomendado para la suciedad endógena y exógena:</w:t>
      </w:r>
    </w:p>
    <w:p w14:paraId="581F738F" w14:textId="77777777" w:rsidR="00360692" w:rsidRPr="005B6BE3" w:rsidRDefault="00360692" w:rsidP="00360692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Acondicionamiento (Opción más adecuada):</w:t>
      </w:r>
    </w:p>
    <w:p w14:paraId="49A10785" w14:textId="77777777" w:rsidR="00360692" w:rsidRPr="005B6BE3" w:rsidRDefault="00360692" w:rsidP="00360692">
      <w:pPr>
        <w:numPr>
          <w:ilvl w:val="1"/>
          <w:numId w:val="11"/>
        </w:numPr>
        <w:spacing w:after="0" w:line="360" w:lineRule="auto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  <w:r w:rsidRPr="005B6BE3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Tipo de Acondicionador recomendado para cabellos grasos:</w:t>
      </w:r>
    </w:p>
    <w:p w14:paraId="31D4468B" w14:textId="28312A3C" w:rsidR="00360692" w:rsidRPr="005B6BE3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p w14:paraId="69CFAE63" w14:textId="0363D6B9" w:rsidR="00360692" w:rsidRPr="005B6BE3" w:rsidRDefault="00360692" w:rsidP="00360692">
      <w:pPr>
        <w:spacing w:after="0" w:line="360" w:lineRule="auto"/>
        <w:jc w:val="both"/>
        <w:rPr>
          <w:rFonts w:ascii="Arial" w:eastAsia="Times New Roman" w:hAnsi="Arial" w:cs="Arial"/>
          <w:color w:val="1B1C1D"/>
          <w:kern w:val="0"/>
          <w:sz w:val="24"/>
          <w:szCs w:val="24"/>
          <w:lang w:eastAsia="es-ES"/>
          <w14:ligatures w14:val="none"/>
        </w:rPr>
      </w:pPr>
    </w:p>
    <w:sectPr w:rsidR="00360692" w:rsidRPr="005B6BE3" w:rsidSect="003606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1DE"/>
    <w:multiLevelType w:val="multilevel"/>
    <w:tmpl w:val="F432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94E96"/>
    <w:multiLevelType w:val="multilevel"/>
    <w:tmpl w:val="5224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1155A"/>
    <w:multiLevelType w:val="multilevel"/>
    <w:tmpl w:val="A736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74D"/>
    <w:multiLevelType w:val="multilevel"/>
    <w:tmpl w:val="57CED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F166D"/>
    <w:multiLevelType w:val="multilevel"/>
    <w:tmpl w:val="FBD4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905145"/>
    <w:multiLevelType w:val="multilevel"/>
    <w:tmpl w:val="F8020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31BC9"/>
    <w:multiLevelType w:val="multilevel"/>
    <w:tmpl w:val="5EFA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A2484"/>
    <w:multiLevelType w:val="multilevel"/>
    <w:tmpl w:val="30B2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D4F93"/>
    <w:multiLevelType w:val="multilevel"/>
    <w:tmpl w:val="EF040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00BF7"/>
    <w:multiLevelType w:val="multilevel"/>
    <w:tmpl w:val="57B2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A40556"/>
    <w:multiLevelType w:val="multilevel"/>
    <w:tmpl w:val="E0F6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A7759"/>
    <w:multiLevelType w:val="multilevel"/>
    <w:tmpl w:val="BD12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605D71"/>
    <w:multiLevelType w:val="multilevel"/>
    <w:tmpl w:val="1970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767F7"/>
    <w:multiLevelType w:val="multilevel"/>
    <w:tmpl w:val="9278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62437"/>
    <w:multiLevelType w:val="multilevel"/>
    <w:tmpl w:val="F0EC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C375A"/>
    <w:multiLevelType w:val="multilevel"/>
    <w:tmpl w:val="7C5C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027977">
    <w:abstractNumId w:val="10"/>
  </w:num>
  <w:num w:numId="2" w16cid:durableId="800465996">
    <w:abstractNumId w:val="2"/>
  </w:num>
  <w:num w:numId="3" w16cid:durableId="1935824368">
    <w:abstractNumId w:val="7"/>
  </w:num>
  <w:num w:numId="4" w16cid:durableId="1861888375">
    <w:abstractNumId w:val="4"/>
  </w:num>
  <w:num w:numId="5" w16cid:durableId="45839371">
    <w:abstractNumId w:val="15"/>
  </w:num>
  <w:num w:numId="6" w16cid:durableId="698165086">
    <w:abstractNumId w:val="3"/>
  </w:num>
  <w:num w:numId="7" w16cid:durableId="533931012">
    <w:abstractNumId w:val="12"/>
  </w:num>
  <w:num w:numId="8" w16cid:durableId="564411255">
    <w:abstractNumId w:val="13"/>
  </w:num>
  <w:num w:numId="9" w16cid:durableId="1092703981">
    <w:abstractNumId w:val="1"/>
  </w:num>
  <w:num w:numId="10" w16cid:durableId="35130343">
    <w:abstractNumId w:val="0"/>
  </w:num>
  <w:num w:numId="11" w16cid:durableId="1375689352">
    <w:abstractNumId w:val="11"/>
  </w:num>
  <w:num w:numId="12" w16cid:durableId="1613903256">
    <w:abstractNumId w:val="14"/>
  </w:num>
  <w:num w:numId="13" w16cid:durableId="308486720">
    <w:abstractNumId w:val="9"/>
  </w:num>
  <w:num w:numId="14" w16cid:durableId="1529248019">
    <w:abstractNumId w:val="8"/>
  </w:num>
  <w:num w:numId="15" w16cid:durableId="905871072">
    <w:abstractNumId w:val="6"/>
  </w:num>
  <w:num w:numId="16" w16cid:durableId="1361710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92"/>
    <w:rsid w:val="002E32E1"/>
    <w:rsid w:val="00360692"/>
    <w:rsid w:val="00455AAE"/>
    <w:rsid w:val="00C77876"/>
    <w:rsid w:val="00D263A5"/>
    <w:rsid w:val="00D40407"/>
    <w:rsid w:val="00D713CA"/>
    <w:rsid w:val="00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4850"/>
  <w15:chartTrackingRefBased/>
  <w15:docId w15:val="{B3508112-9CFB-4E00-9BEA-22285BFF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0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0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0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0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0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0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0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0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0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0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0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06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06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06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06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06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06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0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0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06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06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06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0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06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0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7218</dc:creator>
  <cp:keywords/>
  <dc:description/>
  <cp:lastModifiedBy>User 7218</cp:lastModifiedBy>
  <cp:revision>2</cp:revision>
  <dcterms:created xsi:type="dcterms:W3CDTF">2025-10-13T09:14:00Z</dcterms:created>
  <dcterms:modified xsi:type="dcterms:W3CDTF">2025-10-19T17:45:00Z</dcterms:modified>
</cp:coreProperties>
</file>