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7135" w14:textId="431B499E" w:rsidR="00011656" w:rsidRPr="0025190E" w:rsidRDefault="0025190E" w:rsidP="0025190E">
      <w:pPr>
        <w:jc w:val="center"/>
        <w:rPr>
          <w:b/>
          <w:bCs/>
          <w:i/>
          <w:iCs/>
          <w:sz w:val="28"/>
          <w:szCs w:val="28"/>
        </w:rPr>
      </w:pPr>
      <w:r w:rsidRPr="0025190E">
        <w:rPr>
          <w:b/>
          <w:bCs/>
          <w:i/>
          <w:iCs/>
          <w:sz w:val="28"/>
          <w:szCs w:val="28"/>
        </w:rPr>
        <w:t xml:space="preserve">Modal </w:t>
      </w:r>
      <w:proofErr w:type="spellStart"/>
      <w:r w:rsidRPr="0025190E">
        <w:rPr>
          <w:b/>
          <w:bCs/>
          <w:i/>
          <w:iCs/>
          <w:sz w:val="28"/>
          <w:szCs w:val="28"/>
        </w:rPr>
        <w:t>Verbs</w:t>
      </w:r>
      <w:proofErr w:type="spellEnd"/>
      <w:r w:rsidRPr="0025190E">
        <w:rPr>
          <w:b/>
          <w:bCs/>
          <w:i/>
          <w:iCs/>
          <w:sz w:val="28"/>
          <w:szCs w:val="28"/>
        </w:rPr>
        <w:t xml:space="preserve"> (Verbos Modales)</w:t>
      </w:r>
    </w:p>
    <w:p w14:paraId="42CBD6C8" w14:textId="77777777" w:rsidR="0025190E" w:rsidRPr="0025190E" w:rsidRDefault="0025190E" w:rsidP="0025190E">
      <w:r w:rsidRPr="0025190E">
        <w:t xml:space="preserve">Los </w:t>
      </w:r>
      <w:r w:rsidRPr="0025190E">
        <w:rPr>
          <w:b/>
          <w:bCs/>
        </w:rPr>
        <w:t>verbos modales</w:t>
      </w:r>
      <w:r w:rsidRPr="0025190E">
        <w:t xml:space="preserve"> se usan junto con otro verbo para expresar </w:t>
      </w:r>
      <w:r w:rsidRPr="0025190E">
        <w:rPr>
          <w:b/>
          <w:bCs/>
        </w:rPr>
        <w:t>habilidad, permiso, obligación o posibilidad</w:t>
      </w:r>
      <w:r w:rsidRPr="0025190E">
        <w:t>.</w:t>
      </w:r>
    </w:p>
    <w:p w14:paraId="20FB809D" w14:textId="5DC7D13A" w:rsidR="0025190E" w:rsidRPr="0025190E" w:rsidRDefault="0025190E" w:rsidP="0025190E">
      <w:pPr>
        <w:rPr>
          <w:b/>
          <w:bCs/>
        </w:rPr>
      </w:pPr>
    </w:p>
    <w:tbl>
      <w:tblPr>
        <w:tblW w:w="9781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709"/>
        <w:gridCol w:w="1716"/>
        <w:gridCol w:w="2386"/>
        <w:gridCol w:w="2977"/>
      </w:tblGrid>
      <w:tr w:rsidR="0025190E" w:rsidRPr="0025190E" w14:paraId="1429EE00" w14:textId="77777777" w:rsidTr="0025190E">
        <w:trPr>
          <w:tblHeader/>
          <w:tblCellSpacing w:w="15" w:type="dxa"/>
        </w:trPr>
        <w:tc>
          <w:tcPr>
            <w:tcW w:w="948" w:type="dxa"/>
            <w:vAlign w:val="center"/>
            <w:hideMark/>
          </w:tcPr>
          <w:p w14:paraId="6B81C539" w14:textId="77777777" w:rsidR="0025190E" w:rsidRPr="0025190E" w:rsidRDefault="0025190E" w:rsidP="0025190E">
            <w:pPr>
              <w:rPr>
                <w:b/>
                <w:bCs/>
              </w:rPr>
            </w:pPr>
            <w:r w:rsidRPr="0025190E">
              <w:rPr>
                <w:b/>
                <w:bCs/>
              </w:rPr>
              <w:t>Modal</w:t>
            </w:r>
          </w:p>
        </w:tc>
        <w:tc>
          <w:tcPr>
            <w:tcW w:w="1679" w:type="dxa"/>
            <w:vAlign w:val="center"/>
            <w:hideMark/>
          </w:tcPr>
          <w:p w14:paraId="6C7812C4" w14:textId="77777777" w:rsidR="0025190E" w:rsidRPr="0025190E" w:rsidRDefault="0025190E" w:rsidP="0025190E">
            <w:pPr>
              <w:rPr>
                <w:b/>
                <w:bCs/>
              </w:rPr>
            </w:pPr>
            <w:r w:rsidRPr="0025190E">
              <w:rPr>
                <w:b/>
                <w:bCs/>
              </w:rPr>
              <w:t>Significado</w:t>
            </w:r>
          </w:p>
        </w:tc>
        <w:tc>
          <w:tcPr>
            <w:tcW w:w="0" w:type="auto"/>
            <w:vAlign w:val="center"/>
            <w:hideMark/>
          </w:tcPr>
          <w:p w14:paraId="5574DB2B" w14:textId="77777777" w:rsidR="0025190E" w:rsidRPr="0025190E" w:rsidRDefault="0025190E" w:rsidP="0025190E">
            <w:pPr>
              <w:rPr>
                <w:b/>
                <w:bCs/>
              </w:rPr>
            </w:pPr>
            <w:r w:rsidRPr="0025190E">
              <w:rPr>
                <w:b/>
                <w:bCs/>
              </w:rPr>
              <w:t>Ejemplo afirmativo</w:t>
            </w:r>
          </w:p>
        </w:tc>
        <w:tc>
          <w:tcPr>
            <w:tcW w:w="2356" w:type="dxa"/>
            <w:vAlign w:val="center"/>
            <w:hideMark/>
          </w:tcPr>
          <w:p w14:paraId="7F08E519" w14:textId="77777777" w:rsidR="0025190E" w:rsidRPr="0025190E" w:rsidRDefault="0025190E" w:rsidP="0025190E">
            <w:pPr>
              <w:rPr>
                <w:b/>
                <w:bCs/>
              </w:rPr>
            </w:pPr>
            <w:r w:rsidRPr="0025190E">
              <w:rPr>
                <w:b/>
                <w:bCs/>
              </w:rPr>
              <w:t>Ejemplo negativo</w:t>
            </w:r>
          </w:p>
        </w:tc>
        <w:tc>
          <w:tcPr>
            <w:tcW w:w="2932" w:type="dxa"/>
            <w:vAlign w:val="center"/>
            <w:hideMark/>
          </w:tcPr>
          <w:p w14:paraId="1349E02E" w14:textId="77777777" w:rsidR="0025190E" w:rsidRPr="0025190E" w:rsidRDefault="0025190E" w:rsidP="0025190E">
            <w:pPr>
              <w:rPr>
                <w:b/>
                <w:bCs/>
              </w:rPr>
            </w:pPr>
            <w:r w:rsidRPr="0025190E">
              <w:rPr>
                <w:b/>
                <w:bCs/>
              </w:rPr>
              <w:t>Traducción</w:t>
            </w:r>
          </w:p>
        </w:tc>
      </w:tr>
      <w:tr w:rsidR="0025190E" w:rsidRPr="0025190E" w14:paraId="0B7D2FEE" w14:textId="77777777" w:rsidTr="0025190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279C2CB3" w14:textId="77777777" w:rsidR="0025190E" w:rsidRPr="0025190E" w:rsidRDefault="0025190E" w:rsidP="0025190E">
            <w:r w:rsidRPr="0025190E">
              <w:rPr>
                <w:b/>
                <w:bCs/>
              </w:rPr>
              <w:t>can</w:t>
            </w:r>
          </w:p>
        </w:tc>
        <w:tc>
          <w:tcPr>
            <w:tcW w:w="1679" w:type="dxa"/>
            <w:vAlign w:val="center"/>
            <w:hideMark/>
          </w:tcPr>
          <w:p w14:paraId="2D6B996F" w14:textId="77777777" w:rsidR="0025190E" w:rsidRPr="0025190E" w:rsidRDefault="0025190E" w:rsidP="0025190E">
            <w:r w:rsidRPr="0025190E">
              <w:t>poder / saber hacer algo</w:t>
            </w:r>
          </w:p>
        </w:tc>
        <w:tc>
          <w:tcPr>
            <w:tcW w:w="0" w:type="auto"/>
            <w:vAlign w:val="center"/>
            <w:hideMark/>
          </w:tcPr>
          <w:p w14:paraId="13E9F8F7" w14:textId="77777777" w:rsidR="0025190E" w:rsidRPr="0025190E" w:rsidRDefault="0025190E" w:rsidP="0025190E">
            <w:r w:rsidRPr="0025190E">
              <w:t xml:space="preserve">I can </w:t>
            </w:r>
            <w:proofErr w:type="spellStart"/>
            <w:r w:rsidRPr="0025190E">
              <w:t>cut</w:t>
            </w:r>
            <w:proofErr w:type="spellEnd"/>
            <w:r w:rsidRPr="0025190E">
              <w:t xml:space="preserve"> </w:t>
            </w:r>
            <w:proofErr w:type="spellStart"/>
            <w:r w:rsidRPr="0025190E">
              <w:t>hair</w:t>
            </w:r>
            <w:proofErr w:type="spellEnd"/>
            <w:r w:rsidRPr="0025190E">
              <w:t>.</w:t>
            </w:r>
          </w:p>
        </w:tc>
        <w:tc>
          <w:tcPr>
            <w:tcW w:w="2356" w:type="dxa"/>
            <w:vAlign w:val="center"/>
            <w:hideMark/>
          </w:tcPr>
          <w:p w14:paraId="1200D3B4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I cannot / can’t cut hair.</w:t>
            </w:r>
          </w:p>
        </w:tc>
        <w:tc>
          <w:tcPr>
            <w:tcW w:w="2932" w:type="dxa"/>
            <w:vAlign w:val="center"/>
            <w:hideMark/>
          </w:tcPr>
          <w:p w14:paraId="44C66E2B" w14:textId="77777777" w:rsidR="0025190E" w:rsidRPr="0025190E" w:rsidRDefault="0025190E" w:rsidP="0025190E">
            <w:r w:rsidRPr="0025190E">
              <w:t>Sé cortar el pelo / No sé cortar el pelo</w:t>
            </w:r>
          </w:p>
        </w:tc>
      </w:tr>
      <w:tr w:rsidR="0025190E" w:rsidRPr="0025190E" w14:paraId="1994A8A1" w14:textId="77777777" w:rsidTr="0025190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CA47BCD" w14:textId="77777777" w:rsidR="0025190E" w:rsidRPr="0025190E" w:rsidRDefault="0025190E" w:rsidP="0025190E">
            <w:proofErr w:type="spellStart"/>
            <w:r w:rsidRPr="0025190E">
              <w:rPr>
                <w:b/>
                <w:bCs/>
              </w:rPr>
              <w:t>could</w:t>
            </w:r>
            <w:proofErr w:type="spellEnd"/>
          </w:p>
        </w:tc>
        <w:tc>
          <w:tcPr>
            <w:tcW w:w="1679" w:type="dxa"/>
            <w:vAlign w:val="center"/>
            <w:hideMark/>
          </w:tcPr>
          <w:p w14:paraId="2D2E461C" w14:textId="77777777" w:rsidR="0025190E" w:rsidRPr="0025190E" w:rsidRDefault="0025190E" w:rsidP="0025190E">
            <w:r w:rsidRPr="0025190E">
              <w:t>podía / podría</w:t>
            </w:r>
          </w:p>
        </w:tc>
        <w:tc>
          <w:tcPr>
            <w:tcW w:w="0" w:type="auto"/>
            <w:vAlign w:val="center"/>
            <w:hideMark/>
          </w:tcPr>
          <w:p w14:paraId="63446375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I could style hair when I was a trainee.</w:t>
            </w:r>
          </w:p>
        </w:tc>
        <w:tc>
          <w:tcPr>
            <w:tcW w:w="2356" w:type="dxa"/>
            <w:vAlign w:val="center"/>
            <w:hideMark/>
          </w:tcPr>
          <w:p w14:paraId="51A85DB0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I could not / couldn’t style hair.</w:t>
            </w:r>
          </w:p>
        </w:tc>
        <w:tc>
          <w:tcPr>
            <w:tcW w:w="2932" w:type="dxa"/>
            <w:vAlign w:val="center"/>
            <w:hideMark/>
          </w:tcPr>
          <w:p w14:paraId="431F0F24" w14:textId="77777777" w:rsidR="0025190E" w:rsidRPr="0025190E" w:rsidRDefault="0025190E" w:rsidP="0025190E">
            <w:r w:rsidRPr="0025190E">
              <w:t>Podía / No podía peinar el pelo</w:t>
            </w:r>
          </w:p>
        </w:tc>
      </w:tr>
      <w:tr w:rsidR="0025190E" w:rsidRPr="0025190E" w14:paraId="143D953F" w14:textId="77777777" w:rsidTr="0025190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7715E614" w14:textId="77777777" w:rsidR="0025190E" w:rsidRPr="0025190E" w:rsidRDefault="0025190E" w:rsidP="0025190E">
            <w:proofErr w:type="spellStart"/>
            <w:r w:rsidRPr="0025190E">
              <w:rPr>
                <w:b/>
                <w:bCs/>
              </w:rPr>
              <w:t>must</w:t>
            </w:r>
            <w:proofErr w:type="spellEnd"/>
          </w:p>
        </w:tc>
        <w:tc>
          <w:tcPr>
            <w:tcW w:w="1679" w:type="dxa"/>
            <w:vAlign w:val="center"/>
            <w:hideMark/>
          </w:tcPr>
          <w:p w14:paraId="1E2872F2" w14:textId="77777777" w:rsidR="0025190E" w:rsidRPr="0025190E" w:rsidRDefault="0025190E" w:rsidP="0025190E">
            <w:r w:rsidRPr="0025190E">
              <w:t>deber / obligación fuerte</w:t>
            </w:r>
          </w:p>
        </w:tc>
        <w:tc>
          <w:tcPr>
            <w:tcW w:w="0" w:type="auto"/>
            <w:vAlign w:val="center"/>
            <w:hideMark/>
          </w:tcPr>
          <w:p w14:paraId="10CE7420" w14:textId="77777777" w:rsidR="0025190E" w:rsidRPr="0025190E" w:rsidRDefault="0025190E" w:rsidP="0025190E">
            <w:proofErr w:type="spellStart"/>
            <w:r w:rsidRPr="0025190E">
              <w:t>You</w:t>
            </w:r>
            <w:proofErr w:type="spellEnd"/>
            <w:r w:rsidRPr="0025190E">
              <w:t xml:space="preserve"> </w:t>
            </w:r>
            <w:proofErr w:type="spellStart"/>
            <w:r w:rsidRPr="0025190E">
              <w:t>must</w:t>
            </w:r>
            <w:proofErr w:type="spellEnd"/>
            <w:r w:rsidRPr="0025190E">
              <w:t xml:space="preserve"> </w:t>
            </w:r>
            <w:proofErr w:type="spellStart"/>
            <w:r w:rsidRPr="0025190E">
              <w:t>wear</w:t>
            </w:r>
            <w:proofErr w:type="spellEnd"/>
            <w:r w:rsidRPr="0025190E">
              <w:t xml:space="preserve"> </w:t>
            </w:r>
            <w:proofErr w:type="spellStart"/>
            <w:r w:rsidRPr="0025190E">
              <w:t>gloves</w:t>
            </w:r>
            <w:proofErr w:type="spellEnd"/>
            <w:r w:rsidRPr="0025190E">
              <w:t>.</w:t>
            </w:r>
          </w:p>
        </w:tc>
        <w:tc>
          <w:tcPr>
            <w:tcW w:w="2356" w:type="dxa"/>
            <w:vAlign w:val="center"/>
            <w:hideMark/>
          </w:tcPr>
          <w:p w14:paraId="5B49AAAB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You must not / mustn’t forget your scissors.</w:t>
            </w:r>
          </w:p>
        </w:tc>
        <w:tc>
          <w:tcPr>
            <w:tcW w:w="2932" w:type="dxa"/>
            <w:vAlign w:val="center"/>
            <w:hideMark/>
          </w:tcPr>
          <w:p w14:paraId="3425410E" w14:textId="77777777" w:rsidR="0025190E" w:rsidRPr="0025190E" w:rsidRDefault="0025190E" w:rsidP="0025190E">
            <w:r w:rsidRPr="0025190E">
              <w:t>Debes usar guantes / No debes olvidar tus tijeras</w:t>
            </w:r>
          </w:p>
        </w:tc>
      </w:tr>
      <w:tr w:rsidR="0025190E" w:rsidRPr="0025190E" w14:paraId="6FAEB12C" w14:textId="77777777" w:rsidTr="0025190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19935F97" w14:textId="77777777" w:rsidR="0025190E" w:rsidRPr="0025190E" w:rsidRDefault="0025190E" w:rsidP="0025190E">
            <w:proofErr w:type="spellStart"/>
            <w:r w:rsidRPr="0025190E">
              <w:rPr>
                <w:b/>
                <w:bCs/>
              </w:rPr>
              <w:t>should</w:t>
            </w:r>
            <w:proofErr w:type="spellEnd"/>
          </w:p>
        </w:tc>
        <w:tc>
          <w:tcPr>
            <w:tcW w:w="1679" w:type="dxa"/>
            <w:vAlign w:val="center"/>
            <w:hideMark/>
          </w:tcPr>
          <w:p w14:paraId="45C6E531" w14:textId="77777777" w:rsidR="0025190E" w:rsidRPr="0025190E" w:rsidRDefault="0025190E" w:rsidP="0025190E">
            <w:r w:rsidRPr="0025190E">
              <w:t>debería / consejo</w:t>
            </w:r>
          </w:p>
        </w:tc>
        <w:tc>
          <w:tcPr>
            <w:tcW w:w="0" w:type="auto"/>
            <w:vAlign w:val="center"/>
            <w:hideMark/>
          </w:tcPr>
          <w:p w14:paraId="7A53719F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You should wash your hands.</w:t>
            </w:r>
          </w:p>
        </w:tc>
        <w:tc>
          <w:tcPr>
            <w:tcW w:w="2356" w:type="dxa"/>
            <w:vAlign w:val="center"/>
            <w:hideMark/>
          </w:tcPr>
          <w:p w14:paraId="6E3AE562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You should not / shouldn’t skip handwashing.</w:t>
            </w:r>
          </w:p>
        </w:tc>
        <w:tc>
          <w:tcPr>
            <w:tcW w:w="2932" w:type="dxa"/>
            <w:vAlign w:val="center"/>
            <w:hideMark/>
          </w:tcPr>
          <w:p w14:paraId="647ECDEC" w14:textId="77777777" w:rsidR="0025190E" w:rsidRPr="0025190E" w:rsidRDefault="0025190E" w:rsidP="0025190E">
            <w:r w:rsidRPr="0025190E">
              <w:t>Deberías lavarte las manos / No deberías saltarte el lavado de manos</w:t>
            </w:r>
          </w:p>
        </w:tc>
      </w:tr>
      <w:tr w:rsidR="0025190E" w:rsidRPr="0025190E" w14:paraId="49A06693" w14:textId="77777777" w:rsidTr="0025190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1BCFC80B" w14:textId="77777777" w:rsidR="0025190E" w:rsidRPr="0025190E" w:rsidRDefault="0025190E" w:rsidP="0025190E">
            <w:proofErr w:type="spellStart"/>
            <w:r w:rsidRPr="0025190E">
              <w:rPr>
                <w:b/>
                <w:bCs/>
              </w:rPr>
              <w:t>may</w:t>
            </w:r>
            <w:proofErr w:type="spellEnd"/>
          </w:p>
        </w:tc>
        <w:tc>
          <w:tcPr>
            <w:tcW w:w="1679" w:type="dxa"/>
            <w:vAlign w:val="center"/>
            <w:hideMark/>
          </w:tcPr>
          <w:p w14:paraId="0D3A0692" w14:textId="77777777" w:rsidR="0025190E" w:rsidRPr="0025190E" w:rsidRDefault="0025190E" w:rsidP="0025190E">
            <w:r w:rsidRPr="0025190E">
              <w:t>permiso formal</w:t>
            </w:r>
          </w:p>
        </w:tc>
        <w:tc>
          <w:tcPr>
            <w:tcW w:w="0" w:type="auto"/>
            <w:vAlign w:val="center"/>
            <w:hideMark/>
          </w:tcPr>
          <w:p w14:paraId="061AC7D7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May I use your scissors?</w:t>
            </w:r>
          </w:p>
        </w:tc>
        <w:tc>
          <w:tcPr>
            <w:tcW w:w="2356" w:type="dxa"/>
            <w:vAlign w:val="center"/>
            <w:hideMark/>
          </w:tcPr>
          <w:p w14:paraId="4C712A71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You may not use the new scissors.</w:t>
            </w:r>
          </w:p>
        </w:tc>
        <w:tc>
          <w:tcPr>
            <w:tcW w:w="2932" w:type="dxa"/>
            <w:vAlign w:val="center"/>
            <w:hideMark/>
          </w:tcPr>
          <w:p w14:paraId="2C7618C1" w14:textId="77777777" w:rsidR="0025190E" w:rsidRPr="0025190E" w:rsidRDefault="0025190E" w:rsidP="0025190E">
            <w:r w:rsidRPr="0025190E">
              <w:t>¿Puedo usar tus tijeras? / No puedes usar las tijeras nuevas</w:t>
            </w:r>
          </w:p>
        </w:tc>
      </w:tr>
      <w:tr w:rsidR="0025190E" w:rsidRPr="0025190E" w14:paraId="214F64E3" w14:textId="77777777" w:rsidTr="0025190E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298BF3AA" w14:textId="77777777" w:rsidR="0025190E" w:rsidRPr="0025190E" w:rsidRDefault="0025190E" w:rsidP="0025190E">
            <w:proofErr w:type="spellStart"/>
            <w:r w:rsidRPr="0025190E">
              <w:rPr>
                <w:b/>
                <w:bCs/>
              </w:rPr>
              <w:t>might</w:t>
            </w:r>
            <w:proofErr w:type="spellEnd"/>
          </w:p>
        </w:tc>
        <w:tc>
          <w:tcPr>
            <w:tcW w:w="1679" w:type="dxa"/>
            <w:vAlign w:val="center"/>
            <w:hideMark/>
          </w:tcPr>
          <w:p w14:paraId="790F8790" w14:textId="77777777" w:rsidR="0025190E" w:rsidRPr="0025190E" w:rsidRDefault="0025190E" w:rsidP="0025190E">
            <w:r w:rsidRPr="0025190E">
              <w:t>posibilidad</w:t>
            </w:r>
          </w:p>
        </w:tc>
        <w:tc>
          <w:tcPr>
            <w:tcW w:w="0" w:type="auto"/>
            <w:vAlign w:val="center"/>
            <w:hideMark/>
          </w:tcPr>
          <w:p w14:paraId="63D0921A" w14:textId="77777777" w:rsidR="0025190E" w:rsidRPr="0025190E" w:rsidRDefault="0025190E" w:rsidP="0025190E">
            <w:proofErr w:type="spellStart"/>
            <w:r w:rsidRPr="0025190E">
              <w:t>It</w:t>
            </w:r>
            <w:proofErr w:type="spellEnd"/>
            <w:r w:rsidRPr="0025190E">
              <w:t xml:space="preserve"> </w:t>
            </w:r>
            <w:proofErr w:type="spellStart"/>
            <w:r w:rsidRPr="0025190E">
              <w:t>might</w:t>
            </w:r>
            <w:proofErr w:type="spellEnd"/>
            <w:r w:rsidRPr="0025190E">
              <w:t xml:space="preserve"> rain </w:t>
            </w:r>
            <w:proofErr w:type="spellStart"/>
            <w:r w:rsidRPr="0025190E">
              <w:t>today</w:t>
            </w:r>
            <w:proofErr w:type="spellEnd"/>
            <w:r w:rsidRPr="0025190E">
              <w:t>.</w:t>
            </w:r>
          </w:p>
        </w:tc>
        <w:tc>
          <w:tcPr>
            <w:tcW w:w="2356" w:type="dxa"/>
            <w:vAlign w:val="center"/>
            <w:hideMark/>
          </w:tcPr>
          <w:p w14:paraId="5381D3C6" w14:textId="77777777" w:rsidR="0025190E" w:rsidRPr="0025190E" w:rsidRDefault="0025190E" w:rsidP="0025190E">
            <w:pPr>
              <w:rPr>
                <w:lang w:val="en-US"/>
              </w:rPr>
            </w:pPr>
            <w:r w:rsidRPr="0025190E">
              <w:rPr>
                <w:lang w:val="en-US"/>
              </w:rPr>
              <w:t>It might not rain today.</w:t>
            </w:r>
          </w:p>
        </w:tc>
        <w:tc>
          <w:tcPr>
            <w:tcW w:w="2932" w:type="dxa"/>
            <w:vAlign w:val="center"/>
            <w:hideMark/>
          </w:tcPr>
          <w:p w14:paraId="36A63516" w14:textId="77777777" w:rsidR="0025190E" w:rsidRPr="0025190E" w:rsidRDefault="0025190E" w:rsidP="0025190E">
            <w:r w:rsidRPr="0025190E">
              <w:t>Podría llover hoy / Podría no llover hoy</w:t>
            </w:r>
          </w:p>
        </w:tc>
      </w:tr>
    </w:tbl>
    <w:p w14:paraId="7CC37CD2" w14:textId="77777777" w:rsidR="0025190E" w:rsidRDefault="0025190E" w:rsidP="0025190E">
      <w:pPr>
        <w:rPr>
          <w:b/>
          <w:bCs/>
        </w:rPr>
      </w:pPr>
    </w:p>
    <w:p w14:paraId="110C32AC" w14:textId="69B4D7EC" w:rsidR="0025190E" w:rsidRPr="0025190E" w:rsidRDefault="0025190E" w:rsidP="0025190E">
      <w:pPr>
        <w:rPr>
          <w:b/>
          <w:bCs/>
          <w:lang w:val="en-US"/>
        </w:rPr>
      </w:pPr>
      <w:r w:rsidRPr="0025190E">
        <w:rPr>
          <w:b/>
          <w:bCs/>
          <w:lang w:val="en-US"/>
        </w:rPr>
        <w:t>Exercise 1</w:t>
      </w:r>
      <w:r w:rsidRPr="0025190E">
        <w:rPr>
          <w:b/>
          <w:bCs/>
          <w:lang w:val="en-US"/>
        </w:rPr>
        <w:t xml:space="preserve">: </w:t>
      </w:r>
      <w:proofErr w:type="spellStart"/>
      <w:r w:rsidRPr="0025190E">
        <w:rPr>
          <w:b/>
          <w:bCs/>
          <w:lang w:val="en-US"/>
        </w:rPr>
        <w:t>Complet</w:t>
      </w:r>
      <w:proofErr w:type="spellEnd"/>
      <w:r w:rsidRPr="0025190E">
        <w:rPr>
          <w:b/>
          <w:bCs/>
          <w:lang w:val="en-US"/>
        </w:rPr>
        <w:t xml:space="preserve"> the sentences using the correct modal verb from the chart.</w:t>
      </w:r>
    </w:p>
    <w:p w14:paraId="61457307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Hairdressers _______ wash their hands before touching the client.</w:t>
      </w:r>
    </w:p>
    <w:p w14:paraId="405AB4F3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You _______ use this shampoo for oily hair; it’s not recommended.</w:t>
      </w:r>
    </w:p>
    <w:p w14:paraId="72DCAD35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Students _______ arrive late to the salon. It opens at 9:00 a.m.</w:t>
      </w:r>
    </w:p>
    <w:p w14:paraId="16EDCFC7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I _______ cut men’s and women’s hair very well.</w:t>
      </w:r>
    </w:p>
    <w:p w14:paraId="3C48D325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When I was a trainee, I _______ style curly hair very easily.</w:t>
      </w:r>
    </w:p>
    <w:p w14:paraId="50D901B7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You _______ forget to disinfect your tools after each client.</w:t>
      </w:r>
    </w:p>
    <w:p w14:paraId="3023AA10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_______ I open the salon door now?</w:t>
      </w:r>
    </w:p>
    <w:p w14:paraId="634006D2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It _______ rain this afternoon, so bring a cape just in case.</w:t>
      </w:r>
    </w:p>
    <w:p w14:paraId="2A528C6B" w14:textId="77777777" w:rsidR="0025190E" w:rsidRPr="0025190E" w:rsidRDefault="0025190E" w:rsidP="0025190E">
      <w:pPr>
        <w:numPr>
          <w:ilvl w:val="0"/>
          <w:numId w:val="2"/>
        </w:numPr>
        <w:rPr>
          <w:lang w:val="en-US"/>
        </w:rPr>
      </w:pPr>
      <w:r w:rsidRPr="0025190E">
        <w:rPr>
          <w:lang w:val="en-US"/>
        </w:rPr>
        <w:t>You _______ use the broken scissors.</w:t>
      </w:r>
    </w:p>
    <w:p w14:paraId="5BEE59DA" w14:textId="59CC64DB" w:rsidR="0025190E" w:rsidRDefault="0025190E" w:rsidP="0025190E"/>
    <w:p w14:paraId="4601D69D" w14:textId="77777777" w:rsidR="0025190E" w:rsidRPr="0025190E" w:rsidRDefault="0025190E" w:rsidP="0025190E"/>
    <w:p w14:paraId="61F9E57F" w14:textId="0D924B3C" w:rsidR="0025190E" w:rsidRPr="0025190E" w:rsidRDefault="0025190E" w:rsidP="0025190E">
      <w:pPr>
        <w:rPr>
          <w:b/>
          <w:bCs/>
        </w:rPr>
      </w:pPr>
      <w:r w:rsidRPr="0025190E">
        <w:rPr>
          <w:b/>
          <w:bCs/>
          <w:lang w:val="en-US"/>
        </w:rPr>
        <w:lastRenderedPageBreak/>
        <w:t xml:space="preserve">Exercise </w:t>
      </w:r>
      <w:r w:rsidRPr="0025190E">
        <w:rPr>
          <w:b/>
          <w:bCs/>
          <w:lang w:val="en-US"/>
        </w:rPr>
        <w:t xml:space="preserve">2: </w:t>
      </w:r>
      <w:r w:rsidRPr="0025190E">
        <w:rPr>
          <w:b/>
          <w:bCs/>
          <w:lang w:val="en-US"/>
        </w:rPr>
        <w:t xml:space="preserve">Translate into English using a modal verb. </w:t>
      </w:r>
    </w:p>
    <w:p w14:paraId="4AE62927" w14:textId="77777777" w:rsidR="0025190E" w:rsidRPr="0025190E" w:rsidRDefault="0025190E" w:rsidP="0025190E">
      <w:pPr>
        <w:numPr>
          <w:ilvl w:val="0"/>
          <w:numId w:val="3"/>
        </w:numPr>
        <w:spacing w:line="720" w:lineRule="auto"/>
      </w:pPr>
      <w:r w:rsidRPr="0025190E">
        <w:t>Debes limpiar tus herramientas después de cada cliente.</w:t>
      </w:r>
    </w:p>
    <w:p w14:paraId="7AC5AC35" w14:textId="77777777" w:rsidR="0025190E" w:rsidRPr="0025190E" w:rsidRDefault="0025190E" w:rsidP="0025190E">
      <w:pPr>
        <w:numPr>
          <w:ilvl w:val="0"/>
          <w:numId w:val="3"/>
        </w:numPr>
        <w:spacing w:line="720" w:lineRule="auto"/>
      </w:pPr>
      <w:r w:rsidRPr="0025190E">
        <w:t>No puedes usar esa tijera; está rota.</w:t>
      </w:r>
    </w:p>
    <w:p w14:paraId="0C6C74CD" w14:textId="77777777" w:rsidR="0025190E" w:rsidRPr="0025190E" w:rsidRDefault="0025190E" w:rsidP="0025190E">
      <w:pPr>
        <w:numPr>
          <w:ilvl w:val="0"/>
          <w:numId w:val="3"/>
        </w:numPr>
        <w:spacing w:line="720" w:lineRule="auto"/>
      </w:pPr>
      <w:r w:rsidRPr="0025190E">
        <w:t>Podrías recomendar un tratamiento para cabello seco.</w:t>
      </w:r>
    </w:p>
    <w:p w14:paraId="37C9A694" w14:textId="77777777" w:rsidR="0025190E" w:rsidRPr="0025190E" w:rsidRDefault="0025190E" w:rsidP="0025190E">
      <w:pPr>
        <w:numPr>
          <w:ilvl w:val="0"/>
          <w:numId w:val="3"/>
        </w:numPr>
        <w:spacing w:line="720" w:lineRule="auto"/>
      </w:pPr>
      <w:r w:rsidRPr="0025190E">
        <w:t>No deberías saltarte el lavado de manos.</w:t>
      </w:r>
    </w:p>
    <w:p w14:paraId="4E0847E4" w14:textId="77777777" w:rsidR="0025190E" w:rsidRPr="0025190E" w:rsidRDefault="0025190E" w:rsidP="0025190E">
      <w:pPr>
        <w:numPr>
          <w:ilvl w:val="0"/>
          <w:numId w:val="3"/>
        </w:numPr>
        <w:spacing w:line="720" w:lineRule="auto"/>
      </w:pPr>
      <w:r w:rsidRPr="0025190E">
        <w:t>Podías peinar cabello rizado cuando estabas en prácticas.</w:t>
      </w:r>
    </w:p>
    <w:p w14:paraId="2EBAE4A6" w14:textId="77777777" w:rsidR="0025190E" w:rsidRPr="0025190E" w:rsidRDefault="0025190E" w:rsidP="0025190E">
      <w:pPr>
        <w:numPr>
          <w:ilvl w:val="0"/>
          <w:numId w:val="3"/>
        </w:numPr>
        <w:spacing w:line="720" w:lineRule="auto"/>
      </w:pPr>
      <w:r w:rsidRPr="0025190E">
        <w:t>¿Puedo usar tus tijeras ahora?</w:t>
      </w:r>
    </w:p>
    <w:p w14:paraId="52E28095" w14:textId="77777777" w:rsidR="0025190E" w:rsidRPr="0025190E" w:rsidRDefault="0025190E" w:rsidP="0025190E">
      <w:pPr>
        <w:numPr>
          <w:ilvl w:val="0"/>
          <w:numId w:val="3"/>
        </w:numPr>
        <w:spacing w:line="720" w:lineRule="auto"/>
      </w:pPr>
      <w:r w:rsidRPr="0025190E">
        <w:t>Podría no llover hoy.</w:t>
      </w:r>
    </w:p>
    <w:p w14:paraId="2F2F37E9" w14:textId="77777777" w:rsidR="0025190E" w:rsidRDefault="0025190E"/>
    <w:p w14:paraId="62D558C1" w14:textId="77777777" w:rsidR="0025190E" w:rsidRDefault="0025190E"/>
    <w:sectPr w:rsidR="00251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028"/>
    <w:multiLevelType w:val="multilevel"/>
    <w:tmpl w:val="049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41641"/>
    <w:multiLevelType w:val="multilevel"/>
    <w:tmpl w:val="C44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10340"/>
    <w:multiLevelType w:val="multilevel"/>
    <w:tmpl w:val="D580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175870">
    <w:abstractNumId w:val="1"/>
  </w:num>
  <w:num w:numId="2" w16cid:durableId="2047563760">
    <w:abstractNumId w:val="0"/>
  </w:num>
  <w:num w:numId="3" w16cid:durableId="51303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E"/>
    <w:rsid w:val="00011656"/>
    <w:rsid w:val="0025190E"/>
    <w:rsid w:val="00344895"/>
    <w:rsid w:val="00675732"/>
    <w:rsid w:val="00A92AD1"/>
    <w:rsid w:val="00CB6080"/>
    <w:rsid w:val="00F0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3A7C"/>
  <w15:chartTrackingRefBased/>
  <w15:docId w15:val="{155C5E04-72ED-4ED5-8A46-D3585B1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1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9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9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9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9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9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9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9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19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9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9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2025-10-15T11:24:00Z</dcterms:created>
  <dcterms:modified xsi:type="dcterms:W3CDTF">2025-10-15T11:28:00Z</dcterms:modified>
</cp:coreProperties>
</file>