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TEXTO 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Si hay </w:t>
      </w:r>
      <w:r>
        <w:rPr>
          <w:highlight w:val="yellow"/>
        </w:rPr>
        <w:t>una serie</w:t>
      </w:r>
      <w:r>
        <w:rPr/>
        <w:t xml:space="preserve"> sobre la que </w:t>
      </w:r>
      <w:r>
        <w:rPr>
          <w:b/>
          <w:bCs/>
        </w:rPr>
        <w:t>volver a debatir</w:t>
      </w:r>
      <w:r>
        <w:rPr/>
        <w:t xml:space="preserve"> el problema de la influencia de la violencia de la televisión en la vida cotidiana es La Purga, reconversión en 10 capítulos de las 3 películas dirigidas </w:t>
      </w:r>
      <w:r>
        <w:rPr>
          <w:highlight w:val="yellow"/>
        </w:rPr>
        <w:t>por James DeMonaco</w:t>
      </w:r>
      <w:r>
        <w:rPr/>
        <w:t>, una de las franquicias más rentables.</w:t>
      </w:r>
    </w:p>
    <w:p>
      <w:pPr>
        <w:pStyle w:val="Normal"/>
        <w:bidi w:val="0"/>
        <w:jc w:val="left"/>
        <w:rPr/>
      </w:pPr>
      <w:r>
        <w:rPr/>
        <w:t xml:space="preserve">La serie vuelve a ser </w:t>
      </w:r>
      <w:r>
        <w:rPr>
          <w:highlight w:val="yellow"/>
        </w:rPr>
        <w:t>un canto a la crueldad</w:t>
      </w:r>
      <w:r>
        <w:rPr/>
        <w:t>. Todo se centra en EEUU y en 12 horas de una noche al año en qu</w:t>
      </w:r>
      <w:r>
        <w:rPr/>
        <w:t>e</w:t>
      </w:r>
      <w:r>
        <w:rPr/>
        <w:t xml:space="preserve"> todas las leyes </w:t>
      </w:r>
      <w:r>
        <w:rPr>
          <w:b/>
          <w:bCs/>
        </w:rPr>
        <w:t>son derogadas.</w:t>
      </w:r>
      <w:r>
        <w:rPr/>
        <w:t xml:space="preserve"> El asesinato es legal. Una propuesta llevada a la práctica por un grupo de millonarios </w:t>
      </w:r>
      <w:r>
        <w:rPr>
          <w:highlight w:val="yellow"/>
        </w:rPr>
        <w:t>que</w:t>
      </w:r>
      <w:r>
        <w:rPr/>
        <w:t xml:space="preserve"> controlan el poder. Ni que decir tiene que todos ellos </w:t>
      </w:r>
      <w:r>
        <w:rPr>
          <w:b/>
          <w:bCs/>
        </w:rPr>
        <w:t>podrían ser</w:t>
      </w:r>
      <w:r>
        <w:rPr/>
        <w:t xml:space="preserve"> amigos de Trump. Al fin y al cabo, es un estímulo para la venta de armas. Ya l</w:t>
      </w:r>
      <w:r>
        <w:rPr>
          <w:highlight w:val="yellow"/>
        </w:rPr>
        <w:t xml:space="preserve">o </w:t>
      </w:r>
      <w:r>
        <w:rPr/>
        <w:t xml:space="preserve">razonó el mencionado Trump con su argumento: si se </w:t>
      </w:r>
      <w:r>
        <w:rPr>
          <w:b/>
          <w:bCs/>
        </w:rPr>
        <w:t>puede llevar</w:t>
      </w:r>
      <w:r>
        <w:rPr/>
        <w:t xml:space="preserve"> el carnet de conducir también se debería poder llevar armas.</w:t>
      </w:r>
    </w:p>
    <w:p>
      <w:pPr>
        <w:pStyle w:val="Normal"/>
        <w:bidi w:val="0"/>
        <w:jc w:val="left"/>
        <w:rPr/>
      </w:pPr>
      <w:r>
        <w:rPr/>
        <w:t xml:space="preserve">Naturalmente, los poderosos </w:t>
      </w:r>
      <w:r>
        <w:rPr>
          <w:b/>
          <w:bCs/>
        </w:rPr>
        <w:t xml:space="preserve">están </w:t>
      </w:r>
      <w:r>
        <w:rPr/>
        <w:t>siempre a salvo con unas gran medidas de seguridad.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LibreOffice/6.4.3.2$Windows_X86_64 LibreOffice_project/747b5d0ebf89f41c860ec2a39efd7cb15b54f2d8</Application>
  <Pages>1</Pages>
  <Words>159</Words>
  <Characters>698</Characters>
  <CharactersWithSpaces>853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2022-04-02T11:50:55Z</dcterms:created>
  <dc:creator/>
  <dc:description/>
  <dc:language>es-ES</dc:language>
  <cp:lastModifiedBy/>
  <dcterms:modified xsi:type="dcterms:W3CDTF">2022-04-02T12:22:08Z</dcterms:modified>
  <cp:revision>3</cp:revision>
  <dc:subject/>
  <dc:title/>
</cp:coreProperties>
</file>