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bidi w:val="0"/>
        <w:jc w:val="left"/>
        <w:rPr/>
      </w:pPr>
      <w:r>
        <w:rPr/>
        <w:br/>
      </w:r>
      <w:r>
        <w:rPr>
          <w:rStyle w:val="Destacado"/>
        </w:rPr>
        <w:t>“Esta semana, como las anteriores, llega martes y no ha llegado tu carta. También empiezo a escribir ésta para que me dé tiempo a echarla después, cuando el correo me traiga la tuya, que no creo que falte hoy. Estos días me los he pasado cavilando sobre tu situación, cada día más difícil. El olor de la cebolla que comes me llega hasta aquí, y mi niño se sentirá indignado de mamar y sacar zumo de cebolla en vez de leche. Para que lo consueles, te mando esas coplillas que le he hecho, ya que aquí no hay para mí otro quehacer que escribiros a vosotros y desesperarme”.</w:t>
      </w:r>
    </w:p>
    <w:p>
      <w:pPr>
        <w:pStyle w:val="Cuerpodetexto"/>
        <w:spacing w:lineRule="atLeast" w:line="240" w:before="0" w:after="195"/>
        <w:jc w:val="both"/>
        <w:rPr/>
      </w:pPr>
      <w:r>
        <w:rPr>
          <w:rStyle w:val="Muydestacado"/>
          <w:rFonts w:ascii="Verdana" w:hAnsi="Verdana"/>
          <w:color w:val="333333"/>
          <w:sz w:val="16"/>
        </w:rPr>
        <w:t>Carta de Miguel Hernández desde la cárcel de Torrijos a su esposa Josefina Manresa</w:t>
      </w:r>
      <w:r>
        <w:rPr>
          <w:rFonts w:ascii="Verdana" w:hAnsi="Verdana"/>
          <w:color w:val="000000"/>
          <w:sz w:val="16"/>
        </w:rPr>
        <w:t> </w:t>
      </w:r>
      <w:r>
        <w:rPr>
          <w:rStyle w:val="Destacado"/>
          <w:rFonts w:ascii="Verdana" w:hAnsi="Verdana"/>
          <w:color w:val="000000"/>
          <w:sz w:val="16"/>
        </w:rPr>
        <w:t>(Madrid, 12 de septiembre 1939)</w:t>
      </w:r>
    </w:p>
    <w:p>
      <w:pPr>
        <w:pStyle w:val="Cuerpodetexto"/>
        <w:rPr/>
      </w:pPr>
      <w:r>
        <w:rPr/>
        <w:t> </w:t>
      </w:r>
    </w:p>
    <w:p>
      <w:pPr>
        <w:pStyle w:val="Normal"/>
        <w:bidi w:val="0"/>
        <w:jc w:val="left"/>
        <w:rPr/>
      </w:pPr>
      <w:r>
        <w:rPr/>
      </w:r>
    </w:p>
    <w:p>
      <w:pPr>
        <w:pStyle w:val="Normal"/>
        <w:bidi w:val="0"/>
        <w:jc w:val="left"/>
        <w:rPr/>
      </w:pPr>
      <w:r>
        <w:rPr/>
        <w:br/>
        <w:t>La cebolla es escarcha</w:t>
        <w:br/>
        <w:t>cerrada y pobre:</w:t>
        <w:br/>
        <w:t>escarcha de tus días</w:t>
        <w:br/>
        <w:t>y de mis noches.</w:t>
        <w:br/>
        <w:t>Hambre y cebolla:</w:t>
        <w:br/>
        <w:t>hielo negro y escarcha</w:t>
        <w:br/>
        <w:t>grande y redonda.</w:t>
        <w:br/>
        <w:br/>
        <w:t>En la cuna del hambre</w:t>
        <w:br/>
        <w:t>mi niño estaba.</w:t>
        <w:br/>
        <w:t>Con sangre de cebolla</w:t>
        <w:br/>
        <w:t>se amamantaba.</w:t>
        <w:br/>
        <w:t>Pero tu sangre,</w:t>
        <w:br/>
        <w:t>escarchada de azúcar,</w:t>
        <w:br/>
        <w:t>cebolla y hambre.</w:t>
        <w:br/>
        <w:br/>
        <w:t>Una mujer morena,</w:t>
        <w:br/>
        <w:t>resuelta en luna,</w:t>
        <w:br/>
        <w:t>se derrama hilo a hilo</w:t>
        <w:br/>
        <w:t>sobre la cuna.</w:t>
        <w:br/>
        <w:t>Ríete, niño,</w:t>
        <w:br/>
        <w:t>que te tragas la luna</w:t>
        <w:br/>
        <w:t>cuando es preciso.</w:t>
        <w:br/>
        <w:br/>
        <w:t>Alondra de mi casa,</w:t>
        <w:br/>
        <w:t>ríete mucho.</w:t>
        <w:br/>
        <w:t>Es tu risa en los ojos</w:t>
        <w:br/>
        <w:t>la luz del mundo.</w:t>
        <w:br/>
        <w:t>Ríete tanto</w:t>
        <w:br/>
        <w:t>que en el alma al oírte,</w:t>
        <w:br/>
        <w:t>bata el espacio.</w:t>
        <w:br/>
        <w:br/>
        <w:t>Tu risa me hace libre,</w:t>
        <w:br/>
        <w:t>me pone alas.</w:t>
        <w:br/>
        <w:t>Soledades me quita,</w:t>
        <w:br/>
        <w:t>cárcel me arranca.</w:t>
        <w:br/>
        <w:t>Boca que vuela,</w:t>
        <w:br/>
        <w:t>corazón que en tus labios</w:t>
        <w:br/>
        <w:t>relampaguea.</w:t>
        <w:br/>
        <w:br/>
        <w:t>Es tu risa la espada</w:t>
        <w:br/>
        <w:t>más victoriosa.</w:t>
        <w:br/>
        <w:t>Vencedor de las flores</w:t>
        <w:br/>
        <w:t>y las alondras.</w:t>
        <w:br/>
        <w:t>Rival del sol.</w:t>
        <w:br/>
        <w:t>Porvenir de mis huesos</w:t>
        <w:br/>
        <w:t>y de mi amor.</w:t>
        <w:br/>
        <w:br/>
        <w:t>La carne aleteante,</w:t>
        <w:br/>
        <w:t>súbito el párpado,</w:t>
        <w:br/>
        <w:t>el vivir como nunca</w:t>
        <w:br/>
        <w:t>coloreado.</w:t>
        <w:br/>
        <w:t>¡Cuánto jilguero</w:t>
        <w:br/>
        <w:t>se remonta, aletea,</w:t>
        <w:br/>
        <w:t>desde tu cuerpo!</w:t>
        <w:br/>
        <w:br/>
        <w:t>Desperté de ser niño.</w:t>
        <w:br/>
        <w:t>Nunca despiertes.</w:t>
        <w:br/>
        <w:t>Triste llevo la boca.</w:t>
        <w:br/>
        <w:t>Ríete siempre.</w:t>
        <w:br/>
        <w:t>Siempre en la cuna,</w:t>
        <w:br/>
        <w:t>defendiendo la risa</w:t>
        <w:br/>
        <w:t>pluma por pluma.</w:t>
        <w:br/>
        <w:br/>
        <w:t>Ser de vuelo tan alto,</w:t>
        <w:br/>
        <w:t>tan extendido,</w:t>
        <w:br/>
        <w:t>que tu carne parece</w:t>
        <w:br/>
        <w:t>cielo cernido.</w:t>
        <w:br/>
        <w:t>¡Si yo pudiera</w:t>
        <w:br/>
        <w:t>remontarme al origen</w:t>
        <w:br/>
        <w:t>de tu carrera!</w:t>
        <w:br/>
        <w:br/>
        <w:t>Al octavo mes ríes</w:t>
        <w:br/>
        <w:t>con cinco azahares.</w:t>
        <w:br/>
        <w:t>Con cinco diminutas</w:t>
        <w:br/>
        <w:t>ferocidades.</w:t>
        <w:br/>
        <w:t>Con cinco dientes</w:t>
        <w:br/>
        <w:t>como cinco jazmines</w:t>
        <w:br/>
        <w:t>adolescentes.</w:t>
        <w:br/>
        <w:br/>
        <w:t>Frontera de los besos</w:t>
        <w:br/>
        <w:t>serán mañana,</w:t>
        <w:br/>
        <w:t>cuando en la dentadura</w:t>
        <w:br/>
        <w:t>sientas un arma.</w:t>
        <w:br/>
        <w:t>Sientas un fuego</w:t>
        <w:br/>
        <w:t>correr dientes abajo</w:t>
        <w:br/>
        <w:t>buscando el centro.</w:t>
        <w:br/>
        <w:br/>
        <w:t>Vuela niño en la doble</w:t>
        <w:br/>
        <w:t>luna del pecho.</w:t>
        <w:br/>
        <w:t>Él, triste de cebolla.</w:t>
        <w:br/>
        <w:t>Tú, satisfecho.</w:t>
        <w:br/>
        <w:t>No te derrumbes.</w:t>
        <w:br/>
        <w:t>No sepas lo que pasa</w:t>
        <w:br/>
        <w:t xml:space="preserve">ni lo que ocurre. </w:t>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191000" cy="56464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4191000" cy="5646420"/>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0"/>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character" w:styleId="Destacado">
    <w:name w:val="Destacado"/>
    <w:qFormat/>
    <w:rPr>
      <w:i/>
      <w:iCs/>
    </w:rPr>
  </w:style>
  <w:style w:type="character" w:styleId="Muydestacado">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LibreOffice/6.4.3.2$Windows_X86_64 LibreOffice_project/747b5d0ebf89f41c860ec2a39efd7cb15b54f2d8</Application>
  <Pages>3</Pages>
  <Words>403</Words>
  <Characters>1841</Characters>
  <CharactersWithSpaces>2256</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2021-02-10T19:42:53Z</dcterms:created>
  <dc:creator/>
  <dc:description/>
  <dc:language>es-ES</dc:language>
  <cp:lastModifiedBy/>
  <dcterms:modified xsi:type="dcterms:W3CDTF">2021-02-10T19:59:41Z</dcterms:modified>
  <cp:revision>3</cp:revision>
  <dc:subject/>
  <dc:title/>
</cp:coreProperties>
</file>