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Fonts w:ascii="sans-serif" w:hAnsi="sans-serif"/>
          <w:sz w:val="11"/>
        </w:rPr>
        <w:t>(Antes)</w:t>
      </w:r>
    </w:p>
    <w:p>
      <w:pPr>
        <w:pStyle w:val="Normal"/>
        <w:bidi w:val="0"/>
        <w:jc w:val="left"/>
        <w:rPr/>
      </w:pPr>
      <w:r>
        <w:rPr>
          <w:rFonts w:ascii="sans-serif" w:hAnsi="sans-serif"/>
          <w:sz w:val="11"/>
        </w:rPr>
        <w:t xml:space="preserve"> </w:t>
      </w:r>
      <w:r>
        <w:rPr>
          <w:rFonts w:ascii="sans-serif" w:hAnsi="sans-serif"/>
          <w:sz w:val="11"/>
        </w:rPr>
        <w:t>Toulouse, un día de agosto, quizás aún julio, tal vez en los comienzos de septiembre de 1939.Una mujer camina por la calle con los labios apretados, la actitud apresurada,ensimismada a la vez, de quien está en apuros o tiene una larga lista de tareas que cumplir. Se llama Carmen, y es muy joven. Lo más probable es que ese día,cuya fecha exacta se desconoce, no haya cumplido aún veintitrés años. Sin embargo, ha vivido mucho.</w:t>
      </w:r>
    </w:p>
    <w:p>
      <w:pPr>
        <w:pStyle w:val="Normal"/>
        <w:bidi w:val="0"/>
        <w:jc w:val="left"/>
        <w:rPr/>
      </w:pPr>
      <w:r>
        <w:rPr/>
        <w:t>—</w:t>
      </w:r>
      <w:r>
        <w:rPr>
          <w:rFonts w:ascii="sans-serif" w:hAnsi="sans-serif"/>
          <w:sz w:val="11"/>
        </w:rPr>
        <w:t>Bonjour, monsieur.</w:t>
      </w:r>
    </w:p>
    <w:p>
      <w:pPr>
        <w:pStyle w:val="Normal"/>
        <w:bidi w:val="0"/>
        <w:jc w:val="left"/>
        <w:rPr/>
      </w:pPr>
      <w:r>
        <w:rPr/>
        <w:t>—</w:t>
      </w:r>
      <w:r>
        <w:rPr>
          <w:rFonts w:ascii="sans-serif" w:hAnsi="sans-serif"/>
          <w:sz w:val="11"/>
        </w:rPr>
        <w:t>Bonjour, madame!</w:t>
      </w:r>
    </w:p>
    <w:p>
      <w:pPr>
        <w:pStyle w:val="Normal"/>
        <w:bidi w:val="0"/>
        <w:jc w:val="left"/>
        <w:rPr/>
      </w:pPr>
      <w:r>
        <w:rPr>
          <w:rFonts w:ascii="sans-serif" w:hAnsi="sans-serif"/>
          <w:sz w:val="11"/>
        </w:rPr>
        <w:t xml:space="preserve"> </w:t>
      </w:r>
      <w:r>
        <w:rPr>
          <w:rFonts w:ascii="sans-serif" w:hAnsi="sans-serif"/>
          <w:sz w:val="11"/>
        </w:rPr>
        <w:t xml:space="preserve">El panadero, quizás el carnicero, o el frutero apoyado en el quicio de la puerta por la que Carmen acaba de pasar, saluda con acento satisfecho a una clienta a la que no ha visto en los últimos días, quizás porque ha estado veraneando. En 1939 los franceses aún veraneaban, aún vivían en un mundo donde existían los puestos de trabajo, las vacaciones, las playas con casetas y sombrillas clavadas en la arena, las olas mansas del Mediterráneo, las majestuosas mareas del Atlántico. </w:t>
      </w:r>
    </w:p>
    <w:p>
      <w:pPr>
        <w:pStyle w:val="Normal"/>
        <w:bidi w:val="0"/>
        <w:jc w:val="left"/>
        <w:rPr/>
      </w:pPr>
      <w:r>
        <w:rPr>
          <w:rFonts w:ascii="sans-serif" w:hAnsi="sans-serif"/>
          <w:sz w:val="11"/>
        </w:rPr>
        <w:t>Carmen pensaría en eso y, quizás, en un archipiélago de azoteas con sábanas tendidas o parras deformadas por el peso de los racimos verdes, el sol rebotando contra la cal de las paredes en el silencio perezoso de la siesta, una mosca mareada de sobrevolar durante horas y horas el redondo misterio del mismo botijo, y niños medio desnudos con sonrisas de higo, o de sandía, el agua azucarada de la fruta dibujando alegres ríos de placer sobre sus barbillas. Eso fueen otro tiempo, veranos recientes que ahora le parecen lejanísimos, un país que existe y no existe, que ha desaparecido pero seguirá teniendo las ventanas cerradas, las persianas bajadas como escudos contra el calor, y en las ciudades,terrazas repletas de noctámbulos cantarines y borrachos, felices de ver amanecer otro día en plena calle. En la costa, también seguirán existiendo pueblos con cuestas vertiginosas, como toboganes de albero polvoriento y sin aceras, que dejan ver al fondo retazos de un mar propio, tan limpio, tan hermoso,tan azul como nunca podrá ser un mar extranjero. Mejor no saber, no recordar. Mientras escucha a lo lejos la voz de una clienta desconocida, que le pregunta al tendero el precio de esto o de aquello, Carmen piensa en España y aprieta aún más el paso, los labios, esa exasperada variante de la determinación que es el único patrimonio de los desesperados.</w:t>
      </w:r>
    </w:p>
    <w:p>
      <w:pPr>
        <w:pStyle w:val="Normal"/>
        <w:bidi w:val="0"/>
        <w:jc w:val="left"/>
        <w:rPr/>
      </w:pPr>
      <w:r>
        <w:rPr/>
        <w:t>—</w:t>
      </w:r>
      <w:r>
        <w:rPr>
          <w:rFonts w:ascii="sans-serif" w:hAnsi="sans-serif"/>
          <w:sz w:val="11"/>
        </w:rPr>
        <w:t>Écoute, Marcel! Oú vas-tu</w:t>
      </w:r>
      <w:r>
        <w:rPr/>
        <w:t xml:space="preserve"> </w:t>
      </w:r>
      <w:r>
        <w:rPr>
          <w:rFonts w:ascii="sans-serif" w:hAnsi="sans-serif"/>
          <w:sz w:val="11"/>
        </w:rPr>
        <w:t>tellement...? —el ruido del pedaleo, los engranajes moviéndose a toda prisa con un grueso estrépito de chirridos metálicos, le impiden entender el resto de la pregunta.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ans-serif">
    <w:altName w:val="Arial"/>
    <w:charset w:val="00"/>
    <w:family w:val="roman"/>
    <w:pitch w:val="variable"/>
  </w:font>
</w:fonts>
</file>

<file path=word/settings.xml><?xml version="1.0" encoding="utf-8"?>
<w:settings xmlns:w="http://schemas.openxmlformats.org/wordprocessingml/2006/main">
  <w:zoom w:percent="191"/>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LibreOffice/6.4.3.2$Windows_X86_64 LibreOffice_project/747b5d0ebf89f41c860ec2a39efd7cb15b54f2d8</Application>
  <Pages>1</Pages>
  <Words>421</Words>
  <Characters>2091</Characters>
  <CharactersWithSpaces>2508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2020-09-09T14:07:31Z</dcterms:created>
  <dc:creator/>
  <dc:description/>
  <dc:language>es-ES</dc:language>
  <cp:lastModifiedBy/>
  <dcterms:modified xsi:type="dcterms:W3CDTF">2020-09-09T14:14:26Z</dcterms:modified>
  <cp:revision>3</cp:revision>
  <dc:subject/>
  <dc:title/>
</cp:coreProperties>
</file>