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04ED1" w14:textId="3ADC2209" w:rsidR="003C6E64" w:rsidRDefault="00000000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>EX1 EV1-TEST DE REPASO DE ALUMNOS/AS-SOLUCIONES</w:t>
      </w:r>
      <w:r w:rsidR="007F5915">
        <w:rPr>
          <w:rFonts w:cs="Calibri"/>
          <w:b/>
          <w:bCs/>
        </w:rPr>
        <w:t xml:space="preserve"> 2</w:t>
      </w:r>
    </w:p>
    <w:p w14:paraId="224F5D13" w14:textId="458DE036" w:rsidR="007F5915" w:rsidRDefault="007F5915">
      <w:pPr>
        <w:pStyle w:val="Standard"/>
        <w:rPr>
          <w:rFonts w:cs="Calibri"/>
          <w:b/>
          <w:bCs/>
        </w:rPr>
      </w:pPr>
    </w:p>
    <w:p w14:paraId="2141AC31" w14:textId="75E1BB80" w:rsidR="003C6E64" w:rsidRDefault="00B62E59" w:rsidP="007F5915">
      <w:pPr>
        <w:pStyle w:val="Standard"/>
        <w:spacing w:after="0" w:line="276" w:lineRule="auto"/>
      </w:pPr>
      <w:r>
        <w:t>I</w:t>
      </w:r>
      <w:r w:rsidR="007F5915" w:rsidRPr="007F5915">
        <w:t>ndica cual objetivo NO es clave, en la evaluación para el logro de la agenda 2030</w:t>
      </w:r>
      <w:r w:rsidR="007F5915" w:rsidRPr="007F5915">
        <w:br/>
      </w:r>
      <w:r w:rsidR="007F5915" w:rsidRPr="007F5915">
        <w:br/>
        <w:t>a) Articula la respuesta co</w:t>
      </w:r>
      <w:r w:rsidR="00F4029C">
        <w:t>l</w:t>
      </w:r>
      <w:r w:rsidR="007F5915" w:rsidRPr="007F5915">
        <w:t>ectiva de la ONU para ayudar a los pa</w:t>
      </w:r>
      <w:r w:rsidR="00F4029C">
        <w:t>í</w:t>
      </w:r>
      <w:r w:rsidR="007F5915" w:rsidRPr="007F5915">
        <w:t>ses</w:t>
      </w:r>
      <w:r w:rsidR="007F5915" w:rsidRPr="007F5915">
        <w:br/>
        <w:t>b) Convertir los principios de la agenda 2030 en acciones t</w:t>
      </w:r>
      <w:r w:rsidR="00F4029C">
        <w:t>a</w:t>
      </w:r>
      <w:r w:rsidR="007F5915" w:rsidRPr="007F5915">
        <w:t>ngibles</w:t>
      </w:r>
      <w:r w:rsidR="007F5915" w:rsidRPr="007F5915">
        <w:br/>
      </w:r>
      <w:r w:rsidR="007F5915" w:rsidRPr="00F4029C">
        <w:rPr>
          <w:b/>
          <w:bCs/>
        </w:rPr>
        <w:t>c) No es necesario tener objetivos para la agenda 2030</w:t>
      </w:r>
      <w:r w:rsidR="007F5915" w:rsidRPr="00F4029C">
        <w:rPr>
          <w:b/>
          <w:bCs/>
        </w:rPr>
        <w:br/>
      </w:r>
      <w:r w:rsidR="007F5915" w:rsidRPr="007F5915">
        <w:t>d) Proporciona a los equipos de la ONU herramientas para adaptar las necesidades </w:t>
      </w:r>
    </w:p>
    <w:p w14:paraId="07C92CBE" w14:textId="77777777" w:rsidR="007F5915" w:rsidRDefault="007F5915" w:rsidP="007F5915">
      <w:pPr>
        <w:pStyle w:val="Standard"/>
        <w:spacing w:after="0" w:line="276" w:lineRule="auto"/>
      </w:pPr>
    </w:p>
    <w:p w14:paraId="7DE370B9" w14:textId="28F30A7D" w:rsidR="007F5915" w:rsidRPr="007F5915" w:rsidRDefault="007F5915" w:rsidP="007F5915">
      <w:pPr>
        <w:pStyle w:val="Standard"/>
        <w:spacing w:after="0" w:line="276" w:lineRule="auto"/>
      </w:pPr>
      <w:r w:rsidRPr="007F5915">
        <w:t>Acuerdo de París:</w:t>
      </w:r>
    </w:p>
    <w:p w14:paraId="2EF86F6E" w14:textId="7A7F44A8" w:rsidR="007F5915" w:rsidRPr="00B62E59" w:rsidRDefault="007F5915" w:rsidP="007F5915">
      <w:pPr>
        <w:pStyle w:val="Standard"/>
        <w:numPr>
          <w:ilvl w:val="0"/>
          <w:numId w:val="18"/>
        </w:numPr>
        <w:spacing w:after="0" w:line="240" w:lineRule="auto"/>
        <w:rPr>
          <w:b/>
          <w:bCs/>
        </w:rPr>
      </w:pPr>
      <w:r w:rsidRPr="00B62E59">
        <w:rPr>
          <w:b/>
          <w:bCs/>
        </w:rPr>
        <w:t>limitar el aumento de las temperaturas 100,5ºC.</w:t>
      </w:r>
    </w:p>
    <w:p w14:paraId="058EC50A" w14:textId="25506CF4" w:rsidR="007F5915" w:rsidRP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examinar la contribución de los países al aumento de emisiones.</w:t>
      </w:r>
    </w:p>
    <w:p w14:paraId="521EE4E7" w14:textId="2FB40A11" w:rsidR="007F5915" w:rsidRP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ayudar a las naciones más pobres proporcionando financiación climática.</w:t>
      </w:r>
    </w:p>
    <w:p w14:paraId="064058A6" w14:textId="77777777" w:rsid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todas son ciertas.</w:t>
      </w:r>
    </w:p>
    <w:p w14:paraId="3C6EC5EE" w14:textId="77777777" w:rsidR="007F5915" w:rsidRPr="007F5915" w:rsidRDefault="007F5915" w:rsidP="007F5915">
      <w:pPr>
        <w:pStyle w:val="Standard"/>
        <w:spacing w:after="0" w:line="240" w:lineRule="auto"/>
        <w:ind w:left="720"/>
      </w:pPr>
    </w:p>
    <w:p w14:paraId="6F8E2526" w14:textId="64CB5DD9" w:rsidR="007F5915" w:rsidRPr="007F5915" w:rsidRDefault="007F5915" w:rsidP="007F5915">
      <w:pPr>
        <w:pStyle w:val="Standard"/>
        <w:spacing w:after="0" w:line="276" w:lineRule="auto"/>
      </w:pPr>
      <w:r>
        <w:t>¿</w:t>
      </w:r>
      <w:r w:rsidRPr="007F5915">
        <w:t>Qu</w:t>
      </w:r>
      <w:r>
        <w:t>é</w:t>
      </w:r>
      <w:r w:rsidRPr="007F5915">
        <w:t xml:space="preserve"> es la agenda 2030??</w:t>
      </w:r>
    </w:p>
    <w:p w14:paraId="3B3417EB" w14:textId="77777777" w:rsidR="007F5915" w:rsidRPr="007F5915" w:rsidRDefault="007F5915" w:rsidP="007F5915">
      <w:pPr>
        <w:pStyle w:val="Standard"/>
        <w:spacing w:after="0" w:line="276" w:lineRule="auto"/>
      </w:pPr>
    </w:p>
    <w:p w14:paraId="5886689D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A) la agenda plantea 17 objetivos de desarrollo sostenible con 169 metas de carácter divisible y no integrado</w:t>
      </w:r>
    </w:p>
    <w:p w14:paraId="37682B7F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B) la agenda de las leyes para un buen medio ambiente</w:t>
      </w:r>
    </w:p>
    <w:p w14:paraId="32598686" w14:textId="77777777" w:rsidR="007F5915" w:rsidRPr="00B62E59" w:rsidRDefault="007F5915" w:rsidP="007F5915">
      <w:pPr>
        <w:pStyle w:val="Standard"/>
        <w:spacing w:after="0" w:line="276" w:lineRule="auto"/>
        <w:rPr>
          <w:b/>
          <w:bCs/>
        </w:rPr>
      </w:pPr>
      <w:r w:rsidRPr="00B62E59">
        <w:rPr>
          <w:b/>
          <w:bCs/>
        </w:rPr>
        <w:t>C) la agenda plantea 17 objetivos de desarrollo sostenible con 169 metas de carácter integrado e indivisible que abarcan esferas económicas, social y ambiental </w:t>
      </w:r>
    </w:p>
    <w:p w14:paraId="2F8A7EEC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D) la agenda que plantea 22 objetivos de desarrollo sostenible con 100 metas.</w:t>
      </w:r>
    </w:p>
    <w:p w14:paraId="09CDA20A" w14:textId="77777777" w:rsidR="007F5915" w:rsidRDefault="007F5915" w:rsidP="007F5915">
      <w:pPr>
        <w:pStyle w:val="Standard"/>
        <w:spacing w:after="0" w:line="276" w:lineRule="auto"/>
      </w:pPr>
    </w:p>
    <w:sectPr w:rsidR="007F591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7AB26" w14:textId="77777777" w:rsidR="007A157B" w:rsidRDefault="007A157B">
      <w:r>
        <w:separator/>
      </w:r>
    </w:p>
  </w:endnote>
  <w:endnote w:type="continuationSeparator" w:id="0">
    <w:p w14:paraId="6B26E907" w14:textId="77777777" w:rsidR="007A157B" w:rsidRDefault="007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Liberation Sans">
    <w:charset w:val="00"/>
    <w:family w:val="roman"/>
    <w:pitch w:val="variable"/>
  </w:font>
  <w:font w:name="Bitstream Vera Sans">
    <w:charset w:val="00"/>
    <w:family w:val="auto"/>
    <w:pitch w:val="variable"/>
  </w:font>
  <w:font w:name="FreeSans">
    <w:charset w:val="00"/>
    <w:family w:val="auto"/>
    <w:pitch w:val="variable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683A" w14:textId="77777777" w:rsidR="007A157B" w:rsidRDefault="007A157B">
      <w:r>
        <w:rPr>
          <w:color w:val="000000"/>
        </w:rPr>
        <w:separator/>
      </w:r>
    </w:p>
  </w:footnote>
  <w:footnote w:type="continuationSeparator" w:id="0">
    <w:p w14:paraId="4CC357C2" w14:textId="77777777" w:rsidR="007A157B" w:rsidRDefault="007A1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7AD7"/>
    <w:multiLevelType w:val="multilevel"/>
    <w:tmpl w:val="B4C09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10C46F41"/>
    <w:multiLevelType w:val="multilevel"/>
    <w:tmpl w:val="D2020E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676D34"/>
    <w:multiLevelType w:val="multilevel"/>
    <w:tmpl w:val="5380DC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1DE05590"/>
    <w:multiLevelType w:val="multilevel"/>
    <w:tmpl w:val="60DA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606B3"/>
    <w:multiLevelType w:val="multilevel"/>
    <w:tmpl w:val="3CDC1FB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ED4721"/>
    <w:multiLevelType w:val="multilevel"/>
    <w:tmpl w:val="2292C3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26DC"/>
    <w:multiLevelType w:val="multilevel"/>
    <w:tmpl w:val="1BBA1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404A2712"/>
    <w:multiLevelType w:val="multilevel"/>
    <w:tmpl w:val="4092B1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E0888"/>
    <w:multiLevelType w:val="multilevel"/>
    <w:tmpl w:val="DBECA9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D4242"/>
    <w:multiLevelType w:val="multilevel"/>
    <w:tmpl w:val="455AE8B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504826C3"/>
    <w:multiLevelType w:val="multilevel"/>
    <w:tmpl w:val="9A508A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508C50F4"/>
    <w:multiLevelType w:val="multilevel"/>
    <w:tmpl w:val="B094CD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03E3"/>
    <w:multiLevelType w:val="hybridMultilevel"/>
    <w:tmpl w:val="93FE13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A43F7"/>
    <w:multiLevelType w:val="multilevel"/>
    <w:tmpl w:val="1870FA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41127"/>
    <w:multiLevelType w:val="multilevel"/>
    <w:tmpl w:val="7C962B2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503085180">
    <w:abstractNumId w:val="10"/>
  </w:num>
  <w:num w:numId="2" w16cid:durableId="448206520">
    <w:abstractNumId w:val="14"/>
  </w:num>
  <w:num w:numId="3" w16cid:durableId="1032220000">
    <w:abstractNumId w:val="9"/>
  </w:num>
  <w:num w:numId="4" w16cid:durableId="256209755">
    <w:abstractNumId w:val="0"/>
  </w:num>
  <w:num w:numId="5" w16cid:durableId="927350928">
    <w:abstractNumId w:val="2"/>
  </w:num>
  <w:num w:numId="6" w16cid:durableId="368922232">
    <w:abstractNumId w:val="1"/>
  </w:num>
  <w:num w:numId="7" w16cid:durableId="2107575277">
    <w:abstractNumId w:val="6"/>
  </w:num>
  <w:num w:numId="8" w16cid:durableId="1959871594">
    <w:abstractNumId w:val="4"/>
  </w:num>
  <w:num w:numId="9" w16cid:durableId="222527181">
    <w:abstractNumId w:val="8"/>
  </w:num>
  <w:num w:numId="10" w16cid:durableId="363991607">
    <w:abstractNumId w:val="7"/>
  </w:num>
  <w:num w:numId="11" w16cid:durableId="1144733973">
    <w:abstractNumId w:val="13"/>
  </w:num>
  <w:num w:numId="12" w16cid:durableId="1971789161">
    <w:abstractNumId w:val="11"/>
  </w:num>
  <w:num w:numId="13" w16cid:durableId="243802686">
    <w:abstractNumId w:val="5"/>
  </w:num>
  <w:num w:numId="14" w16cid:durableId="1495953200">
    <w:abstractNumId w:val="3"/>
    <w:lvlOverride w:ilvl="0">
      <w:lvl w:ilvl="0">
        <w:numFmt w:val="lowerLetter"/>
        <w:lvlText w:val="%1."/>
        <w:lvlJc w:val="left"/>
      </w:lvl>
    </w:lvlOverride>
  </w:num>
  <w:num w:numId="15" w16cid:durableId="640887968">
    <w:abstractNumId w:val="3"/>
    <w:lvlOverride w:ilvl="0">
      <w:lvl w:ilvl="0">
        <w:numFmt w:val="lowerLetter"/>
        <w:lvlText w:val="%1."/>
        <w:lvlJc w:val="left"/>
      </w:lvl>
    </w:lvlOverride>
  </w:num>
  <w:num w:numId="16" w16cid:durableId="1333873328">
    <w:abstractNumId w:val="3"/>
    <w:lvlOverride w:ilvl="0">
      <w:lvl w:ilvl="0">
        <w:numFmt w:val="lowerLetter"/>
        <w:lvlText w:val="%1."/>
        <w:lvlJc w:val="left"/>
      </w:lvl>
    </w:lvlOverride>
  </w:num>
  <w:num w:numId="17" w16cid:durableId="1260915484">
    <w:abstractNumId w:val="3"/>
    <w:lvlOverride w:ilvl="0">
      <w:lvl w:ilvl="0">
        <w:numFmt w:val="lowerLetter"/>
        <w:lvlText w:val="%1."/>
        <w:lvlJc w:val="left"/>
      </w:lvl>
    </w:lvlOverride>
  </w:num>
  <w:num w:numId="18" w16cid:durableId="1882355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4"/>
    <w:rsid w:val="001F0469"/>
    <w:rsid w:val="003C6E64"/>
    <w:rsid w:val="006B3876"/>
    <w:rsid w:val="00727CF8"/>
    <w:rsid w:val="007A157B"/>
    <w:rsid w:val="007F447E"/>
    <w:rsid w:val="007F5915"/>
    <w:rsid w:val="00B62E59"/>
    <w:rsid w:val="00BA616B"/>
    <w:rsid w:val="00C42530"/>
    <w:rsid w:val="00DF4453"/>
    <w:rsid w:val="00E36002"/>
    <w:rsid w:val="00F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DF16"/>
  <w15:docId w15:val="{F6A29244-77AC-468E-8D52-B0DB74E1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7F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Lúa Campos Gómez</dc:creator>
  <cp:lastModifiedBy>Lúa Campos Gómez</cp:lastModifiedBy>
  <cp:revision>6</cp:revision>
  <dcterms:created xsi:type="dcterms:W3CDTF">2024-11-14T19:47:00Z</dcterms:created>
  <dcterms:modified xsi:type="dcterms:W3CDTF">2024-11-20T18:49:00Z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