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media/image2.jpeg" ContentType="image/jpeg"/>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Por omisión"/>
        <w:bidi w:val="0"/>
        <w:spacing w:before="0" w:line="240" w:lineRule="auto"/>
        <w:ind w:left="0" w:right="0" w:firstLine="0"/>
        <w:jc w:val="both"/>
        <w:rPr>
          <w:rStyle w:val="Ninguno"/>
          <w:rFonts w:ascii="Helvetica" w:cs="Helvetica" w:hAnsi="Helvetica" w:eastAsia="Helvetica"/>
          <w:outline w:val="0"/>
          <w:color w:val="040404"/>
          <w:sz w:val="30"/>
          <w:szCs w:val="30"/>
          <w:shd w:val="clear" w:color="auto" w:fill="ffffff"/>
          <w:rtl w:val="0"/>
          <w14:textFill>
            <w14:solidFill>
              <w14:srgbClr w14:val="040404"/>
            </w14:solidFill>
          </w14:textFill>
        </w:rPr>
      </w:pPr>
      <w:r>
        <w:rPr>
          <w:rStyle w:val="Ninguno"/>
          <w:rFonts w:ascii="Helvetica" w:hAnsi="Helvetica"/>
          <w:b w:val="1"/>
          <w:bCs w:val="1"/>
          <w:outline w:val="0"/>
          <w:color w:val="040404"/>
          <w:sz w:val="30"/>
          <w:szCs w:val="30"/>
          <w:u w:val="single"/>
          <w:shd w:val="clear" w:color="auto" w:fill="f6f6f6"/>
          <w:rtl w:val="0"/>
          <w:lang w:val="es-ES_tradnl"/>
          <w14:textFill>
            <w14:solidFill>
              <w14:srgbClr w14:val="040404"/>
            </w14:solidFill>
          </w14:textFill>
        </w:rPr>
        <w:t>Partes del Ojo y sus Funciones</w:t>
      </w:r>
      <w:r>
        <w:rPr>
          <w:rFonts w:ascii="Helvetica" w:hAnsi="Helvetica"/>
          <w:outline w:val="0"/>
          <w:color w:val="040404"/>
          <w:sz w:val="30"/>
          <w:szCs w:val="30"/>
          <w:shd w:val="clear" w:color="auto" w:fill="f6f6f6"/>
          <w:rtl w:val="0"/>
          <w:lang w:val="es-ES_tradnl"/>
          <w14:textFill>
            <w14:solidFill>
              <w14:srgbClr w14:val="040404"/>
            </w14:solidFill>
          </w14:textFill>
        </w:rPr>
        <w:t xml:space="preserve"> .   </w:t>
      </w:r>
      <w:r>
        <w:rPr>
          <w:rFonts w:ascii="Helvetica" w:hAnsi="Helvetica"/>
          <w:outline w:val="0"/>
          <w:color w:val="040404"/>
          <w:sz w:val="30"/>
          <w:szCs w:val="30"/>
          <w:shd w:val="clear" w:color="auto" w:fill="f6f6f6"/>
          <w:rtl w:val="0"/>
          <w14:textFill>
            <w14:solidFill>
              <w14:srgbClr w14:val="040404"/>
            </w14:solidFill>
          </w14:textFill>
        </w:rPr>
        <w:t>Anatom</w:t>
      </w:r>
      <w:r>
        <w:rPr>
          <w:rFonts w:ascii="Helvetica" w:hAnsi="Helvetica" w:hint="default"/>
          <w:outline w:val="0"/>
          <w:color w:val="040404"/>
          <w:sz w:val="30"/>
          <w:szCs w:val="30"/>
          <w:shd w:val="clear" w:color="auto" w:fill="f6f6f6"/>
          <w:rtl w:val="0"/>
          <w14:textFill>
            <w14:solidFill>
              <w14:srgbClr w14:val="040404"/>
            </w14:solidFill>
          </w14:textFill>
        </w:rPr>
        <w:t>í</w:t>
      </w:r>
      <w:r>
        <w:rPr>
          <w:rFonts w:ascii="Helvetica" w:hAnsi="Helvetica"/>
          <w:outline w:val="0"/>
          <w:color w:val="040404"/>
          <w:sz w:val="30"/>
          <w:szCs w:val="30"/>
          <w:shd w:val="clear" w:color="auto" w:fill="f6f6f6"/>
          <w:rtl w:val="0"/>
          <w:lang w:val="es-ES_tradnl"/>
          <w14:textFill>
            <w14:solidFill>
              <w14:srgbClr w14:val="040404"/>
            </w14:solidFill>
          </w14:textFill>
        </w:rPr>
        <w:t>a y partes del ojo humano</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after="400" w:line="240" w:lineRule="auto"/>
        <w:ind w:left="0" w:right="0" w:firstLine="0"/>
        <w:jc w:val="both"/>
        <w:rPr>
          <w:rFonts w:ascii="Times Roman" w:cs="Times Roman" w:hAnsi="Times Roman" w:eastAsia="Times Roman"/>
          <w:outline w:val="0"/>
          <w:color w:val="464646"/>
          <w:sz w:val="22"/>
          <w:szCs w:val="22"/>
          <w:shd w:val="clear" w:color="auto" w:fill="ffffff"/>
          <w:rtl w:val="0"/>
          <w14:textFill>
            <w14:solidFill>
              <w14:srgbClr w14:val="464646"/>
            </w14:solidFill>
          </w14:textFill>
        </w:rPr>
      </w:pPr>
      <w:r>
        <w:rPr>
          <w:rStyle w:val="Ninguno"/>
          <w:rFonts w:ascii="PT Sans" w:cs="PT Sans" w:hAnsi="PT Sans" w:eastAsia="PT Sans"/>
          <w:outline w:val="0"/>
          <w:color w:val="464646"/>
          <w:sz w:val="22"/>
          <w:szCs w:val="22"/>
          <w:shd w:val="clear" w:color="auto" w:fill="ffffff"/>
          <w:rtl w:val="0"/>
          <w14:textFill>
            <w14:solidFill>
              <w14:srgbClr w14:val="464646"/>
            </w14:solidFill>
          </w14:textFill>
        </w:rPr>
        <w:drawing xmlns:a="http://schemas.openxmlformats.org/drawingml/2006/main">
          <wp:inline distT="0" distB="0" distL="0" distR="0">
            <wp:extent cx="6874130" cy="3842012"/>
            <wp:effectExtent l="0" t="0" r="0" b="0"/>
            <wp:docPr id="1073741825" name="officeArt object" descr="Imagen"/>
            <wp:cNvGraphicFramePr/>
            <a:graphic xmlns:a="http://schemas.openxmlformats.org/drawingml/2006/main">
              <a:graphicData uri="http://schemas.openxmlformats.org/drawingml/2006/picture">
                <pic:pic xmlns:pic="http://schemas.openxmlformats.org/drawingml/2006/picture">
                  <pic:nvPicPr>
                    <pic:cNvPr id="1073741825" name="Imagen" descr="Imagen"/>
                    <pic:cNvPicPr>
                      <a:picLocks noChangeAspect="1"/>
                    </pic:cNvPicPr>
                  </pic:nvPicPr>
                  <pic:blipFill>
                    <a:blip r:embed="rId4">
                      <a:extLst/>
                    </a:blip>
                    <a:stretch>
                      <a:fillRect/>
                    </a:stretch>
                  </pic:blipFill>
                  <pic:spPr>
                    <a:xfrm>
                      <a:off x="0" y="0"/>
                      <a:ext cx="6874130" cy="3842012"/>
                    </a:xfrm>
                    <a:prstGeom prst="rect">
                      <a:avLst/>
                    </a:prstGeom>
                    <a:ln w="12700" cap="flat">
                      <a:noFill/>
                      <a:miter lim="400000"/>
                    </a:ln>
                    <a:effectLst/>
                  </pic:spPr>
                </pic:pic>
              </a:graphicData>
            </a:graphic>
          </wp:inline>
        </w:drawing>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Los</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 xml:space="preserve"> ojos son una de las partes m</w:t>
      </w:r>
      <w:r>
        <w:rPr>
          <w:rStyle w:val="Ninguno"/>
          <w:rFonts w:ascii="PT Sans" w:hAnsi="PT Sans" w:hint="default"/>
          <w:b w:val="1"/>
          <w:bCs w:val="1"/>
          <w:outline w:val="0"/>
          <w:color w:val="464646"/>
          <w:sz w:val="22"/>
          <w:szCs w:val="22"/>
          <w:shd w:val="clear" w:color="auto" w:fill="ffffff"/>
          <w:rtl w:val="0"/>
          <w14:textFill>
            <w14:solidFill>
              <w14:srgbClr w14:val="464646"/>
            </w14:solidFill>
          </w14:textFill>
        </w:rPr>
        <w:t>б</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s expresivas del cuerpo humano.</w:t>
      </w:r>
      <w:r>
        <w:rPr>
          <w:rFonts w:ascii="PT Sans" w:hAnsi="PT Sans"/>
          <w:outline w:val="0"/>
          <w:color w:val="464646"/>
          <w:sz w:val="22"/>
          <w:szCs w:val="22"/>
          <w:shd w:val="clear" w:color="auto" w:fill="ffffff"/>
          <w:rtl w:val="0"/>
          <w:lang w:val="es-ES_tradnl"/>
          <w14:textFill>
            <w14:solidFill>
              <w14:srgbClr w14:val="464646"/>
            </w14:solidFill>
          </w14:textFill>
        </w:rPr>
        <w:t xml:space="preserve"> Y, adem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s, son los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rganos responsables de uno de los sentidos 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s desarrollados en la especie humana:</w:t>
      </w:r>
      <w:r>
        <w:rPr>
          <w:rStyle w:val="Ninguno"/>
          <w:rFonts w:ascii="PT Sans" w:hAnsi="PT Sans"/>
          <w:b w:val="1"/>
          <w:bCs w:val="1"/>
          <w:i w:val="1"/>
          <w:iCs w:val="1"/>
          <w:outline w:val="0"/>
          <w:color w:val="464646"/>
          <w:sz w:val="22"/>
          <w:szCs w:val="22"/>
          <w:shd w:val="clear" w:color="auto" w:fill="ffffff"/>
          <w:rtl w:val="0"/>
          <w:lang w:val="it-IT"/>
          <w14:textFill>
            <w14:solidFill>
              <w14:srgbClr w14:val="464646"/>
            </w14:solidFill>
          </w14:textFill>
        </w:rPr>
        <w:t xml:space="preserve"> la vista.</w:t>
      </w:r>
    </w:p>
    <w:p>
      <w:pPr>
        <w:pStyle w:val="Por omisión"/>
        <w:bidi w:val="0"/>
        <w:spacing w:before="0" w:after="400" w:line="240" w:lineRule="auto"/>
        <w:ind w:left="0" w:right="0" w:firstLine="0"/>
        <w:jc w:val="both"/>
        <w:rPr>
          <w:rStyle w:val="Ninguno"/>
          <w:rFonts w:ascii="PT Sans" w:cs="PT Sans" w:hAnsi="PT Sans" w:eastAsia="PT Sans"/>
          <w:b w:val="0"/>
          <w:bCs w:val="0"/>
          <w:outline w:val="0"/>
          <w:color w:val="464646"/>
          <w:sz w:val="22"/>
          <w:szCs w:val="22"/>
          <w:shd w:val="clear" w:color="auto" w:fill="ffffff"/>
          <w:rtl w:val="0"/>
          <w14:textFill>
            <w14:solidFill>
              <w14:srgbClr w14:val="464646"/>
            </w14:solidFill>
          </w14:textFill>
        </w:rPr>
      </w:pPr>
      <w:r>
        <w:rPr>
          <w:rFonts w:ascii="PT Sans" w:hAnsi="PT Sans"/>
          <w:b w:val="1"/>
          <w:bCs w:val="1"/>
          <w:outline w:val="0"/>
          <w:color w:val="464646"/>
          <w:sz w:val="22"/>
          <w:szCs w:val="22"/>
          <w:shd w:val="clear" w:color="auto" w:fill="ffffff"/>
          <w:rtl w:val="0"/>
          <w:lang w:val="es-ES_tradnl"/>
          <w14:textFill>
            <w14:solidFill>
              <w14:srgbClr w14:val="464646"/>
            </w14:solidFill>
          </w14:textFill>
        </w:rPr>
        <w:t>El ojo humano est</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á</w:t>
      </w:r>
      <w:r>
        <w:rPr>
          <w:rFonts w:ascii="PT Sans" w:hAnsi="PT Sans"/>
          <w:b w:val="1"/>
          <w:bCs w:val="1"/>
          <w:outline w:val="0"/>
          <w:color w:val="464646"/>
          <w:sz w:val="22"/>
          <w:szCs w:val="22"/>
          <w:shd w:val="clear" w:color="auto" w:fill="ffffff"/>
          <w:rtl w:val="0"/>
          <w:lang w:val="es-ES_tradnl"/>
          <w14:textFill>
            <w14:solidFill>
              <w14:srgbClr w14:val="464646"/>
            </w14:solidFill>
          </w14:textFill>
        </w:rPr>
        <w:t xml:space="preserve"> formado por las siguientes capas, de afuera hacia adentro:</w:t>
      </w:r>
    </w:p>
    <w:p>
      <w:pPr>
        <w:pStyle w:val="Por omisión"/>
        <w:numPr>
          <w:ilvl w:val="0"/>
          <w:numId w:val="2"/>
        </w:numPr>
        <w:bidi w:val="0"/>
        <w:spacing w:before="0" w:line="240" w:lineRule="auto"/>
        <w:ind w:right="0"/>
        <w:jc w:val="both"/>
        <w:rPr>
          <w:rFonts w:ascii="PT Sans" w:hAnsi="PT Sans"/>
          <w:outline w:val="0"/>
          <w:color w:val="464646"/>
          <w:sz w:val="22"/>
          <w:szCs w:val="22"/>
          <w:shd w:val="clear" w:color="auto" w:fill="ffffff"/>
          <w:rtl w:val="0"/>
          <w:lang w:val="pt-PT"/>
          <w14:textFill>
            <w14:solidFill>
              <w14:srgbClr w14:val="464646"/>
            </w14:solidFill>
          </w14:textFill>
        </w:rPr>
      </w:pPr>
      <w:r>
        <w:rPr>
          <w:rStyle w:val="Ninguno"/>
          <w:rFonts w:ascii="PT Sans" w:hAnsi="PT Sans"/>
          <w:b w:val="1"/>
          <w:bCs w:val="1"/>
          <w:outline w:val="0"/>
          <w:color w:val="464646"/>
          <w:sz w:val="22"/>
          <w:szCs w:val="22"/>
          <w:shd w:val="clear" w:color="auto" w:fill="ffffff"/>
          <w:rtl w:val="0"/>
          <w:lang w:val="pt-PT"/>
          <w14:textFill>
            <w14:solidFill>
              <w14:srgbClr w14:val="464646"/>
            </w14:solidFill>
          </w14:textFill>
        </w:rPr>
        <w:t>Capa externa</w:t>
      </w:r>
      <w:r>
        <w:rPr>
          <w:rFonts w:ascii="PT Sans" w:hAnsi="PT Sans"/>
          <w:outline w:val="0"/>
          <w:color w:val="464646"/>
          <w:sz w:val="22"/>
          <w:szCs w:val="22"/>
          <w:shd w:val="clear" w:color="auto" w:fill="ffffff"/>
          <w:rtl w:val="0"/>
          <w:lang w:val="pt-PT"/>
          <w14:textFill>
            <w14:solidFill>
              <w14:srgbClr w14:val="464646"/>
            </w14:solidFill>
          </w14:textFill>
        </w:rPr>
        <w:t>: escler</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tica y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14:textFill>
            <w14:solidFill>
              <w14:srgbClr w14:val="464646"/>
            </w14:solidFill>
          </w14:textFill>
        </w:rPr>
        <w:t>rnea</w:t>
      </w:r>
    </w:p>
    <w:p>
      <w:pPr>
        <w:pStyle w:val="Por omisión"/>
        <w:numPr>
          <w:ilvl w:val="0"/>
          <w:numId w:val="2"/>
        </w:numPr>
        <w:bidi w:val="0"/>
        <w:spacing w:before="0" w:line="240" w:lineRule="auto"/>
        <w:ind w:right="0"/>
        <w:jc w:val="both"/>
        <w:rPr>
          <w:rFonts w:ascii="PT Sans" w:hAnsi="PT Sans"/>
          <w:outline w:val="0"/>
          <w:color w:val="464646"/>
          <w:sz w:val="22"/>
          <w:szCs w:val="22"/>
          <w:shd w:val="clear" w:color="auto" w:fill="ffffff"/>
          <w:rtl w:val="0"/>
          <w:lang w:val="it-IT"/>
          <w14:textFill>
            <w14:solidFill>
              <w14:srgbClr w14:val="464646"/>
            </w14:solidFill>
          </w14:textFill>
        </w:rPr>
      </w:pP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Capa media</w:t>
      </w:r>
      <w:r>
        <w:rPr>
          <w:rFonts w:ascii="PT Sans" w:hAnsi="PT Sans"/>
          <w:outline w:val="0"/>
          <w:color w:val="464646"/>
          <w:sz w:val="22"/>
          <w:szCs w:val="22"/>
          <w:shd w:val="clear" w:color="auto" w:fill="ffffff"/>
          <w:rtl w:val="0"/>
          <w:lang w:val="es-ES_tradnl"/>
          <w14:textFill>
            <w14:solidFill>
              <w14:srgbClr w14:val="464646"/>
            </w14:solidFill>
          </w14:textFill>
        </w:rPr>
        <w:t>: coroides, iris, cuerpo ciliar y cristalino</w:t>
      </w:r>
    </w:p>
    <w:p>
      <w:pPr>
        <w:pStyle w:val="Por omisión"/>
        <w:numPr>
          <w:ilvl w:val="0"/>
          <w:numId w:val="2"/>
        </w:numPr>
        <w:bidi w:val="0"/>
        <w:spacing w:before="0" w:line="240" w:lineRule="auto"/>
        <w:ind w:right="0"/>
        <w:jc w:val="both"/>
        <w:rPr>
          <w:rFonts w:ascii="PT Sans" w:hAnsi="PT Sans"/>
          <w:outline w:val="0"/>
          <w:color w:val="464646"/>
          <w:sz w:val="22"/>
          <w:szCs w:val="22"/>
          <w:shd w:val="clear" w:color="auto" w:fill="ffffff"/>
          <w:rtl w:val="0"/>
          <w:lang w:val="it-IT"/>
          <w14:textFill>
            <w14:solidFill>
              <w14:srgbClr w14:val="464646"/>
            </w14:solidFill>
          </w14:textFill>
        </w:rPr>
      </w:pP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Capa interna</w:t>
      </w:r>
      <w:r>
        <w:rPr>
          <w:rFonts w:ascii="PT Sans" w:hAnsi="PT Sans"/>
          <w:outline w:val="0"/>
          <w:color w:val="464646"/>
          <w:sz w:val="22"/>
          <w:szCs w:val="22"/>
          <w:shd w:val="clear" w:color="auto" w:fill="ffffff"/>
          <w:rtl w:val="0"/>
          <w:lang w:val="es-ES_tradnl"/>
          <w14:textFill>
            <w14:solidFill>
              <w14:srgbClr w14:val="464646"/>
            </w14:solidFill>
          </w14:textFill>
        </w:rPr>
        <w:t>: retina, humor acuoso y v</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14:textFill>
            <w14:solidFill>
              <w14:srgbClr w14:val="464646"/>
            </w14:solidFill>
          </w14:textFill>
        </w:rPr>
        <w:t>treo</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zh-TW" w:eastAsia="zh-TW"/>
          <w14:textFill>
            <w14:solidFill>
              <w14:srgbClr w14:val="333333"/>
            </w14:solidFill>
          </w14:textFill>
        </w:rPr>
        <w:t>?</w:t>
      </w:r>
      <w:r>
        <w:rPr>
          <w:rFonts w:ascii="Arial Unicode MS" w:cs="Arial Unicode MS" w:hAnsi="Arial Unicode MS" w:eastAsia="Arial Unicode MS"/>
          <w:b w:val="0"/>
          <w:bCs w:val="0"/>
          <w:i w:val="0"/>
          <w:iCs w:val="0"/>
          <w:outline w:val="0"/>
          <w:color w:val="333333"/>
          <w:sz w:val="22"/>
          <w:szCs w:val="22"/>
          <w:shd w:val="clear" w:color="auto" w:fill="ffffff"/>
          <w:rtl w:val="0"/>
          <w14:textFill>
            <w14:solidFill>
              <w14:srgbClr w14:val="333333"/>
            </w14:solidFill>
          </w14:textFill>
        </w:rPr>
        <w:t>️</w:t>
      </w:r>
      <w:r>
        <w:rPr>
          <w:rFonts w:ascii="Helvetica" w:hAnsi="Helvetica" w:hint="default"/>
          <w:b w:val="1"/>
          <w:bCs w:val="1"/>
          <w:outline w:val="0"/>
          <w:color w:val="333333"/>
          <w:sz w:val="22"/>
          <w:szCs w:val="22"/>
          <w:shd w:val="clear" w:color="auto" w:fill="ffffff"/>
          <w:rtl w:val="0"/>
          <w:lang w:val="es-ES_tradnl"/>
          <w14:textFill>
            <w14:solidFill>
              <w14:srgbClr w14:val="333333"/>
            </w14:solidFill>
          </w14:textFill>
        </w:rPr>
        <w:t>¿</w:t>
      </w:r>
      <w:r>
        <w:rPr>
          <w:rFonts w:ascii="Helvetica" w:hAnsi="Helvetica"/>
          <w:b w:val="1"/>
          <w:bCs w:val="1"/>
          <w:outline w:val="0"/>
          <w:color w:val="333333"/>
          <w:sz w:val="22"/>
          <w:szCs w:val="22"/>
          <w:shd w:val="clear" w:color="auto" w:fill="ffffff"/>
          <w:rtl w:val="0"/>
          <w:lang w:val="it-IT"/>
          <w14:textFill>
            <w14:solidFill>
              <w14:srgbClr w14:val="333333"/>
            </w14:solidFill>
          </w14:textFill>
        </w:rPr>
        <w:t>Qu</w:t>
      </w:r>
      <w:r>
        <w:rPr>
          <w:rFonts w:ascii="Helvetica" w:hAnsi="Helvetica" w:hint="default"/>
          <w:b w:val="1"/>
          <w:bCs w:val="1"/>
          <w:outline w:val="0"/>
          <w:color w:val="333333"/>
          <w:sz w:val="22"/>
          <w:szCs w:val="22"/>
          <w:shd w:val="clear" w:color="auto" w:fill="ffffff"/>
          <w:rtl w:val="0"/>
          <w:lang w:val="fr-FR"/>
          <w14:textFill>
            <w14:solidFill>
              <w14:srgbClr w14:val="333333"/>
            </w14:solidFill>
          </w14:textFill>
        </w:rPr>
        <w:t xml:space="preserve">é </w:t>
      </w:r>
      <w:r>
        <w:rPr>
          <w:rFonts w:ascii="Helvetica" w:hAnsi="Helvetica"/>
          <w:b w:val="1"/>
          <w:bCs w:val="1"/>
          <w:outline w:val="0"/>
          <w:color w:val="333333"/>
          <w:sz w:val="22"/>
          <w:szCs w:val="22"/>
          <w:shd w:val="clear" w:color="auto" w:fill="ffffff"/>
          <w:rtl w:val="0"/>
          <w:lang w:val="es-ES_tradnl"/>
          <w14:textFill>
            <w14:solidFill>
              <w14:srgbClr w14:val="333333"/>
            </w14:solidFill>
          </w14:textFill>
        </w:rPr>
        <w:t>es el ojo?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El</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 xml:space="preserve"> ojo es un </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rgano complejo</w:t>
      </w:r>
      <w:r>
        <w:rPr>
          <w:rFonts w:ascii="PT Sans" w:hAnsi="PT Sans"/>
          <w:outline w:val="0"/>
          <w:color w:val="464646"/>
          <w:sz w:val="22"/>
          <w:szCs w:val="22"/>
          <w:shd w:val="clear" w:color="auto" w:fill="ffffff"/>
          <w:rtl w:val="0"/>
          <w:lang w:val="es-ES_tradnl"/>
          <w14:textFill>
            <w14:solidFill>
              <w14:srgbClr w14:val="464646"/>
            </w14:solidFill>
          </w14:textFill>
        </w:rPr>
        <w:t xml:space="preserve"> que, en palabras sencillas,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detecta la luz y env</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Style w:val="Ninguno"/>
          <w:rFonts w:ascii="PT Sans" w:hAnsi="PT Sans"/>
          <w:b w:val="1"/>
          <w:bCs w:val="1"/>
          <w:outline w:val="0"/>
          <w:color w:val="464646"/>
          <w:sz w:val="22"/>
          <w:szCs w:val="22"/>
          <w:shd w:val="clear" w:color="auto" w:fill="ffffff"/>
          <w:rtl w:val="0"/>
          <w14:textFill>
            <w14:solidFill>
              <w14:srgbClr w14:val="464646"/>
            </w14:solidFill>
          </w14:textFill>
        </w:rPr>
        <w:t>a se</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ñ</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 xml:space="preserve">ales a lo largo del nervio </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ptico hasta el cerebro</w:t>
      </w:r>
      <w:r>
        <w:rPr>
          <w:rFonts w:ascii="PT Sans" w:hAnsi="PT Sans"/>
          <w:outline w:val="0"/>
          <w:color w:val="464646"/>
          <w:sz w:val="22"/>
          <w:szCs w:val="22"/>
          <w:shd w:val="clear" w:color="auto" w:fill="ffffff"/>
          <w:rtl w:val="0"/>
          <w:lang w:val="es-ES_tradnl"/>
          <w14:textFill>
            <w14:solidFill>
              <w14:srgbClr w14:val="464646"/>
            </w14:solidFill>
          </w14:textFill>
        </w:rPr>
        <w:t>. En los humanos, el ojo es una valiosa estructura sensorial que capta im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 xml:space="preserve">genes y nos da la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capacidad de ver.</w:t>
      </w:r>
      <w:r>
        <w:rPr>
          <w:rFonts w:ascii="PT Sans" w:hAnsi="PT Sans"/>
          <w:outline w:val="0"/>
          <w:color w:val="464646"/>
          <w:sz w:val="22"/>
          <w:szCs w:val="22"/>
          <w:shd w:val="clear" w:color="auto" w:fill="ffffff"/>
          <w:rtl w:val="0"/>
          <w:lang w:val="es-ES_tradnl"/>
          <w14:textFill>
            <w14:solidFill>
              <w14:srgbClr w14:val="464646"/>
            </w14:solidFill>
          </w14:textFill>
        </w:rPr>
        <w:t xml:space="preserve"> Permite, adem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s, la percepci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la luz,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y la capacidad de diferenciar entre colores y profundidad.</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 xml:space="preserve">El ojo mide aproximadamente una pulgada de ancho, una pulgada de profundidad y 0.9 pulgadas de alto. Tiene un </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pt-PT"/>
          <w14:textFill>
            <w14:solidFill>
              <w14:srgbClr w14:val="464646"/>
            </w14:solidFill>
          </w14:textFill>
        </w:rPr>
        <w:t>ngulo de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200 grados y puede ver hasta 10 millones de colores y sombras. Rode</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ndolo, hay algunas estructuras destinadas a su protecci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14:textFill>
            <w14:solidFill>
              <w14:srgbClr w14:val="464646"/>
            </w14:solidFill>
          </w14:textFill>
        </w:rPr>
        <w:t>n (p</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rpados, cejas y pesta</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as). Las cejas impiden la ca</w:t>
      </w:r>
      <w:r>
        <w:rPr>
          <w:rFonts w:ascii="PT Sans" w:hAnsi="PT Sans" w:hint="default"/>
          <w:outline w:val="0"/>
          <w:color w:val="464646"/>
          <w:sz w:val="22"/>
          <w:szCs w:val="22"/>
          <w:shd w:val="clear" w:color="auto" w:fill="ffffff"/>
          <w:rtl w:val="0"/>
          <w14:textFill>
            <w14:solidFill>
              <w14:srgbClr w14:val="464646"/>
            </w14:solidFill>
          </w14:textFill>
        </w:rPr>
        <w:t>н</w:t>
      </w:r>
      <w:r>
        <w:rPr>
          <w:rFonts w:ascii="PT Sans" w:hAnsi="PT Sans"/>
          <w:outline w:val="0"/>
          <w:color w:val="464646"/>
          <w:sz w:val="22"/>
          <w:szCs w:val="22"/>
          <w:shd w:val="clear" w:color="auto" w:fill="ffffff"/>
          <w:rtl w:val="0"/>
          <w:lang w:val="es-ES_tradnl"/>
          <w14:textFill>
            <w14:solidFill>
              <w14:srgbClr w14:val="464646"/>
            </w14:solidFill>
          </w14:textFill>
        </w:rPr>
        <w:t>da del sudor de la frente; mientras que los p</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rpados y las pesta</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as impiden la entrada de objetos extra</w:t>
      </w:r>
      <w:r>
        <w:rPr>
          <w:rFonts w:ascii="PT Sans" w:hAnsi="PT Sans" w:hint="default"/>
          <w:outline w:val="0"/>
          <w:color w:val="464646"/>
          <w:sz w:val="22"/>
          <w:szCs w:val="22"/>
          <w:shd w:val="clear" w:color="auto" w:fill="ffffff"/>
          <w:rtl w:val="0"/>
          <w14:textFill>
            <w14:solidFill>
              <w14:srgbClr w14:val="464646"/>
            </w14:solidFill>
          </w14:textFill>
        </w:rPr>
        <w:t>с</w:t>
      </w:r>
      <w:r>
        <w:rPr>
          <w:rFonts w:ascii="PT Sans" w:hAnsi="PT Sans"/>
          <w:outline w:val="0"/>
          <w:color w:val="464646"/>
          <w:sz w:val="22"/>
          <w:szCs w:val="22"/>
          <w:shd w:val="clear" w:color="auto" w:fill="ffffff"/>
          <w:rtl w:val="0"/>
          <w:lang w:val="pt-PT"/>
          <w14:textFill>
            <w14:solidFill>
              <w14:srgbClr w14:val="464646"/>
            </w14:solidFill>
          </w14:textFill>
        </w:rPr>
        <w:t>os.</w:t>
      </w:r>
    </w:p>
    <w:p>
      <w:pPr>
        <w:pStyle w:val="Por omisión"/>
        <w:bidi w:val="0"/>
        <w:spacing w:before="0" w:after="400" w:line="240" w:lineRule="auto"/>
        <w:ind w:left="0" w:right="0" w:firstLine="0"/>
        <w:jc w:val="both"/>
        <w:rPr>
          <w:rStyle w:val="Ninguno"/>
          <w:rFonts w:ascii="PT Sans" w:cs="PT Sans" w:hAnsi="PT Sans" w:eastAsia="PT Sans"/>
          <w:b w:val="0"/>
          <w:bCs w:val="0"/>
          <w:outline w:val="0"/>
          <w:color w:val="464646"/>
          <w:sz w:val="22"/>
          <w:szCs w:val="22"/>
          <w:shd w:val="clear" w:color="auto" w:fill="ffffff"/>
          <w:rtl w:val="0"/>
          <w14:textFill>
            <w14:solidFill>
              <w14:srgbClr w14:val="464646"/>
            </w14:solidFill>
          </w14:textFill>
        </w:rPr>
      </w:pPr>
      <w:r>
        <w:rPr>
          <w:rStyle w:val="Ninguno"/>
          <w:rFonts w:ascii="PT Sans" w:hAnsi="PT Sans"/>
          <w:b w:val="0"/>
          <w:bCs w:val="0"/>
          <w:outline w:val="0"/>
          <w:color w:val="464646"/>
          <w:sz w:val="22"/>
          <w:szCs w:val="22"/>
          <w:shd w:val="clear" w:color="auto" w:fill="ffffff"/>
          <w:rtl w:val="0"/>
          <w:lang w:val="es-ES_tradnl"/>
          <w14:textFill>
            <w14:solidFill>
              <w14:srgbClr w14:val="464646"/>
            </w14:solidFill>
          </w14:textFill>
        </w:rPr>
        <w:t>Aunque el ojo tenga un tama</w:t>
      </w:r>
      <w:r>
        <w:rPr>
          <w:rStyle w:val="Ninguno"/>
          <w:rFonts w:ascii="PT Sans" w:hAnsi="PT Sans" w:hint="default"/>
          <w:b w:val="0"/>
          <w:bCs w:val="0"/>
          <w:outline w:val="0"/>
          <w:color w:val="464646"/>
          <w:sz w:val="22"/>
          <w:szCs w:val="22"/>
          <w:shd w:val="clear" w:color="auto" w:fill="ffffff"/>
          <w:rtl w:val="0"/>
          <w:lang w:val="es-ES_tradnl"/>
          <w14:textFill>
            <w14:solidFill>
              <w14:srgbClr w14:val="464646"/>
            </w14:solidFill>
          </w14:textFill>
        </w:rPr>
        <w:t>ñ</w:t>
      </w:r>
      <w:r>
        <w:rPr>
          <w:rStyle w:val="Ninguno"/>
          <w:rFonts w:ascii="PT Sans" w:hAnsi="PT Sans"/>
          <w:b w:val="0"/>
          <w:bCs w:val="0"/>
          <w:outline w:val="0"/>
          <w:color w:val="464646"/>
          <w:sz w:val="22"/>
          <w:szCs w:val="22"/>
          <w:shd w:val="clear" w:color="auto" w:fill="ffffff"/>
          <w:rtl w:val="0"/>
          <w:lang w:val="pt-PT"/>
          <w14:textFill>
            <w14:solidFill>
              <w14:srgbClr w14:val="464646"/>
            </w14:solidFill>
          </w14:textFill>
        </w:rPr>
        <w:t>o relativamente peque</w:t>
      </w:r>
      <w:r>
        <w:rPr>
          <w:rStyle w:val="Ninguno"/>
          <w:rFonts w:ascii="PT Sans" w:hAnsi="PT Sans" w:hint="default"/>
          <w:b w:val="0"/>
          <w:bCs w:val="0"/>
          <w:outline w:val="0"/>
          <w:color w:val="464646"/>
          <w:sz w:val="22"/>
          <w:szCs w:val="22"/>
          <w:shd w:val="clear" w:color="auto" w:fill="ffffff"/>
          <w:rtl w:val="0"/>
          <w:lang w:val="es-ES_tradnl"/>
          <w14:textFill>
            <w14:solidFill>
              <w14:srgbClr w14:val="464646"/>
            </w14:solidFill>
          </w14:textFill>
        </w:rPr>
        <w:t>ñ</w:t>
      </w:r>
      <w:r>
        <w:rPr>
          <w:rStyle w:val="Ninguno"/>
          <w:rFonts w:ascii="PT Sans" w:hAnsi="PT Sans"/>
          <w:b w:val="0"/>
          <w:bCs w:val="0"/>
          <w:outline w:val="0"/>
          <w:color w:val="464646"/>
          <w:sz w:val="22"/>
          <w:szCs w:val="22"/>
          <w:shd w:val="clear" w:color="auto" w:fill="ffffff"/>
          <w:rtl w:val="0"/>
          <w:lang w:val="es-ES_tradnl"/>
          <w14:textFill>
            <w14:solidFill>
              <w14:srgbClr w14:val="464646"/>
            </w14:solidFill>
          </w14:textFill>
        </w:rPr>
        <w:t>o, es un</w:t>
      </w:r>
      <w:r>
        <w:rPr>
          <w:rFonts w:ascii="PT Sans" w:hAnsi="PT Sans"/>
          <w:b w:val="1"/>
          <w:bCs w:val="1"/>
          <w:outline w:val="0"/>
          <w:color w:val="464646"/>
          <w:sz w:val="22"/>
          <w:szCs w:val="22"/>
          <w:shd w:val="clear" w:color="auto" w:fill="ffffff"/>
          <w:rtl w:val="0"/>
          <w14:textFill>
            <w14:solidFill>
              <w14:srgbClr w14:val="464646"/>
            </w14:solidFill>
          </w14:textFill>
        </w:rPr>
        <w:t xml:space="preserve"> </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Fonts w:ascii="PT Sans" w:hAnsi="PT Sans"/>
          <w:b w:val="1"/>
          <w:bCs w:val="1"/>
          <w:outline w:val="0"/>
          <w:color w:val="464646"/>
          <w:sz w:val="22"/>
          <w:szCs w:val="22"/>
          <w:shd w:val="clear" w:color="auto" w:fill="ffffff"/>
          <w:rtl w:val="0"/>
          <w:lang w:val="es-ES_tradnl"/>
          <w14:textFill>
            <w14:solidFill>
              <w14:srgbClr w14:val="464646"/>
            </w14:solidFill>
          </w14:textFill>
        </w:rPr>
        <w:t>rgano extremadamente complejo y est</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á</w:t>
      </w:r>
      <w:r>
        <w:rPr>
          <w:rFonts w:ascii="PT Sans" w:hAnsi="PT Sans"/>
          <w:b w:val="1"/>
          <w:bCs w:val="1"/>
          <w:outline w:val="0"/>
          <w:color w:val="464646"/>
          <w:sz w:val="22"/>
          <w:szCs w:val="22"/>
          <w:shd w:val="clear" w:color="auto" w:fill="ffffff"/>
          <w:rtl w:val="0"/>
          <w:lang w:val="es-ES_tradnl"/>
          <w14:textFill>
            <w14:solidFill>
              <w14:srgbClr w14:val="464646"/>
            </w14:solidFill>
          </w14:textFill>
        </w:rPr>
        <w:t xml:space="preserve"> compuesto por una multitud de partes y m</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ú</w:t>
      </w:r>
      <w:r>
        <w:rPr>
          <w:rFonts w:ascii="PT Sans" w:hAnsi="PT Sans"/>
          <w:b w:val="1"/>
          <w:bCs w:val="1"/>
          <w:outline w:val="0"/>
          <w:color w:val="464646"/>
          <w:sz w:val="22"/>
          <w:szCs w:val="22"/>
          <w:shd w:val="clear" w:color="auto" w:fill="ffffff"/>
          <w:rtl w:val="0"/>
          <w:lang w:val="es-ES_tradnl"/>
          <w14:textFill>
            <w14:solidFill>
              <w14:srgbClr w14:val="464646"/>
            </w14:solidFill>
          </w14:textFill>
        </w:rPr>
        <w:t>sculos que tienen funciones diferentes.</w:t>
      </w: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zh-TW" w:eastAsia="zh-TW"/>
          <w14:textFill>
            <w14:solidFill>
              <w14:srgbClr w14:val="333333"/>
            </w14:solidFill>
          </w14:textFill>
        </w:rPr>
        <w:t>?</w:t>
      </w:r>
      <w:r>
        <w:rPr>
          <w:rFonts w:ascii="Arial Unicode MS" w:cs="Arial Unicode MS" w:hAnsi="Arial Unicode MS" w:eastAsia="Arial Unicode MS"/>
          <w:b w:val="0"/>
          <w:bCs w:val="0"/>
          <w:i w:val="0"/>
          <w:iCs w:val="0"/>
          <w:outline w:val="0"/>
          <w:color w:val="333333"/>
          <w:sz w:val="22"/>
          <w:szCs w:val="22"/>
          <w:shd w:val="clear" w:color="auto" w:fill="ffffff"/>
          <w:rtl w:val="0"/>
          <w14:textFill>
            <w14:solidFill>
              <w14:srgbClr w14:val="333333"/>
            </w14:solidFill>
          </w14:textFill>
        </w:rPr>
        <w:t>️</w:t>
      </w:r>
      <w:r>
        <w:rPr>
          <w:rFonts w:ascii="Helvetica" w:hAnsi="Helvetica" w:hint="default"/>
          <w:b w:val="1"/>
          <w:bCs w:val="1"/>
          <w:outline w:val="0"/>
          <w:color w:val="333333"/>
          <w:sz w:val="22"/>
          <w:szCs w:val="22"/>
          <w:shd w:val="clear" w:color="auto" w:fill="ffffff"/>
          <w:rtl w:val="0"/>
          <w14:textFill>
            <w14:solidFill>
              <w14:srgbClr w14:val="333333"/>
            </w14:solidFill>
          </w14:textFill>
        </w:rPr>
        <w:t>‍</w:t>
      </w:r>
      <w:r>
        <w:rPr>
          <w:rFonts w:ascii="Helvetica" w:hAnsi="Helvetica"/>
          <w:b w:val="1"/>
          <w:bCs w:val="1"/>
          <w:outline w:val="0"/>
          <w:color w:val="333333"/>
          <w:sz w:val="22"/>
          <w:szCs w:val="22"/>
          <w:shd w:val="clear" w:color="auto" w:fill="ffffff"/>
          <w:rtl w:val="0"/>
          <w:lang w:val="zh-TW" w:eastAsia="zh-TW"/>
          <w14:textFill>
            <w14:solidFill>
              <w14:srgbClr w14:val="333333"/>
            </w14:solidFill>
          </w14:textFill>
        </w:rPr>
        <w:t>?</w:t>
      </w:r>
      <w:r>
        <w:rPr>
          <w:rFonts w:ascii="Arial Unicode MS" w:cs="Arial Unicode MS" w:hAnsi="Arial Unicode MS" w:eastAsia="Arial Unicode MS"/>
          <w:b w:val="0"/>
          <w:bCs w:val="0"/>
          <w:i w:val="0"/>
          <w:iCs w:val="0"/>
          <w:outline w:val="0"/>
          <w:color w:val="333333"/>
          <w:sz w:val="22"/>
          <w:szCs w:val="22"/>
          <w:shd w:val="clear" w:color="auto" w:fill="ffffff"/>
          <w:rtl w:val="0"/>
          <w14:textFill>
            <w14:solidFill>
              <w14:srgbClr w14:val="333333"/>
            </w14:solidFill>
          </w14:textFill>
        </w:rPr>
        <w:t>️</w:t>
      </w:r>
      <w:r>
        <w:rPr>
          <w:rFonts w:ascii="Helvetica" w:hAnsi="Helvetica"/>
          <w:b w:val="1"/>
          <w:bCs w:val="1"/>
          <w:outline w:val="0"/>
          <w:color w:val="333333"/>
          <w:sz w:val="22"/>
          <w:szCs w:val="22"/>
          <w:shd w:val="clear" w:color="auto" w:fill="ffffff"/>
          <w:rtl w:val="0"/>
          <w:lang w:val="es-ES_tradnl"/>
          <w14:textFill>
            <w14:solidFill>
              <w14:srgbClr w14:val="333333"/>
            </w14:solidFill>
          </w14:textFill>
        </w:rPr>
        <w:t>?Partes del ojo</w:t>
      </w:r>
    </w:p>
    <w:p>
      <w:pPr>
        <w:pStyle w:val="Por omisión"/>
        <w:bidi w:val="0"/>
        <w:spacing w:before="0" w:after="40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Style w:val="Ninguno"/>
          <w:rFonts w:ascii="PT Sans" w:cs="PT Sans" w:hAnsi="PT Sans" w:eastAsia="PT Sans"/>
          <w:outline w:val="0"/>
          <w:color w:val="464646"/>
          <w:sz w:val="22"/>
          <w:szCs w:val="22"/>
          <w:shd w:val="clear" w:color="auto" w:fill="ffffff"/>
          <w:rtl w:val="0"/>
          <w14:textFill>
            <w14:solidFill>
              <w14:srgbClr w14:val="464646"/>
            </w14:solidFill>
          </w14:textFill>
        </w:rPr>
        <w:drawing xmlns:a="http://schemas.openxmlformats.org/drawingml/2006/main">
          <wp:inline distT="0" distB="0" distL="0" distR="0">
            <wp:extent cx="3322829" cy="2492122"/>
            <wp:effectExtent l="0" t="0" r="0" b="0"/>
            <wp:docPr id="1073741826" name="officeArt object" descr="Imagen"/>
            <wp:cNvGraphicFramePr/>
            <a:graphic xmlns:a="http://schemas.openxmlformats.org/drawingml/2006/main">
              <a:graphicData uri="http://schemas.openxmlformats.org/drawingml/2006/picture">
                <pic:pic xmlns:pic="http://schemas.openxmlformats.org/drawingml/2006/picture">
                  <pic:nvPicPr>
                    <pic:cNvPr id="1073741826" name="Imagen" descr="Imagen"/>
                    <pic:cNvPicPr>
                      <a:picLocks noChangeAspect="1"/>
                    </pic:cNvPicPr>
                  </pic:nvPicPr>
                  <pic:blipFill>
                    <a:blip r:embed="rId5">
                      <a:extLst/>
                    </a:blip>
                    <a:stretch>
                      <a:fillRect/>
                    </a:stretch>
                  </pic:blipFill>
                  <pic:spPr>
                    <a:xfrm>
                      <a:off x="0" y="0"/>
                      <a:ext cx="3322829" cy="2492122"/>
                    </a:xfrm>
                    <a:prstGeom prst="rect">
                      <a:avLst/>
                    </a:prstGeom>
                    <a:ln w="12700" cap="flat">
                      <a:noFill/>
                      <a:miter lim="400000"/>
                    </a:ln>
                    <a:effectLst/>
                  </pic:spPr>
                </pic:pic>
              </a:graphicData>
            </a:graphic>
          </wp:inline>
        </w:drawing>
      </w:r>
    </w:p>
    <w:p>
      <w:pPr>
        <w:pStyle w:val="Por omisión"/>
        <w:bidi w:val="0"/>
        <w:spacing w:before="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 xml:space="preserve">Se pueden observar las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diferentes partes del ojo</w:t>
      </w:r>
      <w:r>
        <w:rPr>
          <w:rFonts w:ascii="PT Sans" w:hAnsi="PT Sans"/>
          <w:outline w:val="0"/>
          <w:color w:val="464646"/>
          <w:sz w:val="22"/>
          <w:szCs w:val="22"/>
          <w:shd w:val="clear" w:color="auto" w:fill="ffffff"/>
          <w:rtl w:val="0"/>
          <w:lang w:val="es-ES_tradnl"/>
          <w14:textFill>
            <w14:solidFill>
              <w14:srgbClr w14:val="464646"/>
            </w14:solidFill>
          </w14:textFill>
        </w:rPr>
        <w:t xml:space="preserve"> al detallarlo en el espejo o al mirar los ojos de otras personas. Hay otras, sin embargo, que son imposibles de percibir a primera vista pero que tienen funciones importantes en la captaci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luz e im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pt-PT"/>
          <w14:textFill>
            <w14:solidFill>
              <w14:srgbClr w14:val="464646"/>
            </w14:solidFill>
          </w14:textFill>
        </w:rPr>
        <w:t>genes.</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1d8ac4"/>
          <w:sz w:val="22"/>
          <w:szCs w:val="22"/>
          <w:shd w:val="clear" w:color="auto" w:fill="ffffff"/>
          <w:rtl w:val="0"/>
          <w14:textFill>
            <w14:solidFill>
              <w14:srgbClr w14:val="1D8AC4"/>
            </w14:solidFill>
          </w14:textFill>
        </w:rPr>
        <w:t>C</w:t>
      </w:r>
      <w:r>
        <w:rPr>
          <w:rStyle w:val="Ninguno"/>
          <w:rFonts w:ascii="PT Sans" w:hAnsi="PT Sans" w:hint="default"/>
          <w:b w:val="1"/>
          <w:bCs w:val="1"/>
          <w:outline w:val="0"/>
          <w:color w:val="1d8ac4"/>
          <w:sz w:val="22"/>
          <w:szCs w:val="22"/>
          <w:shd w:val="clear" w:color="auto" w:fill="ffffff"/>
          <w:rtl w:val="0"/>
          <w:lang w:val="es-ES_tradnl"/>
          <w14:textFill>
            <w14:solidFill>
              <w14:srgbClr w14:val="1D8AC4"/>
            </w14:solidFill>
          </w14:textFill>
        </w:rPr>
        <w:t>ó</w:t>
      </w:r>
      <w:r>
        <w:rPr>
          <w:rStyle w:val="Ninguno"/>
          <w:rFonts w:ascii="PT Sans" w:hAnsi="PT Sans"/>
          <w:b w:val="1"/>
          <w:bCs w:val="1"/>
          <w:outline w:val="0"/>
          <w:color w:val="1d8ac4"/>
          <w:sz w:val="22"/>
          <w:szCs w:val="22"/>
          <w:shd w:val="clear" w:color="auto" w:fill="ffffff"/>
          <w:rtl w:val="0"/>
          <w14:textFill>
            <w14:solidFill>
              <w14:srgbClr w14:val="1D8AC4"/>
            </w14:solidFill>
          </w14:textFill>
        </w:rPr>
        <w:t>rnea</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14:textFill>
            <w14:solidFill>
              <w14:srgbClr w14:val="464646"/>
            </w14:solidFill>
          </w14:textFill>
        </w:rPr>
        <w:t>rnea</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una c</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14:textFill>
            <w14:solidFill>
              <w14:srgbClr w14:val="464646"/>
            </w14:solidFill>
          </w14:textFill>
        </w:rPr>
        <w:t>p</w:t>
      </w:r>
      <w:r>
        <w:rPr>
          <w:rFonts w:ascii="PT Sans" w:hAnsi="PT Sans"/>
          <w:outline w:val="0"/>
          <w:color w:val="464646"/>
          <w:sz w:val="22"/>
          <w:szCs w:val="22"/>
          <w:shd w:val="clear" w:color="auto" w:fill="ffffff"/>
          <w:rtl w:val="0"/>
          <w:lang w:val="es-ES_tradnl"/>
          <w14:textFill>
            <w14:solidFill>
              <w14:srgbClr w14:val="464646"/>
            </w14:solidFill>
          </w14:textFill>
        </w:rPr>
        <w:t>s</w:t>
      </w:r>
      <w:r>
        <w:rPr>
          <w:rFonts w:ascii="PT Sans" w:hAnsi="PT Sans"/>
          <w:outline w:val="0"/>
          <w:color w:val="464646"/>
          <w:sz w:val="22"/>
          <w:szCs w:val="22"/>
          <w:shd w:val="clear" w:color="auto" w:fill="ffffff"/>
          <w:rtl w:val="0"/>
          <w:lang w:val="es-ES_tradnl"/>
          <w14:textFill>
            <w14:solidFill>
              <w14:srgbClr w14:val="464646"/>
            </w14:solidFill>
          </w14:textFill>
        </w:rPr>
        <w:t>ula transparente que descansa sobre la pupila, el iris y la c</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mara anterior. Ayuda a enfocar el ojo a medida que la luz se abre paso; es decir, permite la refracci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luz y ayuda a que los ojos se enfoquen en los objetos visibles. Adem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s, proporciona la mayor parte de la potencia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ptica de los ojos.</w:t>
      </w:r>
      <w:r>
        <w:rPr>
          <w:rFonts w:ascii="PT Sans" w:hAnsi="PT Sans"/>
          <w:outline w:val="0"/>
          <w:color w:val="464646"/>
          <w:sz w:val="22"/>
          <w:szCs w:val="22"/>
          <w:shd w:val="clear" w:color="auto" w:fill="ffffff"/>
          <w:rtl w:val="0"/>
          <w:lang w:val="es-ES_tradnl"/>
          <w14:textFill>
            <w14:solidFill>
              <w14:srgbClr w14:val="464646"/>
            </w14:solidFill>
          </w14:textFill>
        </w:rPr>
        <w:t xml:space="preserve"> </w:t>
      </w:r>
      <w:r>
        <w:rPr>
          <w:rFonts w:ascii="PT Sans" w:hAnsi="PT Sans"/>
          <w:outline w:val="0"/>
          <w:color w:val="464646"/>
          <w:sz w:val="22"/>
          <w:szCs w:val="22"/>
          <w:shd w:val="clear" w:color="auto" w:fill="ffffff"/>
          <w:rtl w:val="0"/>
          <w:lang w:val="es-ES_tradnl"/>
          <w14:textFill>
            <w14:solidFill>
              <w14:srgbClr w14:val="464646"/>
            </w14:solidFill>
          </w14:textFill>
        </w:rPr>
        <w:t>Los problemas visuales 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s comunes como astigmatismo, queratitis, queratocono y </w:t>
      </w:r>
      <w:r>
        <w:rPr>
          <w:rStyle w:val="Ninguno"/>
          <w:rFonts w:ascii="PT Sans" w:hAnsi="PT Sans"/>
          <w:b w:val="1"/>
          <w:bCs w:val="1"/>
          <w:outline w:val="0"/>
          <w:color w:val="464646"/>
          <w:sz w:val="22"/>
          <w:szCs w:val="22"/>
          <w:shd w:val="clear" w:color="auto" w:fill="ffffff"/>
          <w:rtl w:val="0"/>
          <w:lang w:val="de-DE"/>
          <w14:textFill>
            <w14:solidFill>
              <w14:srgbClr w14:val="464646"/>
            </w14:solidFill>
          </w14:textFill>
        </w:rPr>
        <w:t>pterigi</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14:textFill>
            <w14:solidFill>
              <w14:srgbClr w14:val="464646"/>
            </w14:solidFill>
          </w14:textFill>
        </w:rPr>
        <w:t>n</w:t>
      </w:r>
      <w:r>
        <w:rPr>
          <w:rFonts w:ascii="PT Sans" w:hAnsi="PT Sans"/>
          <w:outline w:val="0"/>
          <w:color w:val="464646"/>
          <w:sz w:val="22"/>
          <w:szCs w:val="22"/>
          <w:shd w:val="clear" w:color="auto" w:fill="ffffff"/>
          <w:rtl w:val="0"/>
          <w:lang w:val="es-ES_tradnl"/>
          <w14:textFill>
            <w14:solidFill>
              <w14:srgbClr w14:val="464646"/>
            </w14:solidFill>
          </w14:textFill>
        </w:rPr>
        <w:t>,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n directamente relacionados con este importante elemento que converge en las partes del ojo.</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1d8ac4"/>
          <w:sz w:val="22"/>
          <w:szCs w:val="22"/>
          <w:shd w:val="clear" w:color="auto" w:fill="ffffff"/>
          <w:rtl w:val="0"/>
          <w14:textFill>
            <w14:solidFill>
              <w14:srgbClr w14:val="1D8AC4"/>
            </w14:solidFill>
          </w14:textFill>
        </w:rPr>
        <w:t>Iris</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es-ES_tradnl"/>
          <w14:textFill>
            <w14:solidFill>
              <w14:srgbClr w14:val="464646"/>
            </w14:solidFill>
          </w14:textFill>
        </w:rPr>
        <w:t xml:space="preserve">El </w:t>
      </w:r>
      <w:r>
        <w:rPr>
          <w:rStyle w:val="Ninguno"/>
          <w:rFonts w:ascii="PT Sans" w:hAnsi="PT Sans"/>
          <w:b w:val="1"/>
          <w:bCs w:val="1"/>
          <w:outline w:val="0"/>
          <w:color w:val="464646"/>
          <w:sz w:val="22"/>
          <w:szCs w:val="22"/>
          <w:shd w:val="clear" w:color="auto" w:fill="ffffff"/>
          <w:rtl w:val="0"/>
          <w14:textFill>
            <w14:solidFill>
              <w14:srgbClr w14:val="464646"/>
            </w14:solidFill>
          </w14:textFill>
        </w:rPr>
        <w:t>iris</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 tejido pigmentado formado por un tejido fibrovascular, conocido como estroma. Este tejido se conecta a un musculo que controla la constricci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la pupila y la dilataci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la misma. El iris act</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es-ES_tradnl"/>
          <w14:textFill>
            <w14:solidFill>
              <w14:srgbClr w14:val="464646"/>
            </w14:solidFill>
          </w14:textFill>
        </w:rPr>
        <w:t xml:space="preserve">a como un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diafragma del ojo</w:t>
      </w:r>
      <w:r>
        <w:rPr>
          <w:rFonts w:ascii="PT Sans" w:hAnsi="PT Sans"/>
          <w:outline w:val="0"/>
          <w:color w:val="464646"/>
          <w:sz w:val="22"/>
          <w:szCs w:val="22"/>
          <w:shd w:val="clear" w:color="auto" w:fill="ffffff"/>
          <w:rtl w:val="0"/>
          <w:lang w:val="es-ES_tradnl"/>
          <w14:textFill>
            <w14:solidFill>
              <w14:srgbClr w14:val="464646"/>
            </w14:solidFill>
          </w14:textFill>
        </w:rPr>
        <w:t xml:space="preserve"> que controla la cantidad de luz que penetra en el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rgano. Su reacci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ante los cambios de luz (digamos, habitaciones iluminadas o lugares oscuros) es muy 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pida, pero no inmediata.</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1d8ac4"/>
          <w:sz w:val="22"/>
          <w:szCs w:val="22"/>
          <w:shd w:val="clear" w:color="auto" w:fill="ffffff"/>
          <w:rtl w:val="0"/>
          <w14:textFill>
            <w14:solidFill>
              <w14:srgbClr w14:val="1D8AC4"/>
            </w14:solidFill>
          </w14:textFill>
        </w:rPr>
        <w:t>Pupila</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pupila</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el orificio negro en el centro del iris (realmente es una abertura del iris) que regula la cantidad de luz que entra en el ojo. Cada vez que la luz brilla con intensidad, las pupilas se har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14:textFill>
            <w14:solidFill>
              <w14:srgbClr w14:val="464646"/>
            </w14:solidFill>
          </w14:textFill>
        </w:rPr>
        <w:t>n 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pt-PT"/>
          <w14:textFill>
            <w14:solidFill>
              <w14:srgbClr w14:val="464646"/>
            </w14:solidFill>
          </w14:textFill>
        </w:rPr>
        <w:t>s peque</w:t>
      </w:r>
      <w:r>
        <w:rPr>
          <w:rFonts w:ascii="PT Sans" w:hAnsi="PT Sans" w:hint="default"/>
          <w:outline w:val="0"/>
          <w:color w:val="464646"/>
          <w:sz w:val="22"/>
          <w:szCs w:val="22"/>
          <w:shd w:val="clear" w:color="auto" w:fill="ffffff"/>
          <w:rtl w:val="0"/>
          <w14:textFill>
            <w14:solidFill>
              <w14:srgbClr w14:val="464646"/>
            </w14:solidFill>
          </w14:textFill>
        </w:rPr>
        <w:t>с</w:t>
      </w:r>
      <w:r>
        <w:rPr>
          <w:rFonts w:ascii="PT Sans" w:hAnsi="PT Sans"/>
          <w:outline w:val="0"/>
          <w:color w:val="464646"/>
          <w:sz w:val="22"/>
          <w:szCs w:val="22"/>
          <w:shd w:val="clear" w:color="auto" w:fill="ffffff"/>
          <w:rtl w:val="0"/>
          <w:lang w:val="es-ES_tradnl"/>
          <w14:textFill>
            <w14:solidFill>
              <w14:srgbClr w14:val="464646"/>
            </w14:solidFill>
          </w14:textFill>
        </w:rPr>
        <w:t>as (miosis); y cuando la luz se aten</w:t>
      </w:r>
      <w:r>
        <w:rPr>
          <w:rFonts w:ascii="PT Sans" w:hAnsi="PT Sans" w:hint="default"/>
          <w:outline w:val="0"/>
          <w:color w:val="464646"/>
          <w:sz w:val="22"/>
          <w:szCs w:val="22"/>
          <w:shd w:val="clear" w:color="auto" w:fill="ffffff"/>
          <w:rtl w:val="0"/>
          <w14:textFill>
            <w14:solidFill>
              <w14:srgbClr w14:val="464646"/>
            </w14:solidFill>
          </w14:textFill>
        </w:rPr>
        <w:t>ъ</w:t>
      </w:r>
      <w:r>
        <w:rPr>
          <w:rFonts w:ascii="PT Sans" w:hAnsi="PT Sans"/>
          <w:outline w:val="0"/>
          <w:color w:val="464646"/>
          <w:sz w:val="22"/>
          <w:szCs w:val="22"/>
          <w:shd w:val="clear" w:color="auto" w:fill="ffffff"/>
          <w:rtl w:val="0"/>
          <w:lang w:val="es-ES_tradnl"/>
          <w14:textFill>
            <w14:solidFill>
              <w14:srgbClr w14:val="464646"/>
            </w14:solidFill>
          </w14:textFill>
        </w:rPr>
        <w:t>e, se dilatan (midriasis).Curiosamente, la pupila es negra porque este tejido absorbe la mayor parte de la luz que pasa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 xml:space="preserve">s de </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pt-PT"/>
          <w14:textFill>
            <w14:solidFill>
              <w14:srgbClr w14:val="464646"/>
            </w14:solidFill>
          </w14:textFill>
        </w:rPr>
        <w:t>l.</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lang w:val="it-IT"/>
          <w14:textFill>
            <w14:solidFill>
              <w14:srgbClr w14:val="464646"/>
            </w14:solidFill>
          </w14:textFill>
        </w:rPr>
      </w:pPr>
      <w:r>
        <w:rPr>
          <w:rStyle w:val="Ninguno"/>
          <w:rFonts w:ascii="PT Sans" w:hAnsi="PT Sans"/>
          <w:b w:val="1"/>
          <w:bCs w:val="1"/>
          <w:outline w:val="0"/>
          <w:color w:val="1d8ac4"/>
          <w:sz w:val="22"/>
          <w:szCs w:val="22"/>
          <w:shd w:val="clear" w:color="auto" w:fill="ffffff"/>
          <w:rtl w:val="0"/>
          <w:lang w:val="it-IT"/>
          <w14:textFill>
            <w14:solidFill>
              <w14:srgbClr w14:val="1D8AC4"/>
            </w14:solidFill>
          </w14:textFill>
        </w:rPr>
        <w:t>Cristalino</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es-ES_tradnl"/>
          <w14:textFill>
            <w14:solidFill>
              <w14:srgbClr w14:val="464646"/>
            </w14:solidFill>
          </w14:textFill>
        </w:rPr>
        <w:t xml:space="preserve">El </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cristalino</w:t>
      </w:r>
      <w:r>
        <w:rPr>
          <w:rFonts w:ascii="PT Sans" w:hAnsi="PT Sans"/>
          <w:outline w:val="0"/>
          <w:color w:val="464646"/>
          <w:sz w:val="22"/>
          <w:szCs w:val="22"/>
          <w:shd w:val="clear" w:color="auto" w:fill="ffffff"/>
          <w:rtl w:val="0"/>
          <w:lang w:val="es-ES_tradnl"/>
          <w14:textFill>
            <w14:solidFill>
              <w14:srgbClr w14:val="464646"/>
            </w14:solidFill>
          </w14:textFill>
        </w:rPr>
        <w:t xml:space="preserve"> le da al ojo el poder de refracci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o enfoque. Se trata de un tejido fibroso que puede cambiar de forma para aumentar o disminuir su poder. Debido a que cambia de forma (se abomba para enfocar las im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genes cercanas y se aplana para las 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s lejanas), permite que el ojo se enfoque en objetos intermedios y cercanos.El cristalino delimita dos c</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maras que se encuentran rellenas de l</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it-IT"/>
          <w14:textFill>
            <w14:solidFill>
              <w14:srgbClr w14:val="464646"/>
            </w14:solidFill>
          </w14:textFill>
        </w:rPr>
        <w:t>quido: la c</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mara anterior, entre el cristalino y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rnea, contiene el llamado humor acuoso; y la c</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mara posterior contiene el humor v</w:t>
      </w:r>
      <w:r>
        <w:rPr>
          <w:rFonts w:ascii="PT Sans" w:hAnsi="PT Sans" w:hint="default"/>
          <w:outline w:val="0"/>
          <w:color w:val="464646"/>
          <w:sz w:val="22"/>
          <w:szCs w:val="22"/>
          <w:shd w:val="clear" w:color="auto" w:fill="ffffff"/>
          <w:rtl w:val="0"/>
          <w14:textFill>
            <w14:solidFill>
              <w14:srgbClr w14:val="464646"/>
            </w14:solidFill>
          </w14:textFill>
        </w:rPr>
        <w:t>н</w:t>
      </w:r>
      <w:r>
        <w:rPr>
          <w:rFonts w:ascii="PT Sans" w:hAnsi="PT Sans"/>
          <w:outline w:val="0"/>
          <w:color w:val="464646"/>
          <w:sz w:val="22"/>
          <w:szCs w:val="22"/>
          <w:shd w:val="clear" w:color="auto" w:fill="ffffff"/>
          <w:rtl w:val="0"/>
          <w:lang w:val="pt-PT"/>
          <w14:textFill>
            <w14:solidFill>
              <w14:srgbClr w14:val="464646"/>
            </w14:solidFill>
          </w14:textFill>
        </w:rPr>
        <w:t>treo.</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lang w:val="pt-PT"/>
          <w14:textFill>
            <w14:solidFill>
              <w14:srgbClr w14:val="464646"/>
            </w14:solidFill>
          </w14:textFill>
        </w:rPr>
      </w:pPr>
      <w:r>
        <w:rPr>
          <w:rStyle w:val="Ninguno"/>
          <w:rFonts w:ascii="PT Sans" w:hAnsi="PT Sans"/>
          <w:b w:val="1"/>
          <w:bCs w:val="1"/>
          <w:outline w:val="0"/>
          <w:color w:val="1d8ac4"/>
          <w:sz w:val="22"/>
          <w:szCs w:val="22"/>
          <w:shd w:val="clear" w:color="auto" w:fill="ffffff"/>
          <w:rtl w:val="0"/>
          <w:lang w:val="pt-PT"/>
          <w14:textFill>
            <w14:solidFill>
              <w14:srgbClr w14:val="1D8AC4"/>
            </w14:solidFill>
          </w14:textFill>
        </w:rPr>
        <w:t>Humor acuoso</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es-ES_tradnl"/>
          <w14:textFill>
            <w14:solidFill>
              <w14:srgbClr w14:val="464646"/>
            </w14:solidFill>
          </w14:textFill>
        </w:rPr>
        <w:t xml:space="preserve">El </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humor acuoso</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 fluido delgado y transparente similar al plasma.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compuesto por un 99.9% de agua, mientras que le otro 0.1% consiste en azucares, vitaminas, prote</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nas y otros nutrientes esenciales.Este l</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quido juega un papel importante en la salud del ojo. Adem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s de nutrir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w:t>
      </w:r>
      <w:r>
        <w:rPr>
          <w:rFonts w:ascii="PT Sans" w:hAnsi="PT Sans"/>
          <w:outline w:val="0"/>
          <w:color w:val="464646"/>
          <w:sz w:val="22"/>
          <w:szCs w:val="22"/>
          <w:shd w:val="clear" w:color="auto" w:fill="ffffff"/>
          <w:rtl w:val="0"/>
          <w:lang w:val="es-ES_tradnl"/>
          <w14:textFill>
            <w14:solidFill>
              <w14:srgbClr w14:val="464646"/>
            </w14:solidFill>
          </w14:textFill>
        </w:rPr>
        <w:t>rnea y la lente mediante el suministro de nutrientes como los amino</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cidos y la glucosa,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n mantiene la presi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intraocular, transporta la vitamina C en el segmento frontal y proporciona inflaci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para la expansi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fr-FR"/>
          <w14:textFill>
            <w14:solidFill>
              <w14:srgbClr w14:val="464646"/>
            </w14:solidFill>
          </w14:textFill>
        </w:rPr>
        <w:t>n de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14:textFill>
            <w14:solidFill>
              <w14:srgbClr w14:val="464646"/>
            </w14:solidFill>
          </w14:textFill>
        </w:rPr>
        <w:t>rnea.</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lang w:val="fr-FR"/>
          <w14:textFill>
            <w14:solidFill>
              <w14:srgbClr w14:val="464646"/>
            </w14:solidFill>
          </w14:textFill>
        </w:rPr>
      </w:pPr>
      <w:r>
        <w:rPr>
          <w:rStyle w:val="Ninguno"/>
          <w:rFonts w:ascii="PT Sans" w:hAnsi="PT Sans"/>
          <w:b w:val="1"/>
          <w:bCs w:val="1"/>
          <w:outline w:val="0"/>
          <w:color w:val="1d8ac4"/>
          <w:sz w:val="22"/>
          <w:szCs w:val="22"/>
          <w:shd w:val="clear" w:color="auto" w:fill="ffffff"/>
          <w:rtl w:val="0"/>
          <w:lang w:val="fr-FR"/>
          <w14:textFill>
            <w14:solidFill>
              <w14:srgbClr w14:val="1D8AC4"/>
            </w14:solidFill>
          </w14:textFill>
        </w:rPr>
        <w:t>Humor v</w:t>
      </w:r>
      <w:r>
        <w:rPr>
          <w:rStyle w:val="Ninguno"/>
          <w:rFonts w:ascii="PT Sans" w:hAnsi="PT Sans" w:hint="default"/>
          <w:b w:val="1"/>
          <w:bCs w:val="1"/>
          <w:outline w:val="0"/>
          <w:color w:val="1d8ac4"/>
          <w:sz w:val="22"/>
          <w:szCs w:val="22"/>
          <w:shd w:val="clear" w:color="auto" w:fill="ffffff"/>
          <w:rtl w:val="0"/>
          <w:lang w:val="es-ES_tradnl"/>
          <w14:textFill>
            <w14:solidFill>
              <w14:srgbClr w14:val="1D8AC4"/>
            </w14:solidFill>
          </w14:textFill>
        </w:rPr>
        <w:t>í</w:t>
      </w:r>
      <w:r>
        <w:rPr>
          <w:rStyle w:val="Ninguno"/>
          <w:rFonts w:ascii="PT Sans" w:hAnsi="PT Sans"/>
          <w:b w:val="1"/>
          <w:bCs w:val="1"/>
          <w:outline w:val="0"/>
          <w:color w:val="1d8ac4"/>
          <w:sz w:val="22"/>
          <w:szCs w:val="22"/>
          <w:shd w:val="clear" w:color="auto" w:fill="ffffff"/>
          <w:rtl w:val="0"/>
          <w14:textFill>
            <w14:solidFill>
              <w14:srgbClr w14:val="1D8AC4"/>
            </w14:solidFill>
          </w14:textFill>
        </w:rPr>
        <w:t>treo</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14:textFill>
            <w14:solidFill>
              <w14:srgbClr w14:val="464646"/>
            </w14:solidFill>
          </w14:textFill>
        </w:rPr>
        <w:t>L</w:t>
      </w:r>
      <w:r>
        <w:rPr>
          <w:rFonts w:ascii="PT Sans" w:hAnsi="PT Sans" w:hint="default"/>
          <w:outline w:val="0"/>
          <w:color w:val="464646"/>
          <w:sz w:val="22"/>
          <w:szCs w:val="22"/>
          <w:shd w:val="clear" w:color="auto" w:fill="ffffff"/>
          <w:rtl w:val="0"/>
          <w14:textFill>
            <w14:solidFill>
              <w14:srgbClr w14:val="464646"/>
            </w14:solidFill>
          </w14:textFill>
        </w:rPr>
        <w:t>н</w:t>
      </w:r>
      <w:r>
        <w:rPr>
          <w:rFonts w:ascii="PT Sans" w:hAnsi="PT Sans"/>
          <w:outline w:val="0"/>
          <w:color w:val="464646"/>
          <w:sz w:val="22"/>
          <w:szCs w:val="22"/>
          <w:shd w:val="clear" w:color="auto" w:fill="ffffff"/>
          <w:rtl w:val="0"/>
          <w:lang w:val="es-ES_tradnl"/>
          <w14:textFill>
            <w14:solidFill>
              <w14:srgbClr w14:val="464646"/>
            </w14:solidFill>
          </w14:textFill>
        </w:rPr>
        <w:t>quido claro e incoloro con una consistencia gelatinosa, que llena el espacio entre la lente y la retina del ojo.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compuesto en un 99% de agua, mientras que el resto es una mezcla de col</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it-IT"/>
          <w14:textFill>
            <w14:solidFill>
              <w14:srgbClr w14:val="464646"/>
            </w14:solidFill>
          </w14:textFill>
        </w:rPr>
        <w:t>geno, prote</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nas, sales y az</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pt-PT"/>
          <w14:textFill>
            <w14:solidFill>
              <w14:srgbClr w14:val="464646"/>
            </w14:solidFill>
          </w14:textFill>
        </w:rPr>
        <w:t>cares.Desempe</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a un papel vital en la protecci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del ojo. Ayuda a mantener la forma esf</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rica del mismo y mantiene la retina en su lugar.</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lang w:val="pt-PT"/>
          <w14:textFill>
            <w14:solidFill>
              <w14:srgbClr w14:val="464646"/>
            </w14:solidFill>
          </w14:textFill>
        </w:rPr>
      </w:pPr>
      <w:r>
        <w:rPr>
          <w:rStyle w:val="Ninguno"/>
          <w:rFonts w:ascii="PT Sans" w:hAnsi="PT Sans"/>
          <w:b w:val="1"/>
          <w:bCs w:val="1"/>
          <w:outline w:val="0"/>
          <w:color w:val="1d8ac4"/>
          <w:sz w:val="22"/>
          <w:szCs w:val="22"/>
          <w:shd w:val="clear" w:color="auto" w:fill="ffffff"/>
          <w:rtl w:val="0"/>
          <w:lang w:val="pt-PT"/>
          <w14:textFill>
            <w14:solidFill>
              <w14:srgbClr w14:val="1D8AC4"/>
            </w14:solidFill>
          </w14:textFill>
        </w:rPr>
        <w:t>Escler</w:t>
      </w:r>
      <w:r>
        <w:rPr>
          <w:rStyle w:val="Ninguno"/>
          <w:rFonts w:ascii="PT Sans" w:hAnsi="PT Sans" w:hint="default"/>
          <w:b w:val="1"/>
          <w:bCs w:val="1"/>
          <w:outline w:val="0"/>
          <w:color w:val="1d8ac4"/>
          <w:sz w:val="22"/>
          <w:szCs w:val="22"/>
          <w:shd w:val="clear" w:color="auto" w:fill="ffffff"/>
          <w:rtl w:val="0"/>
          <w:lang w:val="es-ES_tradnl"/>
          <w14:textFill>
            <w14:solidFill>
              <w14:srgbClr w14:val="1D8AC4"/>
            </w14:solidFill>
          </w14:textFill>
        </w:rPr>
        <w:t>ó</w:t>
      </w:r>
      <w:r>
        <w:rPr>
          <w:rStyle w:val="Ninguno"/>
          <w:rFonts w:ascii="PT Sans" w:hAnsi="PT Sans"/>
          <w:b w:val="1"/>
          <w:bCs w:val="1"/>
          <w:outline w:val="0"/>
          <w:color w:val="1d8ac4"/>
          <w:sz w:val="22"/>
          <w:szCs w:val="22"/>
          <w:shd w:val="clear" w:color="auto" w:fill="ffffff"/>
          <w:rtl w:val="0"/>
          <w:lang w:val="es-ES_tradnl"/>
          <w14:textFill>
            <w14:solidFill>
              <w14:srgbClr w14:val="1D8AC4"/>
            </w14:solidFill>
          </w14:textFill>
        </w:rPr>
        <w:t>tica (parte blanca del ojo)</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escler</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tica</w:t>
      </w:r>
      <w:r>
        <w:rPr>
          <w:rFonts w:ascii="PT Sans" w:hAnsi="PT Sans"/>
          <w:outline w:val="0"/>
          <w:color w:val="464646"/>
          <w:sz w:val="22"/>
          <w:szCs w:val="22"/>
          <w:shd w:val="clear" w:color="auto" w:fill="ffffff"/>
          <w:rtl w:val="0"/>
          <w:lang w:val="it-IT"/>
          <w14:textFill>
            <w14:solidFill>
              <w14:srgbClr w14:val="464646"/>
            </w14:solidFill>
          </w14:textFill>
        </w:rPr>
        <w:t>, com</w:t>
      </w:r>
      <w:r>
        <w:rPr>
          <w:rFonts w:ascii="PT Sans" w:hAnsi="PT Sans"/>
          <w:outline w:val="0"/>
          <w:color w:val="464646"/>
          <w:sz w:val="22"/>
          <w:szCs w:val="22"/>
          <w:shd w:val="clear" w:color="auto" w:fill="ffffff"/>
          <w:rtl w:val="0"/>
          <w:lang w:val="es-ES_tradnl"/>
          <w14:textFill>
            <w14:solidFill>
              <w14:srgbClr w14:val="464646"/>
            </w14:solidFill>
          </w14:textFill>
        </w:rPr>
        <w:t>u</w:t>
      </w:r>
      <w:r>
        <w:rPr>
          <w:rFonts w:ascii="PT Sans" w:hAnsi="PT Sans"/>
          <w:outline w:val="0"/>
          <w:color w:val="464646"/>
          <w:sz w:val="22"/>
          <w:szCs w:val="22"/>
          <w:shd w:val="clear" w:color="auto" w:fill="ffffff"/>
          <w:rtl w:val="0"/>
          <w:lang w:val="es-ES_tradnl"/>
          <w14:textFill>
            <w14:solidFill>
              <w14:srgbClr w14:val="464646"/>
            </w14:solidFill>
          </w14:textFill>
        </w:rPr>
        <w:t xml:space="preserve">nmente conocida como la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parte blanca de los ojos</w:t>
      </w:r>
      <w:r>
        <w:rPr>
          <w:rFonts w:ascii="PT Sans" w:hAnsi="PT Sans"/>
          <w:outline w:val="0"/>
          <w:color w:val="464646"/>
          <w:sz w:val="22"/>
          <w:szCs w:val="22"/>
          <w:shd w:val="clear" w:color="auto" w:fill="ffffff"/>
          <w:rtl w:val="0"/>
          <w:lang w:val="es-ES_tradnl"/>
          <w14:textFill>
            <w14:solidFill>
              <w14:srgbClr w14:val="464646"/>
            </w14:solidFill>
          </w14:textFill>
        </w:rPr>
        <w:t>, es la capa 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s externa y 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s dura que da forma al ojo. Esta capa fibrosa contiene col</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geno y protege los componentes internos del ojo.</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lang w:val="pt-PT"/>
          <w14:textFill>
            <w14:solidFill>
              <w14:srgbClr w14:val="464646"/>
            </w14:solidFill>
          </w14:textFill>
        </w:rPr>
      </w:pPr>
      <w:r>
        <w:rPr>
          <w:rStyle w:val="Ninguno"/>
          <w:rFonts w:ascii="PT Sans" w:hAnsi="PT Sans"/>
          <w:b w:val="1"/>
          <w:bCs w:val="1"/>
          <w:outline w:val="0"/>
          <w:color w:val="1d8ac4"/>
          <w:sz w:val="22"/>
          <w:szCs w:val="22"/>
          <w:shd w:val="clear" w:color="auto" w:fill="ffffff"/>
          <w:rtl w:val="0"/>
          <w:lang w:val="pt-PT"/>
          <w14:textFill>
            <w14:solidFill>
              <w14:srgbClr w14:val="1D8AC4"/>
            </w14:solidFill>
          </w14:textFill>
        </w:rPr>
        <w:t>Conjuntiva</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lang w:val="pt-PT"/>
          <w14:textFill>
            <w14:solidFill>
              <w14:srgbClr w14:val="464646"/>
            </w14:solidFill>
          </w14:textFill>
        </w:rPr>
        <w:t>conjuntiva</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una membrana mucosa y transparente que cubre la superficie del ojo (escler</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tica) y la parte interna de los p</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rpados. Produce moco y l</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grimas para lubricar la superficie de los ojos y mantiene los microbios fuera de ellos.</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1d8ac4"/>
          <w:sz w:val="22"/>
          <w:szCs w:val="22"/>
          <w:shd w:val="clear" w:color="auto" w:fill="ffffff"/>
          <w:rtl w:val="0"/>
          <w14:textFill>
            <w14:solidFill>
              <w14:srgbClr w14:val="1D8AC4"/>
            </w14:solidFill>
          </w14:textFill>
        </w:rPr>
        <w:t>Coroides</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lang w:val="fr-FR"/>
          <w14:textFill>
            <w14:solidFill>
              <w14:srgbClr w14:val="464646"/>
            </w14:solidFill>
          </w14:textFill>
        </w:rPr>
        <w:t>coroides</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una peque</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a capa vascular que se encuentra entre la escler</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tica y la retina del ojo. Proporciona nutrientes y ox</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geno a las capas externas de la retina,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s de los vasos sangu</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pt-PT"/>
          <w14:textFill>
            <w14:solidFill>
              <w14:srgbClr w14:val="464646"/>
            </w14:solidFill>
          </w14:textFill>
        </w:rPr>
        <w:t>neos.</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1d8ac4"/>
          <w:sz w:val="22"/>
          <w:szCs w:val="22"/>
          <w:shd w:val="clear" w:color="auto" w:fill="ffffff"/>
          <w:rtl w:val="0"/>
          <w14:textFill>
            <w14:solidFill>
              <w14:srgbClr w14:val="1D8AC4"/>
            </w14:solidFill>
          </w14:textFill>
        </w:rPr>
        <w:t>Retina</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retina</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una membrana sensorial compleja que cubre toda la superficie posterior del ojo. Esta recibe las im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genes y las transforma en se</w:t>
      </w:r>
      <w:r>
        <w:rPr>
          <w:rFonts w:ascii="PT Sans" w:hAnsi="PT Sans" w:hint="default"/>
          <w:outline w:val="0"/>
          <w:color w:val="464646"/>
          <w:sz w:val="22"/>
          <w:szCs w:val="22"/>
          <w:shd w:val="clear" w:color="auto" w:fill="ffffff"/>
          <w:rtl w:val="0"/>
          <w14:textFill>
            <w14:solidFill>
              <w14:srgbClr w14:val="464646"/>
            </w14:solidFill>
          </w14:textFill>
        </w:rPr>
        <w:t>с</w:t>
      </w:r>
      <w:r>
        <w:rPr>
          <w:rFonts w:ascii="PT Sans" w:hAnsi="PT Sans"/>
          <w:outline w:val="0"/>
          <w:color w:val="464646"/>
          <w:sz w:val="22"/>
          <w:szCs w:val="22"/>
          <w:shd w:val="clear" w:color="auto" w:fill="ffffff"/>
          <w:rtl w:val="0"/>
          <w:lang w:val="es-ES_tradnl"/>
          <w14:textFill>
            <w14:solidFill>
              <w14:srgbClr w14:val="464646"/>
            </w14:solidFill>
          </w14:textFill>
        </w:rPr>
        <w:t>ales nerviosas que ser</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n transmitidas al cerebro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 xml:space="preserve">s del nervio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ptico. Las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lulas de la retina son sensibles a la luz, y transforman la informaci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luminosa en impulsos nerviosos.</w:t>
      </w:r>
      <w:r>
        <w:rPr>
          <w:rFonts w:ascii="PT Sans" w:hAnsi="PT Sans"/>
          <w:outline w:val="0"/>
          <w:color w:val="464646"/>
          <w:sz w:val="22"/>
          <w:szCs w:val="22"/>
          <w:shd w:val="clear" w:color="auto" w:fill="ffffff"/>
          <w:rtl w:val="0"/>
          <w:lang w:val="es-ES_tradnl"/>
          <w14:textFill>
            <w14:solidFill>
              <w14:srgbClr w14:val="464646"/>
            </w14:solidFill>
          </w14:textFill>
        </w:rPr>
        <w:t xml:space="preserve"> </w:t>
      </w:r>
      <w:r>
        <w:rPr>
          <w:rFonts w:ascii="PT Sans" w:hAnsi="PT Sans"/>
          <w:outline w:val="0"/>
          <w:color w:val="464646"/>
          <w:sz w:val="22"/>
          <w:szCs w:val="22"/>
          <w:shd w:val="clear" w:color="auto" w:fill="ffffff"/>
          <w:rtl w:val="0"/>
          <w:lang w:val="pt-PT"/>
          <w14:textFill>
            <w14:solidFill>
              <w14:srgbClr w14:val="464646"/>
            </w14:solidFill>
          </w14:textFill>
        </w:rPr>
        <w:t>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compuesta por tejido nervioso. En la parte central existe una zona, la f</w:t>
      </w:r>
      <w:r>
        <w:rPr>
          <w:rFonts w:ascii="PT Sans" w:hAnsi="PT Sans" w:hint="default"/>
          <w:outline w:val="0"/>
          <w:color w:val="464646"/>
          <w:sz w:val="22"/>
          <w:szCs w:val="22"/>
          <w:shd w:val="clear" w:color="auto" w:fill="ffffff"/>
          <w:rtl w:val="0"/>
          <w14:textFill>
            <w14:solidFill>
              <w14:srgbClr w14:val="464646"/>
            </w14:solidFill>
          </w14:textFill>
        </w:rPr>
        <w:t>у</w:t>
      </w:r>
      <w:r>
        <w:rPr>
          <w:rFonts w:ascii="PT Sans" w:hAnsi="PT Sans"/>
          <w:outline w:val="0"/>
          <w:color w:val="464646"/>
          <w:sz w:val="22"/>
          <w:szCs w:val="22"/>
          <w:shd w:val="clear" w:color="auto" w:fill="ffffff"/>
          <w:rtl w:val="0"/>
          <w:lang w:val="es-ES_tradnl"/>
          <w14:textFill>
            <w14:solidFill>
              <w14:srgbClr w14:val="464646"/>
            </w14:solidFill>
          </w14:textFill>
        </w:rPr>
        <w:t>vea, con una gran concentraci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conos, la cual es la regi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con 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 xml:space="preserve">s agudeza visual. Otra parte singular es el disco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ptico, por donde salen los axones que forman el nervio craneal</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1d8ac4"/>
          <w:sz w:val="22"/>
          <w:szCs w:val="22"/>
          <w:shd w:val="clear" w:color="auto" w:fill="ffffff"/>
          <w:rtl w:val="0"/>
          <w14:textFill>
            <w14:solidFill>
              <w14:srgbClr w14:val="1D8AC4"/>
            </w14:solidFill>
          </w14:textFill>
        </w:rPr>
        <w:t>M</w:t>
      </w:r>
      <w:r>
        <w:rPr>
          <w:rStyle w:val="Ninguno"/>
          <w:rFonts w:ascii="PT Sans" w:hAnsi="PT Sans" w:hint="default"/>
          <w:b w:val="1"/>
          <w:bCs w:val="1"/>
          <w:outline w:val="0"/>
          <w:color w:val="1d8ac4"/>
          <w:sz w:val="22"/>
          <w:szCs w:val="22"/>
          <w:shd w:val="clear" w:color="auto" w:fill="ffffff"/>
          <w:rtl w:val="0"/>
          <w:lang w:val="es-ES_tradnl"/>
          <w14:textFill>
            <w14:solidFill>
              <w14:srgbClr w14:val="1D8AC4"/>
            </w14:solidFill>
          </w14:textFill>
        </w:rPr>
        <w:t>á</w:t>
      </w:r>
      <w:r>
        <w:rPr>
          <w:rStyle w:val="Ninguno"/>
          <w:rFonts w:ascii="PT Sans" w:hAnsi="PT Sans"/>
          <w:b w:val="1"/>
          <w:bCs w:val="1"/>
          <w:outline w:val="0"/>
          <w:color w:val="1d8ac4"/>
          <w:sz w:val="22"/>
          <w:szCs w:val="22"/>
          <w:shd w:val="clear" w:color="auto" w:fill="ffffff"/>
          <w:rtl w:val="0"/>
          <w:lang w:val="es-ES_tradnl"/>
          <w14:textFill>
            <w14:solidFill>
              <w14:srgbClr w14:val="1D8AC4"/>
            </w14:solidFill>
          </w14:textFill>
        </w:rPr>
        <w:t>cula</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m</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á</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cula</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una zona de la retina donde hay gran concentraci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pt-PT"/>
          <w14:textFill>
            <w14:solidFill>
              <w14:srgbClr w14:val="464646"/>
            </w14:solidFill>
          </w14:textFill>
        </w:rPr>
        <w:t>n de foto receptores.</w:t>
      </w:r>
      <w:r>
        <w:rPr>
          <w:rFonts w:ascii="PT Sans" w:cs="PT Sans" w:hAnsi="PT Sans" w:eastAsia="PT Sans"/>
          <w:outline w:val="0"/>
          <w:color w:val="464646"/>
          <w:sz w:val="22"/>
          <w:szCs w:val="22"/>
          <w:shd w:val="clear" w:color="auto" w:fill="ffffff"/>
          <w:rtl w:val="0"/>
          <w14:textFill>
            <w14:solidFill>
              <w14:srgbClr w14:val="464646"/>
            </w14:solidFill>
          </w14:textFill>
        </w:rPr>
        <w:br w:type="textWrapping"/>
      </w:r>
      <w:r>
        <w:rPr>
          <w:rFonts w:ascii="PT Sans" w:hAnsi="PT Sans"/>
          <w:outline w:val="0"/>
          <w:color w:val="464646"/>
          <w:sz w:val="22"/>
          <w:szCs w:val="22"/>
          <w:shd w:val="clear" w:color="auto" w:fill="ffffff"/>
          <w:rtl w:val="0"/>
          <w:lang w:val="fr-FR"/>
          <w14:textFill>
            <w14:solidFill>
              <w14:srgbClr w14:val="464646"/>
            </w14:solidFill>
          </w14:textFill>
        </w:rPr>
        <w:t>Responsable de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central, que permite entre otras cosas distinguir la cara de las personas y leer.</w:t>
      </w:r>
    </w:p>
    <w:p>
      <w:pPr>
        <w:pStyle w:val="Por omisión"/>
        <w:numPr>
          <w:ilvl w:val="0"/>
          <w:numId w:val="4"/>
        </w:numPr>
        <w:bidi w:val="0"/>
        <w:spacing w:before="0" w:after="200" w:line="240" w:lineRule="auto"/>
        <w:ind w:right="0"/>
        <w:jc w:val="both"/>
        <w:rPr>
          <w:rFonts w:ascii="PT Sans" w:hAnsi="PT Sans"/>
          <w:outline w:val="0"/>
          <w:color w:val="464646"/>
          <w:sz w:val="22"/>
          <w:szCs w:val="22"/>
          <w:shd w:val="clear" w:color="auto" w:fill="ffffff"/>
          <w:rtl w:val="0"/>
          <w:lang w:val="es-ES_tradnl"/>
          <w14:textFill>
            <w14:solidFill>
              <w14:srgbClr w14:val="464646"/>
            </w14:solidFill>
          </w14:textFill>
        </w:rPr>
      </w:pPr>
      <w:r>
        <w:rPr>
          <w:rStyle w:val="Ninguno"/>
          <w:rFonts w:ascii="PT Sans" w:hAnsi="PT Sans"/>
          <w:b w:val="1"/>
          <w:bCs w:val="1"/>
          <w:outline w:val="0"/>
          <w:color w:val="1d8ac4"/>
          <w:sz w:val="22"/>
          <w:szCs w:val="22"/>
          <w:shd w:val="clear" w:color="auto" w:fill="ffffff"/>
          <w:rtl w:val="0"/>
          <w:lang w:val="es-ES_tradnl"/>
          <w14:textFill>
            <w14:solidFill>
              <w14:srgbClr w14:val="1D8AC4"/>
            </w14:solidFill>
          </w14:textFill>
        </w:rPr>
        <w:t xml:space="preserve">Nervio </w:t>
      </w:r>
      <w:r>
        <w:rPr>
          <w:rStyle w:val="Ninguno"/>
          <w:rFonts w:ascii="PT Sans" w:hAnsi="PT Sans" w:hint="default"/>
          <w:b w:val="1"/>
          <w:bCs w:val="1"/>
          <w:outline w:val="0"/>
          <w:color w:val="1d8ac4"/>
          <w:sz w:val="22"/>
          <w:szCs w:val="22"/>
          <w:shd w:val="clear" w:color="auto" w:fill="ffffff"/>
          <w:rtl w:val="0"/>
          <w:lang w:val="es-ES_tradnl"/>
          <w14:textFill>
            <w14:solidFill>
              <w14:srgbClr w14:val="1D8AC4"/>
            </w14:solidFill>
          </w14:textFill>
        </w:rPr>
        <w:t>ó</w:t>
      </w:r>
      <w:r>
        <w:rPr>
          <w:rStyle w:val="Ninguno"/>
          <w:rFonts w:ascii="PT Sans" w:hAnsi="PT Sans"/>
          <w:b w:val="1"/>
          <w:bCs w:val="1"/>
          <w:outline w:val="0"/>
          <w:color w:val="1d8ac4"/>
          <w:sz w:val="22"/>
          <w:szCs w:val="22"/>
          <w:shd w:val="clear" w:color="auto" w:fill="ffffff"/>
          <w:rtl w:val="0"/>
          <w:lang w:val="it-IT"/>
          <w14:textFill>
            <w14:solidFill>
              <w14:srgbClr w14:val="1D8AC4"/>
            </w14:solidFill>
          </w14:textFill>
        </w:rPr>
        <w:t>ptico</w:t>
      </w:r>
      <w:r>
        <w:rPr>
          <w:rStyle w:val="Ninguno"/>
          <w:rFonts w:ascii="PT Sans" w:cs="PT Sans" w:hAnsi="PT Sans" w:eastAsia="PT Sans"/>
          <w:outline w:val="0"/>
          <w:color w:val="333333"/>
          <w:sz w:val="22"/>
          <w:szCs w:val="22"/>
          <w:shd w:val="clear" w:color="auto" w:fill="ffffff"/>
          <w:rtl w:val="0"/>
          <w14:textFill>
            <w14:solidFill>
              <w14:srgbClr w14:val="333333"/>
            </w14:solidFill>
          </w14:textFill>
        </w:rPr>
        <w:br w:type="textWrapping"/>
      </w:r>
      <w:r>
        <w:rPr>
          <w:rFonts w:ascii="PT Sans" w:hAnsi="PT Sans"/>
          <w:outline w:val="0"/>
          <w:color w:val="464646"/>
          <w:sz w:val="22"/>
          <w:szCs w:val="22"/>
          <w:shd w:val="clear" w:color="auto" w:fill="ffffff"/>
          <w:rtl w:val="0"/>
          <w:lang w:val="es-ES_tradnl"/>
          <w14:textFill>
            <w14:solidFill>
              <w14:srgbClr w14:val="464646"/>
            </w14:solidFill>
          </w14:textFill>
        </w:rPr>
        <w:t xml:space="preserve">Es un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nervio sensitivo</w:t>
      </w:r>
      <w:r>
        <w:rPr>
          <w:rFonts w:ascii="PT Sans" w:hAnsi="PT Sans"/>
          <w:outline w:val="0"/>
          <w:color w:val="464646"/>
          <w:sz w:val="22"/>
          <w:szCs w:val="22"/>
          <w:shd w:val="clear" w:color="auto" w:fill="ffffff"/>
          <w:rtl w:val="0"/>
          <w:lang w:val="es-ES_tradnl"/>
          <w14:textFill>
            <w14:solidFill>
              <w14:srgbClr w14:val="464646"/>
            </w14:solidFill>
          </w14:textFill>
        </w:rPr>
        <w:t>,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n conocido como segundo nervio craneal o nervio craneal II, se encuentra en la parte posterior del ojo y su trabajo es transferir informaci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visual desde la retina hacia el cerebro,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s de impulsos el</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pt-PT"/>
          <w14:textFill>
            <w14:solidFill>
              <w14:srgbClr w14:val="464646"/>
            </w14:solidFill>
          </w14:textFill>
        </w:rPr>
        <w:t>ctricos. Las im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genes captadas por el ojo izquierdo llega al hemisferio derecho del cerebro, mientras que las captadas por el ojo derecho llegan al hemisferio izquierdo. Luego, el cerebro elabora la imagen definitiva.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pt-PT"/>
          <w14:textFill>
            <w14:solidFill>
              <w14:srgbClr w14:val="464646"/>
            </w14:solidFill>
          </w14:textFill>
        </w:rPr>
        <w:t xml:space="preserve"> formado por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it-IT"/>
          <w14:textFill>
            <w14:solidFill>
              <w14:srgbClr w14:val="464646"/>
            </w14:solidFill>
          </w14:textFill>
        </w:rPr>
        <w:t>lulas ganglionares o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lulas nerviosas. Adem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s,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compuesto por millones de fibras nerviosas.</w:t>
      </w: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es-ES_tradnl"/>
          <w14:textFill>
            <w14:solidFill>
              <w14:srgbClr w14:val="333333"/>
            </w14:solidFill>
          </w14:textFill>
        </w:rPr>
        <w:t>Parte Exterior del Ojo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fr-FR"/>
          <w14:textFill>
            <w14:solidFill>
              <w14:srgbClr w14:val="464646"/>
            </w14:solidFill>
          </w14:textFill>
        </w:rPr>
        <w:t xml:space="preserve">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anatom</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a del ojo</w:t>
      </w:r>
      <w:r>
        <w:rPr>
          <w:rFonts w:ascii="PT Sans" w:hAnsi="PT Sans"/>
          <w:outline w:val="0"/>
          <w:color w:val="464646"/>
          <w:sz w:val="22"/>
          <w:szCs w:val="22"/>
          <w:shd w:val="clear" w:color="auto" w:fill="ffffff"/>
          <w:rtl w:val="0"/>
          <w:lang w:val="es-ES_tradnl"/>
          <w14:textFill>
            <w14:solidFill>
              <w14:srgbClr w14:val="464646"/>
            </w14:solidFill>
          </w14:textFill>
        </w:rPr>
        <w:t xml:space="preserve"> es compleja, las partes visibles forman parte de la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estructura externa del ojo</w:t>
      </w:r>
      <w:r>
        <w:rPr>
          <w:rFonts w:ascii="PT Sans" w:hAnsi="PT Sans"/>
          <w:outline w:val="0"/>
          <w:color w:val="464646"/>
          <w:sz w:val="22"/>
          <w:szCs w:val="22"/>
          <w:shd w:val="clear" w:color="auto" w:fill="ffffff"/>
          <w:rtl w:val="0"/>
          <w:lang w:val="es-ES_tradnl"/>
          <w14:textFill>
            <w14:solidFill>
              <w14:srgbClr w14:val="464646"/>
            </w14:solidFill>
          </w14:textFill>
        </w:rPr>
        <w:t>. Primero, rodeando al ojo, se pueden distinguir algunas estructuras dise</w:t>
      </w:r>
      <w:r>
        <w:rPr>
          <w:rFonts w:ascii="PT Sans" w:hAnsi="PT Sans" w:hint="default"/>
          <w:outline w:val="0"/>
          <w:color w:val="464646"/>
          <w:sz w:val="22"/>
          <w:szCs w:val="22"/>
          <w:shd w:val="clear" w:color="auto" w:fill="ffffff"/>
          <w:rtl w:val="0"/>
          <w14:textFill>
            <w14:solidFill>
              <w14:srgbClr w14:val="464646"/>
            </w14:solidFill>
          </w14:textFill>
        </w:rPr>
        <w:t>с</w:t>
      </w:r>
      <w:r>
        <w:rPr>
          <w:rFonts w:ascii="PT Sans" w:hAnsi="PT Sans"/>
          <w:outline w:val="0"/>
          <w:color w:val="464646"/>
          <w:sz w:val="22"/>
          <w:szCs w:val="22"/>
          <w:shd w:val="clear" w:color="auto" w:fill="ffffff"/>
          <w:rtl w:val="0"/>
          <w:lang w:val="es-ES_tradnl"/>
          <w14:textFill>
            <w14:solidFill>
              <w14:srgbClr w14:val="464646"/>
            </w14:solidFill>
          </w14:textFill>
        </w:rPr>
        <w:t xml:space="preserve">adas para proteger el globo ocular. Las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cejas</w:t>
      </w:r>
      <w:r>
        <w:rPr>
          <w:rFonts w:ascii="PT Sans" w:hAnsi="PT Sans"/>
          <w:outline w:val="0"/>
          <w:color w:val="464646"/>
          <w:sz w:val="22"/>
          <w:szCs w:val="22"/>
          <w:shd w:val="clear" w:color="auto" w:fill="ffffff"/>
          <w:rtl w:val="0"/>
          <w:lang w:val="es-ES_tradnl"/>
          <w14:textFill>
            <w14:solidFill>
              <w14:srgbClr w14:val="464646"/>
            </w14:solidFill>
          </w14:textFill>
        </w:rPr>
        <w:t xml:space="preserve"> impiden la ca</w:t>
      </w:r>
      <w:r>
        <w:rPr>
          <w:rFonts w:ascii="PT Sans" w:hAnsi="PT Sans" w:hint="default"/>
          <w:outline w:val="0"/>
          <w:color w:val="464646"/>
          <w:sz w:val="22"/>
          <w:szCs w:val="22"/>
          <w:shd w:val="clear" w:color="auto" w:fill="ffffff"/>
          <w:rtl w:val="0"/>
          <w14:textFill>
            <w14:solidFill>
              <w14:srgbClr w14:val="464646"/>
            </w14:solidFill>
          </w14:textFill>
        </w:rPr>
        <w:t>н</w:t>
      </w:r>
      <w:r>
        <w:rPr>
          <w:rFonts w:ascii="PT Sans" w:hAnsi="PT Sans"/>
          <w:outline w:val="0"/>
          <w:color w:val="464646"/>
          <w:sz w:val="22"/>
          <w:szCs w:val="22"/>
          <w:shd w:val="clear" w:color="auto" w:fill="ffffff"/>
          <w:rtl w:val="0"/>
          <w:lang w:val="es-ES_tradnl"/>
          <w14:textFill>
            <w14:solidFill>
              <w14:srgbClr w14:val="464646"/>
            </w14:solidFill>
          </w14:textFill>
        </w:rPr>
        <w:t xml:space="preserve">da de sudor de la frente, los </w:t>
      </w:r>
      <w:r>
        <w:rPr>
          <w:rStyle w:val="Ninguno"/>
          <w:rFonts w:ascii="PT Sans" w:hAnsi="PT Sans"/>
          <w:b w:val="1"/>
          <w:bCs w:val="1"/>
          <w:outline w:val="0"/>
          <w:color w:val="464646"/>
          <w:sz w:val="22"/>
          <w:szCs w:val="22"/>
          <w:shd w:val="clear" w:color="auto" w:fill="ffffff"/>
          <w:rtl w:val="0"/>
          <w:lang w:val="pt-PT"/>
          <w14:textFill>
            <w14:solidFill>
              <w14:srgbClr w14:val="464646"/>
            </w14:solidFill>
          </w14:textFill>
        </w:rPr>
        <w:t>parpados</w:t>
      </w:r>
      <w:r>
        <w:rPr>
          <w:rFonts w:ascii="PT Sans" w:hAnsi="PT Sans"/>
          <w:outline w:val="0"/>
          <w:color w:val="464646"/>
          <w:sz w:val="22"/>
          <w:szCs w:val="22"/>
          <w:shd w:val="clear" w:color="auto" w:fill="ffffff"/>
          <w:rtl w:val="0"/>
          <w:lang w:val="es-ES_tradnl"/>
          <w14:textFill>
            <w14:solidFill>
              <w14:srgbClr w14:val="464646"/>
            </w14:solidFill>
          </w14:textFill>
        </w:rPr>
        <w:t xml:space="preserve"> o pliegues finos cubren y protegen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rnea y la conjuntiva de agentes extra</w:t>
      </w:r>
      <w:r>
        <w:rPr>
          <w:rFonts w:ascii="PT Sans" w:hAnsi="PT Sans" w:hint="default"/>
          <w:outline w:val="0"/>
          <w:color w:val="464646"/>
          <w:sz w:val="22"/>
          <w:szCs w:val="22"/>
          <w:shd w:val="clear" w:color="auto" w:fill="ffffff"/>
          <w:rtl w:val="0"/>
          <w14:textFill>
            <w14:solidFill>
              <w14:srgbClr w14:val="464646"/>
            </w14:solidFill>
          </w14:textFill>
        </w:rPr>
        <w:t>с</w:t>
      </w:r>
      <w:r>
        <w:rPr>
          <w:rFonts w:ascii="PT Sans" w:hAnsi="PT Sans"/>
          <w:outline w:val="0"/>
          <w:color w:val="464646"/>
          <w:sz w:val="22"/>
          <w:szCs w:val="22"/>
          <w:shd w:val="clear" w:color="auto" w:fill="ffffff"/>
          <w:rtl w:val="0"/>
          <w:lang w:val="es-ES_tradnl"/>
          <w14:textFill>
            <w14:solidFill>
              <w14:srgbClr w14:val="464646"/>
            </w14:solidFill>
          </w14:textFill>
        </w:rPr>
        <w:t xml:space="preserve">os; y las </w:t>
      </w:r>
      <w:r>
        <w:rPr>
          <w:rStyle w:val="Ninguno"/>
          <w:rFonts w:ascii="PT Sans" w:hAnsi="PT Sans"/>
          <w:b w:val="1"/>
          <w:bCs w:val="1"/>
          <w:outline w:val="0"/>
          <w:color w:val="464646"/>
          <w:sz w:val="22"/>
          <w:szCs w:val="22"/>
          <w:shd w:val="clear" w:color="auto" w:fill="ffffff"/>
          <w:rtl w:val="0"/>
          <w14:textFill>
            <w14:solidFill>
              <w14:srgbClr w14:val="464646"/>
            </w14:solidFill>
          </w14:textFill>
        </w:rPr>
        <w:t>pesta</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ñ</w:t>
      </w:r>
      <w:r>
        <w:rPr>
          <w:rStyle w:val="Ninguno"/>
          <w:rFonts w:ascii="PT Sans" w:hAnsi="PT Sans"/>
          <w:b w:val="1"/>
          <w:bCs w:val="1"/>
          <w:outline w:val="0"/>
          <w:color w:val="464646"/>
          <w:sz w:val="22"/>
          <w:szCs w:val="22"/>
          <w:shd w:val="clear" w:color="auto" w:fill="ffffff"/>
          <w:rtl w:val="0"/>
          <w14:textFill>
            <w14:solidFill>
              <w14:srgbClr w14:val="464646"/>
            </w14:solidFill>
          </w14:textFill>
        </w:rPr>
        <w:t>as</w:t>
      </w:r>
      <w:r>
        <w:rPr>
          <w:rFonts w:ascii="PT Sans" w:hAnsi="PT Sans"/>
          <w:outline w:val="0"/>
          <w:color w:val="464646"/>
          <w:sz w:val="22"/>
          <w:szCs w:val="22"/>
          <w:shd w:val="clear" w:color="auto" w:fill="ffffff"/>
          <w:rtl w:val="0"/>
          <w:lang w:val="es-ES_tradnl"/>
          <w14:textFill>
            <w14:solidFill>
              <w14:srgbClr w14:val="464646"/>
            </w14:solidFill>
          </w14:textFill>
        </w:rPr>
        <w:t xml:space="preserve"> con sus pelos cortos y r</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gidos, protegen el ojo de elementos irritantes como el polvo.</w:t>
      </w:r>
    </w:p>
    <w:p>
      <w:pPr>
        <w:pStyle w:val="Por omisión"/>
        <w:bidi w:val="0"/>
        <w:spacing w:before="0" w:after="400" w:line="240" w:lineRule="auto"/>
        <w:ind w:left="0" w:right="0" w:firstLine="0"/>
        <w:jc w:val="both"/>
        <w:rPr>
          <w:rStyle w:val="Ninguno"/>
          <w:rFonts w:ascii="PT Sans" w:cs="PT Sans" w:hAnsi="PT Sans" w:eastAsia="PT Sans"/>
          <w:i w:val="0"/>
          <w:iCs w:val="0"/>
          <w:outline w:val="0"/>
          <w:color w:val="464646"/>
          <w:sz w:val="22"/>
          <w:szCs w:val="22"/>
          <w:shd w:val="clear" w:color="auto" w:fill="ffffff"/>
          <w:rtl w:val="0"/>
          <w14:textFill>
            <w14:solidFill>
              <w14:srgbClr w14:val="464646"/>
            </w14:solidFill>
          </w14:textFill>
        </w:rPr>
      </w:pPr>
      <w:r>
        <w:rPr>
          <w:rStyle w:val="Ninguno"/>
          <w:rFonts w:ascii="PT Sans" w:hAnsi="PT Sans"/>
          <w:i w:val="0"/>
          <w:iCs w:val="0"/>
          <w:outline w:val="0"/>
          <w:color w:val="464646"/>
          <w:sz w:val="22"/>
          <w:szCs w:val="22"/>
          <w:shd w:val="clear" w:color="auto" w:fill="ffffff"/>
          <w:rtl w:val="0"/>
          <w:lang w:val="es-ES_tradnl"/>
          <w14:textFill>
            <w14:solidFill>
              <w14:srgbClr w14:val="464646"/>
            </w14:solidFill>
          </w14:textFill>
        </w:rPr>
        <w:t xml:space="preserve">Los </w:t>
      </w:r>
      <w:r>
        <w:rPr>
          <w:rStyle w:val="Ninguno"/>
          <w:rFonts w:ascii="PT Sans" w:hAnsi="PT Sans"/>
          <w:i w:val="0"/>
          <w:iCs w:val="0"/>
          <w:outline w:val="0"/>
          <w:color w:val="464646"/>
          <w:sz w:val="22"/>
          <w:szCs w:val="22"/>
          <w:shd w:val="clear" w:color="auto" w:fill="ffffff"/>
          <w:rtl w:val="0"/>
          <w:lang w:val="es-ES_tradnl"/>
          <w14:textFill>
            <w14:solidFill>
              <w14:srgbClr w14:val="464646"/>
            </w14:solidFill>
          </w14:textFill>
        </w:rPr>
        <w:t>p</w:t>
      </w:r>
      <w:r>
        <w:rPr>
          <w:rStyle w:val="Ninguno"/>
          <w:rFonts w:ascii="PT Sans" w:hAnsi="PT Sans" w:hint="default"/>
          <w:i w:val="0"/>
          <w:iCs w:val="0"/>
          <w:outline w:val="0"/>
          <w:color w:val="464646"/>
          <w:sz w:val="22"/>
          <w:szCs w:val="22"/>
          <w:shd w:val="clear" w:color="auto" w:fill="ffffff"/>
          <w:rtl w:val="0"/>
          <w:lang w:val="es-ES_tradnl"/>
          <w14:textFill>
            <w14:solidFill>
              <w14:srgbClr w14:val="464646"/>
            </w14:solidFill>
          </w14:textFill>
        </w:rPr>
        <w:t>á</w:t>
      </w:r>
      <w:r>
        <w:rPr>
          <w:rStyle w:val="Ninguno"/>
          <w:rFonts w:ascii="PT Sans" w:hAnsi="PT Sans"/>
          <w:i w:val="0"/>
          <w:iCs w:val="0"/>
          <w:outline w:val="0"/>
          <w:color w:val="464646"/>
          <w:sz w:val="22"/>
          <w:szCs w:val="22"/>
          <w:shd w:val="clear" w:color="auto" w:fill="ffffff"/>
          <w:rtl w:val="0"/>
          <w:lang w:val="es-ES_tradnl"/>
          <w14:textFill>
            <w14:solidFill>
              <w14:srgbClr w14:val="464646"/>
            </w14:solidFill>
          </w14:textFill>
        </w:rPr>
        <w:t>rpados</w:t>
      </w:r>
      <w:r>
        <w:rPr>
          <w:rStyle w:val="Ninguno"/>
          <w:rFonts w:ascii="PT Sans" w:hAnsi="PT Sans"/>
          <w:i w:val="0"/>
          <w:iCs w:val="0"/>
          <w:outline w:val="0"/>
          <w:color w:val="464646"/>
          <w:sz w:val="22"/>
          <w:szCs w:val="22"/>
          <w:shd w:val="clear" w:color="auto" w:fill="ffffff"/>
          <w:rtl w:val="0"/>
          <w:lang w:val="es-ES_tradnl"/>
          <w14:textFill>
            <w14:solidFill>
              <w14:srgbClr w14:val="464646"/>
            </w14:solidFill>
          </w14:textFill>
        </w:rPr>
        <w:t>, adem</w:t>
      </w:r>
      <w:r>
        <w:rPr>
          <w:rStyle w:val="Ninguno"/>
          <w:rFonts w:ascii="PT Sans" w:hAnsi="PT Sans" w:hint="default"/>
          <w:i w:val="0"/>
          <w:iCs w:val="0"/>
          <w:outline w:val="0"/>
          <w:color w:val="464646"/>
          <w:sz w:val="22"/>
          <w:szCs w:val="22"/>
          <w:shd w:val="clear" w:color="auto" w:fill="ffffff"/>
          <w:rtl w:val="0"/>
          <w:lang w:val="es-ES_tradnl"/>
          <w14:textFill>
            <w14:solidFill>
              <w14:srgbClr w14:val="464646"/>
            </w14:solidFill>
          </w14:textFill>
        </w:rPr>
        <w:t>á</w:t>
      </w:r>
      <w:r>
        <w:rPr>
          <w:rStyle w:val="Ninguno"/>
          <w:rFonts w:ascii="PT Sans" w:hAnsi="PT Sans"/>
          <w:i w:val="0"/>
          <w:iCs w:val="0"/>
          <w:outline w:val="0"/>
          <w:color w:val="464646"/>
          <w:sz w:val="22"/>
          <w:szCs w:val="22"/>
          <w:shd w:val="clear" w:color="auto" w:fill="ffffff"/>
          <w:rtl w:val="0"/>
          <w:lang w:val="es-ES_tradnl"/>
          <w14:textFill>
            <w14:solidFill>
              <w14:srgbClr w14:val="464646"/>
            </w14:solidFill>
          </w14:textFill>
        </w:rPr>
        <w:t xml:space="preserve">s, protegen al ojo de la luz excesiva y, con el </w:t>
      </w:r>
      <w:r>
        <w:rPr>
          <w:rFonts w:ascii="PT Sans" w:hAnsi="PT Sans"/>
          <w:i w:val="1"/>
          <w:iCs w:val="1"/>
          <w:outline w:val="0"/>
          <w:color w:val="464646"/>
          <w:sz w:val="22"/>
          <w:szCs w:val="22"/>
          <w:shd w:val="clear" w:color="auto" w:fill="ffffff"/>
          <w:rtl w:val="0"/>
          <w:lang w:val="es-ES_tradnl"/>
          <w14:textFill>
            <w14:solidFill>
              <w14:srgbClr w14:val="464646"/>
            </w14:solidFill>
          </w14:textFill>
        </w:rPr>
        <w:t>parpadeo, propagan las l</w:t>
      </w:r>
      <w:r>
        <w:rPr>
          <w:rFonts w:ascii="PT Sans" w:hAnsi="PT Sans" w:hint="default"/>
          <w:i w:val="1"/>
          <w:iCs w:val="1"/>
          <w:outline w:val="0"/>
          <w:color w:val="464646"/>
          <w:sz w:val="22"/>
          <w:szCs w:val="22"/>
          <w:shd w:val="clear" w:color="auto" w:fill="ffffff"/>
          <w:rtl w:val="0"/>
          <w:lang w:val="es-ES_tradnl"/>
          <w14:textFill>
            <w14:solidFill>
              <w14:srgbClr w14:val="464646"/>
            </w14:solidFill>
          </w14:textFill>
        </w:rPr>
        <w:t>á</w:t>
      </w:r>
      <w:r>
        <w:rPr>
          <w:rFonts w:ascii="PT Sans" w:hAnsi="PT Sans"/>
          <w:i w:val="1"/>
          <w:iCs w:val="1"/>
          <w:outline w:val="0"/>
          <w:color w:val="464646"/>
          <w:sz w:val="22"/>
          <w:szCs w:val="22"/>
          <w:shd w:val="clear" w:color="auto" w:fill="ffffff"/>
          <w:rtl w:val="0"/>
          <w:lang w:val="es-ES_tradnl"/>
          <w14:textFill>
            <w14:solidFill>
              <w14:srgbClr w14:val="464646"/>
            </w14:solidFill>
          </w14:textFill>
        </w:rPr>
        <w:t>grimas para lubricar la superficie del mismo y eliminar cualquier agente intrusivo.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 xml:space="preserve">Otras estructuras externas propias del globo ocular son: la </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escler</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tica</w:t>
      </w:r>
      <w:r>
        <w:rPr>
          <w:rFonts w:ascii="PT Sans" w:hAnsi="PT Sans"/>
          <w:outline w:val="0"/>
          <w:color w:val="464646"/>
          <w:sz w:val="22"/>
          <w:szCs w:val="22"/>
          <w:shd w:val="clear" w:color="auto" w:fill="ffffff"/>
          <w:rtl w:val="0"/>
          <w14:textFill>
            <w14:solidFill>
              <w14:srgbClr w14:val="464646"/>
            </w14:solidFill>
          </w14:textFill>
        </w:rPr>
        <w:t xml:space="preserve"> </w:t>
      </w:r>
      <w:r>
        <w:rPr>
          <w:rStyle w:val="Ninguno"/>
          <w:rFonts w:ascii="PT Sans" w:hAnsi="PT Sans"/>
          <w:b w:val="1"/>
          <w:bCs w:val="1"/>
          <w:outline w:val="0"/>
          <w:color w:val="464646"/>
          <w:sz w:val="22"/>
          <w:szCs w:val="22"/>
          <w:shd w:val="clear" w:color="auto" w:fill="ffffff"/>
          <w:rtl w:val="0"/>
          <w14:textFill>
            <w14:solidFill>
              <w14:srgbClr w14:val="464646"/>
            </w14:solidFill>
          </w14:textFill>
        </w:rPr>
        <w:t xml:space="preserve">o </w:t>
      </w:r>
      <w:r>
        <w:rPr>
          <w:rStyle w:val="Ninguno"/>
          <w:rFonts w:ascii="PT Sans" w:hAnsi="PT Sans" w:hint="default"/>
          <w:b w:val="1"/>
          <w:bCs w:val="1"/>
          <w:outline w:val="0"/>
          <w:color w:val="464646"/>
          <w:sz w:val="22"/>
          <w:szCs w:val="22"/>
          <w:shd w:val="clear" w:color="auto" w:fill="ffffff"/>
          <w:rtl w:val="1"/>
          <w:lang w:val="ar-SA" w:bidi="ar-SA"/>
          <w14:textFill>
            <w14:solidFill>
              <w14:srgbClr w14:val="464646"/>
            </w14:solidFill>
          </w14:textFill>
        </w:rPr>
        <w:t>“</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blanco del ojo</w:t>
      </w:r>
      <w:r>
        <w:rPr>
          <w:rStyle w:val="Ninguno"/>
          <w:rFonts w:ascii="PT Sans" w:hAnsi="PT Sans" w:hint="default"/>
          <w:b w:val="1"/>
          <w:bCs w:val="1"/>
          <w:outline w:val="0"/>
          <w:color w:val="464646"/>
          <w:sz w:val="22"/>
          <w:szCs w:val="22"/>
          <w:shd w:val="clear" w:color="auto" w:fill="ffffff"/>
          <w:rtl w:val="0"/>
          <w14:textFill>
            <w14:solidFill>
              <w14:srgbClr w14:val="464646"/>
            </w14:solidFill>
          </w14:textFill>
        </w:rPr>
        <w:t>”</w:t>
      </w:r>
      <w:r>
        <w:rPr>
          <w:rFonts w:ascii="PT Sans" w:hAnsi="PT Sans"/>
          <w:outline w:val="0"/>
          <w:color w:val="464646"/>
          <w:sz w:val="22"/>
          <w:szCs w:val="22"/>
          <w:shd w:val="clear" w:color="auto" w:fill="ffffff"/>
          <w:rtl w:val="0"/>
          <w:lang w:val="es-ES_tradnl"/>
          <w14:textFill>
            <w14:solidFill>
              <w14:srgbClr w14:val="464646"/>
            </w14:solidFill>
          </w14:textFill>
        </w:rPr>
        <w:t xml:space="preserve">, que es una funda blanca, dura y gruesa que </w:t>
      </w:r>
      <w:r>
        <w:rPr>
          <w:rStyle w:val="Ninguno"/>
          <w:rFonts w:ascii="PT Sans" w:hAnsi="PT Sans"/>
          <w:b w:val="1"/>
          <w:bCs w:val="1"/>
          <w:i w:val="1"/>
          <w:iCs w:val="1"/>
          <w:outline w:val="0"/>
          <w:color w:val="464646"/>
          <w:sz w:val="22"/>
          <w:szCs w:val="22"/>
          <w:shd w:val="clear" w:color="auto" w:fill="ffffff"/>
          <w:rtl w:val="0"/>
          <w:lang w:val="es-ES_tradnl"/>
          <w14:textFill>
            <w14:solidFill>
              <w14:srgbClr w14:val="464646"/>
            </w14:solidFill>
          </w14:textFill>
        </w:rPr>
        <w:t>protege las partes internas del ojo.</w:t>
      </w:r>
      <w:r>
        <w:rPr>
          <w:rFonts w:ascii="PT Sans" w:hAnsi="PT Sans"/>
          <w:outline w:val="0"/>
          <w:color w:val="464646"/>
          <w:sz w:val="22"/>
          <w:szCs w:val="22"/>
          <w:shd w:val="clear" w:color="auto" w:fill="ffffff"/>
          <w:rtl w:val="0"/>
          <w:lang w:val="it-IT"/>
          <w14:textFill>
            <w14:solidFill>
              <w14:srgbClr w14:val="464646"/>
            </w14:solidFill>
          </w14:textFill>
        </w:rPr>
        <w:t xml:space="preserve"> La </w:t>
      </w:r>
      <w:r>
        <w:rPr>
          <w:rStyle w:val="Ninguno"/>
          <w:rFonts w:ascii="PT Sans" w:hAnsi="PT Sans"/>
          <w:b w:val="1"/>
          <w:bCs w:val="1"/>
          <w:outline w:val="0"/>
          <w:color w:val="464646"/>
          <w:sz w:val="22"/>
          <w:szCs w:val="22"/>
          <w:shd w:val="clear" w:color="auto" w:fill="ffffff"/>
          <w:rtl w:val="0"/>
          <w:lang w:val="pt-PT"/>
          <w14:textFill>
            <w14:solidFill>
              <w14:srgbClr w14:val="464646"/>
            </w14:solidFill>
          </w14:textFill>
        </w:rPr>
        <w:t>conjuntiva</w:t>
      </w:r>
      <w:r>
        <w:rPr>
          <w:rFonts w:ascii="PT Sans" w:hAnsi="PT Sans"/>
          <w:outline w:val="0"/>
          <w:color w:val="464646"/>
          <w:sz w:val="22"/>
          <w:szCs w:val="22"/>
          <w:shd w:val="clear" w:color="auto" w:fill="ffffff"/>
          <w:rtl w:val="0"/>
          <w:lang w:val="es-ES_tradnl"/>
          <w14:textFill>
            <w14:solidFill>
              <w14:srgbClr w14:val="464646"/>
            </w14:solidFill>
          </w14:textFill>
        </w:rPr>
        <w:t xml:space="preserve"> que es una membrana delgada y transparente que se extiende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s de la escler</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tica y tiene como fin mantener los ojos h</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pt-PT"/>
          <w14:textFill>
            <w14:solidFill>
              <w14:srgbClr w14:val="464646"/>
            </w14:solidFill>
          </w14:textFill>
        </w:rPr>
        <w:t xml:space="preserve">medos. 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14:textFill>
            <w14:solidFill>
              <w14:srgbClr w14:val="464646"/>
            </w14:solidFill>
          </w14:textFill>
        </w:rPr>
        <w:t>rnea</w:t>
      </w:r>
      <w:r>
        <w:rPr>
          <w:rFonts w:ascii="PT Sans" w:hAnsi="PT Sans"/>
          <w:outline w:val="0"/>
          <w:color w:val="464646"/>
          <w:sz w:val="22"/>
          <w:szCs w:val="22"/>
          <w:shd w:val="clear" w:color="auto" w:fill="ffffff"/>
          <w:rtl w:val="0"/>
          <w:lang w:val="es-ES_tradnl"/>
          <w14:textFill>
            <w14:solidFill>
              <w14:srgbClr w14:val="464646"/>
            </w14:solidFill>
          </w14:textFill>
        </w:rPr>
        <w:t>, que se extiende sobre la pupila y el iris. El iris que es una capa pigmentada de tejidos que controla el tama</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o de la pupila. La pupila que es una peque</w:t>
      </w:r>
      <w:r>
        <w:rPr>
          <w:rFonts w:ascii="PT Sans" w:hAnsi="PT Sans" w:hint="default"/>
          <w:outline w:val="0"/>
          <w:color w:val="464646"/>
          <w:sz w:val="22"/>
          <w:szCs w:val="22"/>
          <w:shd w:val="clear" w:color="auto" w:fill="ffffff"/>
          <w:rtl w:val="0"/>
          <w14:textFill>
            <w14:solidFill>
              <w14:srgbClr w14:val="464646"/>
            </w14:solidFill>
          </w14:textFill>
        </w:rPr>
        <w:t>с</w:t>
      </w:r>
      <w:r>
        <w:rPr>
          <w:rFonts w:ascii="PT Sans" w:hAnsi="PT Sans"/>
          <w:outline w:val="0"/>
          <w:color w:val="464646"/>
          <w:sz w:val="22"/>
          <w:szCs w:val="22"/>
          <w:shd w:val="clear" w:color="auto" w:fill="ffffff"/>
          <w:rtl w:val="0"/>
          <w:lang w:val="es-ES_tradnl"/>
          <w14:textFill>
            <w14:solidFill>
              <w14:srgbClr w14:val="464646"/>
            </w14:solidFill>
          </w14:textFill>
        </w:rPr>
        <w:t xml:space="preserve">a abertura situada en el centro del iris. Y, por </w:t>
      </w:r>
      <w:r>
        <w:rPr>
          <w:rFonts w:ascii="PT Sans" w:hAnsi="PT Sans" w:hint="default"/>
          <w:outline w:val="0"/>
          <w:color w:val="464646"/>
          <w:sz w:val="22"/>
          <w:szCs w:val="22"/>
          <w:shd w:val="clear" w:color="auto" w:fill="ffffff"/>
          <w:rtl w:val="0"/>
          <w14:textFill>
            <w14:solidFill>
              <w14:srgbClr w14:val="464646"/>
            </w14:solidFill>
          </w14:textFill>
        </w:rPr>
        <w:t>ъ</w:t>
      </w:r>
      <w:r>
        <w:rPr>
          <w:rFonts w:ascii="PT Sans" w:hAnsi="PT Sans"/>
          <w:outline w:val="0"/>
          <w:color w:val="464646"/>
          <w:sz w:val="22"/>
          <w:szCs w:val="22"/>
          <w:shd w:val="clear" w:color="auto" w:fill="ffffff"/>
          <w:rtl w:val="0"/>
          <w:lang w:val="it-IT"/>
          <w14:textFill>
            <w14:solidFill>
              <w14:srgbClr w14:val="464646"/>
            </w14:solidFill>
          </w14:textFill>
        </w:rPr>
        <w:t xml:space="preserve">ltimo, la </w:t>
      </w:r>
      <w:r>
        <w:rPr>
          <w:rStyle w:val="Ninguno"/>
          <w:rFonts w:ascii="PT Sans" w:hAnsi="PT Sans"/>
          <w:b w:val="1"/>
          <w:bCs w:val="1"/>
          <w:outline w:val="0"/>
          <w:color w:val="464646"/>
          <w:sz w:val="22"/>
          <w:szCs w:val="22"/>
          <w:shd w:val="clear" w:color="auto" w:fill="ffffff"/>
          <w:rtl w:val="0"/>
          <w:lang w:val="de-DE"/>
          <w14:textFill>
            <w14:solidFill>
              <w14:srgbClr w14:val="464646"/>
            </w14:solidFill>
          </w14:textFill>
        </w:rPr>
        <w:t>gl</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á</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ndula lagrimal</w:t>
      </w:r>
      <w:r>
        <w:rPr>
          <w:rFonts w:ascii="PT Sans" w:hAnsi="PT Sans"/>
          <w:outline w:val="0"/>
          <w:color w:val="464646"/>
          <w:sz w:val="22"/>
          <w:szCs w:val="22"/>
          <w:shd w:val="clear" w:color="auto" w:fill="ffffff"/>
          <w:rtl w:val="0"/>
          <w14:textFill>
            <w14:solidFill>
              <w14:srgbClr w14:val="464646"/>
            </w14:solidFill>
          </w14:textFill>
        </w:rPr>
        <w:t xml:space="preserve"> </w:t>
      </w:r>
      <w:r>
        <w:rPr>
          <w:rStyle w:val="Ninguno"/>
          <w:rFonts w:ascii="PT Sans" w:hAnsi="PT Sans"/>
          <w:i w:val="1"/>
          <w:iCs w:val="1"/>
          <w:outline w:val="0"/>
          <w:color w:val="464646"/>
          <w:sz w:val="22"/>
          <w:szCs w:val="22"/>
          <w:shd w:val="clear" w:color="auto" w:fill="ffffff"/>
          <w:rtl w:val="0"/>
          <w:lang w:val="es-ES_tradnl"/>
          <w14:textFill>
            <w14:solidFill>
              <w14:srgbClr w14:val="464646"/>
            </w14:solidFill>
          </w14:textFill>
        </w:rPr>
        <w:t>que secreta las l</w:t>
      </w:r>
      <w:r>
        <w:rPr>
          <w:rStyle w:val="Ninguno"/>
          <w:rFonts w:ascii="PT Sans" w:hAnsi="PT Sans" w:hint="default"/>
          <w:i w:val="1"/>
          <w:iCs w:val="1"/>
          <w:outline w:val="0"/>
          <w:color w:val="464646"/>
          <w:sz w:val="22"/>
          <w:szCs w:val="22"/>
          <w:shd w:val="clear" w:color="auto" w:fill="ffffff"/>
          <w:rtl w:val="0"/>
          <w14:textFill>
            <w14:solidFill>
              <w14:srgbClr w14:val="464646"/>
            </w14:solidFill>
          </w14:textFill>
        </w:rPr>
        <w:t>б</w:t>
      </w:r>
      <w:r>
        <w:rPr>
          <w:rStyle w:val="Ninguno"/>
          <w:rFonts w:ascii="PT Sans" w:hAnsi="PT Sans"/>
          <w:i w:val="1"/>
          <w:iCs w:val="1"/>
          <w:outline w:val="0"/>
          <w:color w:val="464646"/>
          <w:sz w:val="22"/>
          <w:szCs w:val="22"/>
          <w:shd w:val="clear" w:color="auto" w:fill="ffffff"/>
          <w:rtl w:val="0"/>
          <w:lang w:val="pt-PT"/>
          <w14:textFill>
            <w14:solidFill>
              <w14:srgbClr w14:val="464646"/>
            </w14:solidFill>
          </w14:textFill>
        </w:rPr>
        <w:t>grimas para lavar part</w:t>
      </w:r>
      <w:r>
        <w:rPr>
          <w:rStyle w:val="Ninguno"/>
          <w:rFonts w:ascii="PT Sans" w:hAnsi="PT Sans" w:hint="default"/>
          <w:i w:val="1"/>
          <w:iCs w:val="1"/>
          <w:outline w:val="0"/>
          <w:color w:val="464646"/>
          <w:sz w:val="22"/>
          <w:szCs w:val="22"/>
          <w:shd w:val="clear" w:color="auto" w:fill="ffffff"/>
          <w:rtl w:val="0"/>
          <w:lang w:val="es-ES_tradnl"/>
          <w14:textFill>
            <w14:solidFill>
              <w14:srgbClr w14:val="464646"/>
            </w14:solidFill>
          </w14:textFill>
        </w:rPr>
        <w:t>í</w:t>
      </w:r>
      <w:r>
        <w:rPr>
          <w:rStyle w:val="Ninguno"/>
          <w:rFonts w:ascii="PT Sans" w:hAnsi="PT Sans"/>
          <w:i w:val="1"/>
          <w:iCs w:val="1"/>
          <w:outline w:val="0"/>
          <w:color w:val="464646"/>
          <w:sz w:val="22"/>
          <w:szCs w:val="22"/>
          <w:shd w:val="clear" w:color="auto" w:fill="ffffff"/>
          <w:rtl w:val="0"/>
          <w:lang w:val="es-ES_tradnl"/>
          <w14:textFill>
            <w14:solidFill>
              <w14:srgbClr w14:val="464646"/>
            </w14:solidFill>
          </w14:textFill>
        </w:rPr>
        <w:t>culas extra</w:t>
      </w:r>
      <w:r>
        <w:rPr>
          <w:rStyle w:val="Ninguno"/>
          <w:rFonts w:ascii="PT Sans" w:hAnsi="PT Sans" w:hint="default"/>
          <w:i w:val="1"/>
          <w:iCs w:val="1"/>
          <w:outline w:val="0"/>
          <w:color w:val="464646"/>
          <w:sz w:val="22"/>
          <w:szCs w:val="22"/>
          <w:shd w:val="clear" w:color="auto" w:fill="ffffff"/>
          <w:rtl w:val="0"/>
          <w14:textFill>
            <w14:solidFill>
              <w14:srgbClr w14:val="464646"/>
            </w14:solidFill>
          </w14:textFill>
        </w:rPr>
        <w:t>с</w:t>
      </w:r>
      <w:r>
        <w:rPr>
          <w:rStyle w:val="Ninguno"/>
          <w:rFonts w:ascii="PT Sans" w:hAnsi="PT Sans"/>
          <w:i w:val="1"/>
          <w:iCs w:val="1"/>
          <w:outline w:val="0"/>
          <w:color w:val="464646"/>
          <w:sz w:val="22"/>
          <w:szCs w:val="22"/>
          <w:shd w:val="clear" w:color="auto" w:fill="ffffff"/>
          <w:rtl w:val="0"/>
          <w:lang w:val="es-ES_tradnl"/>
          <w14:textFill>
            <w14:solidFill>
              <w14:srgbClr w14:val="464646"/>
            </w14:solidFill>
          </w14:textFill>
        </w:rPr>
        <w:t>as y lubricar la conjuntiva.</w:t>
      </w: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es-ES_tradnl"/>
          <w14:textFill>
            <w14:solidFill>
              <w14:srgbClr w14:val="333333"/>
            </w14:solidFill>
          </w14:textFill>
        </w:rPr>
        <w:t>Parte Interior del Ojo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En relaci</w:t>
      </w:r>
      <w:r>
        <w:rPr>
          <w:rFonts w:ascii="PT Sans" w:hAnsi="PT Sans"/>
          <w:outline w:val="0"/>
          <w:color w:val="464646"/>
          <w:sz w:val="22"/>
          <w:szCs w:val="22"/>
          <w:shd w:val="clear" w:color="auto" w:fill="ffffff"/>
          <w:rtl w:val="0"/>
          <w:lang w:val="es-ES_tradnl"/>
          <w14:textFill>
            <w14:solidFill>
              <w14:srgbClr w14:val="464646"/>
            </w14:solidFill>
          </w14:textFill>
        </w:rPr>
        <w:t>o</w:t>
      </w:r>
      <w:r>
        <w:rPr>
          <w:rFonts w:ascii="PT Sans" w:hAnsi="PT Sans"/>
          <w:outline w:val="0"/>
          <w:color w:val="464646"/>
          <w:sz w:val="22"/>
          <w:szCs w:val="22"/>
          <w:shd w:val="clear" w:color="auto" w:fill="ffffff"/>
          <w:rtl w:val="0"/>
          <w:lang w:val="es-ES_tradnl"/>
          <w14:textFill>
            <w14:solidFill>
              <w14:srgbClr w14:val="464646"/>
            </w14:solidFill>
          </w14:textFill>
        </w:rPr>
        <w:t xml:space="preserve">n a las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estructuras internas del ojo</w:t>
      </w:r>
      <w:r>
        <w:rPr>
          <w:rFonts w:ascii="PT Sans" w:hAnsi="PT Sans"/>
          <w:outline w:val="0"/>
          <w:color w:val="464646"/>
          <w:sz w:val="22"/>
          <w:szCs w:val="22"/>
          <w:shd w:val="clear" w:color="auto" w:fill="ffffff"/>
          <w:rtl w:val="0"/>
          <w:lang w:val="pt-PT"/>
          <w14:textFill>
            <w14:solidFill>
              <w14:srgbClr w14:val="464646"/>
            </w14:solidFill>
          </w14:textFill>
        </w:rPr>
        <w:t xml:space="preserve"> encontramos: </w:t>
      </w:r>
      <w:r>
        <w:rPr>
          <w:rStyle w:val="Ninguno"/>
          <w:rFonts w:ascii="PT Sans" w:hAnsi="PT Sans"/>
          <w:b w:val="1"/>
          <w:bCs w:val="1"/>
          <w:outline w:val="0"/>
          <w:color w:val="464646"/>
          <w:sz w:val="22"/>
          <w:szCs w:val="22"/>
          <w:shd w:val="clear" w:color="auto" w:fill="ffffff"/>
          <w:rtl w:val="0"/>
          <w14:textFill>
            <w14:solidFill>
              <w14:srgbClr w14:val="464646"/>
            </w14:solidFill>
          </w14:textFill>
        </w:rPr>
        <w:t>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á</w:t>
      </w:r>
      <w:r>
        <w:rPr>
          <w:rStyle w:val="Ninguno"/>
          <w:rFonts w:ascii="PT Sans" w:hAnsi="PT Sans"/>
          <w:b w:val="1"/>
          <w:bCs w:val="1"/>
          <w:outline w:val="0"/>
          <w:color w:val="464646"/>
          <w:sz w:val="22"/>
          <w:szCs w:val="22"/>
          <w:shd w:val="clear" w:color="auto" w:fill="ffffff"/>
          <w:rtl w:val="0"/>
          <w:lang w:val="pt-PT"/>
          <w14:textFill>
            <w14:solidFill>
              <w14:srgbClr w14:val="464646"/>
            </w14:solidFill>
          </w14:textFill>
        </w:rPr>
        <w:t>mara anterior</w:t>
      </w:r>
      <w:r>
        <w:rPr>
          <w:rFonts w:ascii="PT Sans" w:hAnsi="PT Sans"/>
          <w:outline w:val="0"/>
          <w:color w:val="464646"/>
          <w:sz w:val="22"/>
          <w:szCs w:val="22"/>
          <w:shd w:val="clear" w:color="auto" w:fill="ffffff"/>
          <w:rtl w:val="0"/>
          <w:lang w:val="es-ES_tradnl"/>
          <w14:textFill>
            <w14:solidFill>
              <w14:srgbClr w14:val="464646"/>
            </w14:solidFill>
          </w14:textFill>
        </w:rPr>
        <w:t>, la cual es un espacio lleno de l</w:t>
      </w:r>
      <w:r>
        <w:rPr>
          <w:rFonts w:ascii="PT Sans" w:hAnsi="PT Sans" w:hint="default"/>
          <w:outline w:val="0"/>
          <w:color w:val="464646"/>
          <w:sz w:val="22"/>
          <w:szCs w:val="22"/>
          <w:shd w:val="clear" w:color="auto" w:fill="ffffff"/>
          <w:rtl w:val="0"/>
          <w14:textFill>
            <w14:solidFill>
              <w14:srgbClr w14:val="464646"/>
            </w14:solidFill>
          </w14:textFill>
        </w:rPr>
        <w:t>н</w:t>
      </w:r>
      <w:r>
        <w:rPr>
          <w:rFonts w:ascii="PT Sans" w:hAnsi="PT Sans"/>
          <w:outline w:val="0"/>
          <w:color w:val="464646"/>
          <w:sz w:val="22"/>
          <w:szCs w:val="22"/>
          <w:shd w:val="clear" w:color="auto" w:fill="ffffff"/>
          <w:rtl w:val="0"/>
          <w:lang w:val="es-ES_tradnl"/>
          <w14:textFill>
            <w14:solidFill>
              <w14:srgbClr w14:val="464646"/>
            </w14:solidFill>
          </w14:textFill>
        </w:rPr>
        <w:t>quido (humor acuoso) dentro del ojo. La</w:t>
      </w:r>
      <w:r>
        <w:rPr>
          <w:rFonts w:ascii="PT Sans" w:hAnsi="PT Sans" w:hint="default"/>
          <w:outline w:val="0"/>
          <w:color w:val="464646"/>
          <w:sz w:val="22"/>
          <w:szCs w:val="22"/>
          <w:shd w:val="clear" w:color="auto" w:fill="ffffff"/>
          <w:rtl w:val="0"/>
          <w14:textFill>
            <w14:solidFill>
              <w14:srgbClr w14:val="464646"/>
            </w14:solidFill>
          </w14:textFill>
        </w:rPr>
        <w:t> </w:t>
      </w:r>
      <w:r>
        <w:rPr>
          <w:rStyle w:val="Ninguno"/>
          <w:rFonts w:ascii="PT Sans" w:hAnsi="PT Sans"/>
          <w:b w:val="1"/>
          <w:bCs w:val="1"/>
          <w:outline w:val="0"/>
          <w:color w:val="464646"/>
          <w:sz w:val="22"/>
          <w:szCs w:val="22"/>
          <w:shd w:val="clear" w:color="auto" w:fill="ffffff"/>
          <w:rtl w:val="0"/>
          <w:lang w:val="it-IT"/>
          <w14:textFill>
            <w14:solidFill>
              <w14:srgbClr w14:val="464646"/>
            </w14:solidFill>
          </w14:textFill>
        </w:rPr>
        <w:t>lente</w:t>
      </w:r>
      <w:r>
        <w:rPr>
          <w:rFonts w:ascii="PT Sans" w:hAnsi="PT Sans"/>
          <w:outline w:val="0"/>
          <w:color w:val="464646"/>
          <w:sz w:val="22"/>
          <w:szCs w:val="22"/>
          <w:shd w:val="clear" w:color="auto" w:fill="ffffff"/>
          <w:rtl w:val="0"/>
          <w:lang w:val="es-ES_tradnl"/>
          <w14:textFill>
            <w14:solidFill>
              <w14:srgbClr w14:val="464646"/>
            </w14:solidFill>
          </w14:textFill>
        </w:rPr>
        <w:t>, que se encuentra directamente detr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s de la pupila y permite doblar la luz que entra en el ojo para ayudar a enfocarla en la retina. El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cuerpo ciliar</w:t>
      </w:r>
      <w:r>
        <w:rPr>
          <w:rFonts w:ascii="PT Sans" w:hAnsi="PT Sans"/>
          <w:outline w:val="0"/>
          <w:color w:val="464646"/>
          <w:sz w:val="22"/>
          <w:szCs w:val="22"/>
          <w:shd w:val="clear" w:color="auto" w:fill="ffffff"/>
          <w:rtl w:val="0"/>
          <w:lang w:val="es-ES_tradnl"/>
          <w14:textFill>
            <w14:solidFill>
              <w14:srgbClr w14:val="464646"/>
            </w14:solidFill>
          </w14:textFill>
        </w:rPr>
        <w:t>, que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unido al borde exterior del iris, cerca de la pared del ojo, y produce un fluido (humor acuoso) que llena y nutre sus estructuras.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 xml:space="preserve">Otro elemento interno importante es el </w:t>
      </w:r>
      <w:r>
        <w:rPr>
          <w:rStyle w:val="Ninguno"/>
          <w:rFonts w:ascii="PT Sans" w:hAnsi="PT Sans"/>
          <w:b w:val="1"/>
          <w:bCs w:val="1"/>
          <w:outline w:val="0"/>
          <w:color w:val="464646"/>
          <w:sz w:val="22"/>
          <w:szCs w:val="22"/>
          <w:shd w:val="clear" w:color="auto" w:fill="ffffff"/>
          <w:rtl w:val="0"/>
          <w14:textFill>
            <w14:solidFill>
              <w14:srgbClr w14:val="464646"/>
            </w14:solidFill>
          </w14:textFill>
        </w:rPr>
        <w:t>v</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treo o cavidad v</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Style w:val="Ninguno"/>
          <w:rFonts w:ascii="PT Sans" w:hAnsi="PT Sans"/>
          <w:b w:val="1"/>
          <w:bCs w:val="1"/>
          <w:outline w:val="0"/>
          <w:color w:val="464646"/>
          <w:sz w:val="22"/>
          <w:szCs w:val="22"/>
          <w:shd w:val="clear" w:color="auto" w:fill="ffffff"/>
          <w:rtl w:val="0"/>
          <w:lang w:val="en-US"/>
          <w14:textFill>
            <w14:solidFill>
              <w14:srgbClr w14:val="464646"/>
            </w14:solidFill>
          </w14:textFill>
        </w:rPr>
        <w:t>trea</w:t>
      </w:r>
      <w:r>
        <w:rPr>
          <w:rFonts w:ascii="PT Sans" w:hAnsi="PT Sans"/>
          <w:outline w:val="0"/>
          <w:color w:val="464646"/>
          <w:sz w:val="22"/>
          <w:szCs w:val="22"/>
          <w:shd w:val="clear" w:color="auto" w:fill="ffffff"/>
          <w:rtl w:val="0"/>
          <w:lang w:val="es-ES_tradnl"/>
          <w14:textFill>
            <w14:solidFill>
              <w14:srgbClr w14:val="464646"/>
            </w14:solidFill>
          </w14:textFill>
        </w:rPr>
        <w:t>, que se encuentra entre la lente y la retina, y es llenada con una sustancia gelatinosa (humor v</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 xml:space="preserve">treo) para nutrir las estructuras del ojo. La </w:t>
      </w:r>
      <w:r>
        <w:rPr>
          <w:rStyle w:val="Ninguno"/>
          <w:rFonts w:ascii="PT Sans" w:hAnsi="PT Sans"/>
          <w:b w:val="1"/>
          <w:bCs w:val="1"/>
          <w:outline w:val="0"/>
          <w:color w:val="464646"/>
          <w:sz w:val="22"/>
          <w:szCs w:val="22"/>
          <w:shd w:val="clear" w:color="auto" w:fill="ffffff"/>
          <w:rtl w:val="0"/>
          <w14:textFill>
            <w14:solidFill>
              <w14:srgbClr w14:val="464646"/>
            </w14:solidFill>
          </w14:textFill>
        </w:rPr>
        <w:t>retina</w:t>
      </w:r>
      <w:r>
        <w:rPr>
          <w:rFonts w:ascii="PT Sans" w:hAnsi="PT Sans"/>
          <w:outline w:val="0"/>
          <w:color w:val="464646"/>
          <w:sz w:val="22"/>
          <w:szCs w:val="22"/>
          <w:shd w:val="clear" w:color="auto" w:fill="ffffff"/>
          <w:rtl w:val="0"/>
          <w:lang w:val="es-ES_tradnl"/>
          <w14:textFill>
            <w14:solidFill>
              <w14:srgbClr w14:val="464646"/>
            </w14:solidFill>
          </w14:textFill>
        </w:rPr>
        <w:t>, por otra parte, es una estructura delgada y trasparente que cubre la pared interna del ojo y est</w:t>
      </w:r>
      <w:r>
        <w:rPr>
          <w:rFonts w:ascii="PT Sans" w:hAnsi="PT Sans" w:hint="default"/>
          <w:outline w:val="0"/>
          <w:color w:val="464646"/>
          <w:sz w:val="22"/>
          <w:szCs w:val="22"/>
          <w:shd w:val="clear" w:color="auto" w:fill="ffffff"/>
          <w:rtl w:val="0"/>
          <w:lang w:val="es-ES_tradnl"/>
          <w14:textFill>
            <w14:solidFill>
              <w14:srgbClr w14:val="464646"/>
            </w14:solidFill>
          </w14:textFill>
        </w:rPr>
        <w:t xml:space="preserve">á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compuesta por 10 capas de 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é</w:t>
      </w:r>
      <w:r>
        <w:rPr>
          <w:rStyle w:val="Ninguno"/>
          <w:rFonts w:ascii="PT Sans" w:hAnsi="PT Sans"/>
          <w:b w:val="1"/>
          <w:bCs w:val="1"/>
          <w:outline w:val="0"/>
          <w:color w:val="464646"/>
          <w:sz w:val="22"/>
          <w:szCs w:val="22"/>
          <w:shd w:val="clear" w:color="auto" w:fill="ffffff"/>
          <w:rtl w:val="0"/>
          <w14:textFill>
            <w14:solidFill>
              <w14:srgbClr w14:val="464646"/>
            </w14:solidFill>
          </w14:textFill>
        </w:rPr>
        <w:t>lulas</w:t>
      </w:r>
      <w:r>
        <w:rPr>
          <w:rFonts w:ascii="PT Sans" w:hAnsi="PT Sans"/>
          <w:outline w:val="0"/>
          <w:color w:val="464646"/>
          <w:sz w:val="22"/>
          <w:szCs w:val="22"/>
          <w:shd w:val="clear" w:color="auto" w:fill="ffffff"/>
          <w:rtl w:val="0"/>
          <w:lang w:val="es-ES_tradnl"/>
          <w14:textFill>
            <w14:solidFill>
              <w14:srgbClr w14:val="464646"/>
            </w14:solidFill>
          </w14:textFill>
        </w:rPr>
        <w:t xml:space="preserve"> especializadas, incluyendo las </w:t>
      </w:r>
      <w:r>
        <w:rPr>
          <w:rStyle w:val="Ninguno"/>
          <w:rFonts w:ascii="PT Sans" w:hAnsi="PT Sans"/>
          <w:b w:val="1"/>
          <w:bCs w:val="1"/>
          <w:outline w:val="0"/>
          <w:color w:val="464646"/>
          <w:sz w:val="22"/>
          <w:szCs w:val="22"/>
          <w:shd w:val="clear" w:color="auto" w:fill="ffffff"/>
          <w:rtl w:val="0"/>
          <w14:textFill>
            <w14:solidFill>
              <w14:srgbClr w14:val="464646"/>
            </w14:solidFill>
          </w14:textFill>
        </w:rPr>
        <w:t>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é</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lulas fotorreceptoras (bastones y conos).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 xml:space="preserve">Seguimos con la </w:t>
      </w:r>
      <w:r>
        <w:rPr>
          <w:rStyle w:val="Ninguno"/>
          <w:rFonts w:ascii="PT Sans" w:hAnsi="PT Sans"/>
          <w:b w:val="1"/>
          <w:bCs w:val="1"/>
          <w:outline w:val="0"/>
          <w:color w:val="464646"/>
          <w:sz w:val="22"/>
          <w:szCs w:val="22"/>
          <w:shd w:val="clear" w:color="auto" w:fill="ffffff"/>
          <w:rtl w:val="0"/>
          <w:lang w:val="pt-PT"/>
          <w14:textFill>
            <w14:solidFill>
              <w14:srgbClr w14:val="464646"/>
            </w14:solidFill>
          </w14:textFill>
        </w:rPr>
        <w:t>Mancha o M</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á</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cula</w:t>
      </w:r>
      <w:r>
        <w:rPr>
          <w:rFonts w:ascii="PT Sans" w:hAnsi="PT Sans"/>
          <w:outline w:val="0"/>
          <w:color w:val="464646"/>
          <w:sz w:val="22"/>
          <w:szCs w:val="22"/>
          <w:shd w:val="clear" w:color="auto" w:fill="ffffff"/>
          <w:rtl w:val="0"/>
          <w:lang w:val="es-ES_tradnl"/>
          <w14:textFill>
            <w14:solidFill>
              <w14:srgbClr w14:val="464646"/>
            </w14:solidFill>
          </w14:textFill>
        </w:rPr>
        <w:t xml:space="preserve">, que es un </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rea peque</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a y especializada de la retina que tiene una sensibilidad muy alta y es responsable, principalmente, de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central. El epitelio pigmentario de la retina (RPE)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n es un elemento interno que se encuentra en lo m</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s profundo de la retina y ayuda a mantener la funci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las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lulas fotorreceptoras al procesar la vitamina A, absorber la luz y transportar los nutrientes dentro y fuera de las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pt-PT"/>
          <w14:textFill>
            <w14:solidFill>
              <w14:srgbClr w14:val="464646"/>
            </w14:solidFill>
          </w14:textFill>
        </w:rPr>
        <w:t>lulas.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Por otro lado,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n se encuentra el</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 xml:space="preserve"> nervio </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ptico, responsable de conectarse con el cerebro;</w:t>
      </w:r>
      <w:r>
        <w:rPr>
          <w:rFonts w:ascii="PT Sans" w:hAnsi="PT Sans"/>
          <w:outline w:val="0"/>
          <w:color w:val="464646"/>
          <w:sz w:val="22"/>
          <w:szCs w:val="22"/>
          <w:shd w:val="clear" w:color="auto" w:fill="ffffff"/>
          <w:rtl w:val="0"/>
          <w:lang w:val="es-ES_tradnl"/>
          <w14:textFill>
            <w14:solidFill>
              <w14:srgbClr w14:val="464646"/>
            </w14:solidFill>
          </w14:textFill>
        </w:rPr>
        <w:t xml:space="preserve"> el quiasma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 xml:space="preserve">ptico, el cual es el lugar del cerebro donde los dos nervios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 xml:space="preserve">pticos se encuentran; y la corteza visual, que es un </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rea en el l</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bulo occipital posterior del cerebro que ayuda a procesar la informaci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relacionada con la imagen, como su color, composici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y relaci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en el espacio.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Otras estructuras internas del ojo humano son los m</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ú</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sculos que le dan movilidad y fuerza.</w:t>
      </w:r>
      <w:r>
        <w:rPr>
          <w:rFonts w:ascii="PT Sans" w:hAnsi="PT Sans"/>
          <w:outline w:val="0"/>
          <w:color w:val="464646"/>
          <w:sz w:val="22"/>
          <w:szCs w:val="22"/>
          <w:shd w:val="clear" w:color="auto" w:fill="ffffff"/>
          <w:rtl w:val="0"/>
          <w:lang w:val="es-ES_tradnl"/>
          <w14:textFill>
            <w14:solidFill>
              <w14:srgbClr w14:val="464646"/>
            </w14:solidFill>
          </w14:textFill>
        </w:rPr>
        <w:t xml:space="preserve"> Los principales m</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es-ES_tradnl"/>
          <w14:textFill>
            <w14:solidFill>
              <w14:srgbClr w14:val="464646"/>
            </w14:solidFill>
          </w14:textFill>
        </w:rPr>
        <w:t>sculos son: el recto superior, que es un musculo extraocular que se adhiere a la parte superior del ojo y lo mueve hacia arriba. El recto inferior, por el contrario, se adhiere a la parte de abajo y mueve el ojo hacia abajo. Y el recto medial, adherido al lado del ojo cerca de la nariz, mueve el ojo hacia adentro.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 xml:space="preserve">El oblicuo superior es otro musculo que proviene de la parte posterior de la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 xml:space="preserve">rbita. Gira el ojo hacia adentro alrededor del eje y lo mueve hacia abajo. Mientras que el oblicuo inferior, ubicado en la parte frontal de la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rbita cerca de la nariz, gira el ojo hacia afuera a lo largo de su eje y lo mueve hacia arriba.</w:t>
      </w: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hint="default"/>
          <w:b w:val="1"/>
          <w:bCs w:val="1"/>
          <w:outline w:val="0"/>
          <w:color w:val="333333"/>
          <w:sz w:val="22"/>
          <w:szCs w:val="22"/>
          <w:shd w:val="clear" w:color="auto" w:fill="ffffff"/>
          <w:rtl w:val="0"/>
          <w:lang w:val="es-ES_tradnl"/>
          <w14:textFill>
            <w14:solidFill>
              <w14:srgbClr w14:val="333333"/>
            </w14:solidFill>
          </w14:textFill>
        </w:rPr>
        <w:t>¿</w:t>
      </w:r>
      <w:r>
        <w:rPr>
          <w:rFonts w:ascii="Helvetica" w:hAnsi="Helvetica"/>
          <w:b w:val="1"/>
          <w:bCs w:val="1"/>
          <w:outline w:val="0"/>
          <w:color w:val="333333"/>
          <w:sz w:val="22"/>
          <w:szCs w:val="22"/>
          <w:shd w:val="clear" w:color="auto" w:fill="ffffff"/>
          <w:rtl w:val="0"/>
          <w14:textFill>
            <w14:solidFill>
              <w14:srgbClr w14:val="333333"/>
            </w14:solidFill>
          </w14:textFill>
        </w:rPr>
        <w:t>C</w:t>
      </w:r>
      <w:r>
        <w:rPr>
          <w:rFonts w:ascii="Helvetica" w:hAnsi="Helvetica" w:hint="default"/>
          <w:b w:val="1"/>
          <w:bCs w:val="1"/>
          <w:outline w:val="0"/>
          <w:color w:val="333333"/>
          <w:sz w:val="22"/>
          <w:szCs w:val="22"/>
          <w:shd w:val="clear" w:color="auto" w:fill="ffffff"/>
          <w:rtl w:val="0"/>
          <w:lang w:val="es-ES_tradnl"/>
          <w14:textFill>
            <w14:solidFill>
              <w14:srgbClr w14:val="333333"/>
            </w14:solidFill>
          </w14:textFill>
        </w:rPr>
        <w:t>ó</w:t>
      </w:r>
      <w:r>
        <w:rPr>
          <w:rFonts w:ascii="Helvetica" w:hAnsi="Helvetica"/>
          <w:b w:val="1"/>
          <w:bCs w:val="1"/>
          <w:outline w:val="0"/>
          <w:color w:val="333333"/>
          <w:sz w:val="22"/>
          <w:szCs w:val="22"/>
          <w:shd w:val="clear" w:color="auto" w:fill="ffffff"/>
          <w:rtl w:val="0"/>
          <w:lang w:val="es-ES_tradnl"/>
          <w14:textFill>
            <w14:solidFill>
              <w14:srgbClr w14:val="333333"/>
            </w14:solidFill>
          </w14:textFill>
        </w:rPr>
        <w:t>mo Funciona el Ojo Humano?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Cuando la luz llega al ojo, esta primeramente atravesar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fr-FR"/>
          <w14:textFill>
            <w14:solidFill>
              <w14:srgbClr w14:val="464646"/>
            </w14:solidFill>
          </w14:textFill>
        </w:rPr>
        <w:t xml:space="preserve">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rnea. Esta tiene una forma curva para poder ser capaz de desviar los rayos, haciendo que la luz pueda atravesar desde la pupila hasta llegar al cristalino.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Por otra parte, existe un elemento que se encarga de regular la luz que entra, el iris (que podemos entender como la parte coloreada de nuestros ojos). Pues, adem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s de darle ese color tan caracter</w:t>
      </w:r>
      <w:r>
        <w:rPr>
          <w:rFonts w:ascii="PT Sans" w:hAnsi="PT Sans"/>
          <w:outline w:val="0"/>
          <w:color w:val="464646"/>
          <w:sz w:val="22"/>
          <w:szCs w:val="22"/>
          <w:shd w:val="clear" w:color="auto" w:fill="ffffff"/>
          <w:rtl w:val="0"/>
          <w:lang w:val="es-ES_tradnl"/>
          <w14:textFill>
            <w14:solidFill>
              <w14:srgbClr w14:val="464646"/>
            </w14:solidFill>
          </w14:textFill>
        </w:rPr>
        <w:t>i</w:t>
      </w:r>
      <w:r>
        <w:rPr>
          <w:rFonts w:ascii="PT Sans" w:hAnsi="PT Sans"/>
          <w:outline w:val="0"/>
          <w:color w:val="464646"/>
          <w:sz w:val="22"/>
          <w:szCs w:val="22"/>
          <w:shd w:val="clear" w:color="auto" w:fill="ffffff"/>
          <w:rtl w:val="0"/>
          <w:lang w:val="es-ES_tradnl"/>
          <w14:textFill>
            <w14:solidFill>
              <w14:srgbClr w14:val="464646"/>
            </w14:solidFill>
          </w14:textFill>
        </w:rPr>
        <w:t>stico,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n es capaz de regular la cantidad de luz que entra en todo momento, en combinaci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con los m</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pt-PT"/>
          <w14:textFill>
            <w14:solidFill>
              <w14:srgbClr w14:val="464646"/>
            </w14:solidFill>
          </w14:textFill>
        </w:rPr>
        <w:t>sculos ciliares.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Todo ese conjunto har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que la pupila se contraiga cuando la luz es intensa, o bien que se dilate cuando haya poca.</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En el momento en el que una luz llega hacia la curva del cristalino, reflejar</w:t>
      </w:r>
      <w:r>
        <w:rPr>
          <w:rFonts w:ascii="PT Sans" w:hAnsi="PT Sans" w:hint="default"/>
          <w:outline w:val="0"/>
          <w:color w:val="464646"/>
          <w:sz w:val="22"/>
          <w:szCs w:val="22"/>
          <w:shd w:val="clear" w:color="auto" w:fill="ffffff"/>
          <w:rtl w:val="0"/>
          <w14:textFill>
            <w14:solidFill>
              <w14:srgbClr w14:val="464646"/>
            </w14:solidFill>
          </w14:textFill>
        </w:rPr>
        <w:t xml:space="preserve">б </w:t>
      </w:r>
      <w:r>
        <w:rPr>
          <w:rFonts w:ascii="PT Sans" w:hAnsi="PT Sans"/>
          <w:outline w:val="0"/>
          <w:color w:val="464646"/>
          <w:sz w:val="22"/>
          <w:szCs w:val="22"/>
          <w:shd w:val="clear" w:color="auto" w:fill="ffffff"/>
          <w:rtl w:val="0"/>
          <w:lang w:val="es-ES_tradnl"/>
          <w14:textFill>
            <w14:solidFill>
              <w14:srgbClr w14:val="464646"/>
            </w14:solidFill>
          </w14:textFill>
        </w:rPr>
        <w:t>y se dirigir</w:t>
      </w:r>
      <w:r>
        <w:rPr>
          <w:rFonts w:ascii="PT Sans" w:hAnsi="PT Sans" w:hint="default"/>
          <w:outline w:val="0"/>
          <w:color w:val="464646"/>
          <w:sz w:val="22"/>
          <w:szCs w:val="22"/>
          <w:shd w:val="clear" w:color="auto" w:fill="ffffff"/>
          <w:rtl w:val="0"/>
          <w14:textFill>
            <w14:solidFill>
              <w14:srgbClr w14:val="464646"/>
            </w14:solidFill>
          </w14:textFill>
        </w:rPr>
        <w:t xml:space="preserve">б </w:t>
      </w:r>
      <w:r>
        <w:rPr>
          <w:rFonts w:ascii="PT Sans" w:hAnsi="PT Sans"/>
          <w:outline w:val="0"/>
          <w:color w:val="464646"/>
          <w:sz w:val="22"/>
          <w:szCs w:val="22"/>
          <w:shd w:val="clear" w:color="auto" w:fill="ffffff"/>
          <w:rtl w:val="0"/>
          <w:lang w:val="es-ES_tradnl"/>
          <w14:textFill>
            <w14:solidFill>
              <w14:srgbClr w14:val="464646"/>
            </w14:solidFill>
          </w14:textFill>
        </w:rPr>
        <w:t>hacia la retina. Ser</w:t>
      </w:r>
      <w:r>
        <w:rPr>
          <w:rFonts w:ascii="PT Sans" w:hAnsi="PT Sans" w:hint="default"/>
          <w:outline w:val="0"/>
          <w:color w:val="464646"/>
          <w:sz w:val="22"/>
          <w:szCs w:val="22"/>
          <w:shd w:val="clear" w:color="auto" w:fill="ffffff"/>
          <w:rtl w:val="0"/>
          <w14:textFill>
            <w14:solidFill>
              <w14:srgbClr w14:val="464646"/>
            </w14:solidFill>
          </w14:textFill>
        </w:rPr>
        <w:t xml:space="preserve">б </w:t>
      </w:r>
      <w:r>
        <w:rPr>
          <w:rFonts w:ascii="PT Sans" w:hAnsi="PT Sans"/>
          <w:outline w:val="0"/>
          <w:color w:val="464646"/>
          <w:sz w:val="22"/>
          <w:szCs w:val="22"/>
          <w:shd w:val="clear" w:color="auto" w:fill="ffffff"/>
          <w:rtl w:val="0"/>
          <w:lang w:val="es-ES_tradnl"/>
          <w14:textFill>
            <w14:solidFill>
              <w14:srgbClr w14:val="464646"/>
            </w14:solidFill>
          </w14:textFill>
        </w:rPr>
        <w:t>en ese punto exacto en el que se producir</w:t>
      </w:r>
      <w:r>
        <w:rPr>
          <w:rFonts w:ascii="PT Sans" w:hAnsi="PT Sans" w:hint="default"/>
          <w:outline w:val="0"/>
          <w:color w:val="464646"/>
          <w:sz w:val="22"/>
          <w:szCs w:val="22"/>
          <w:shd w:val="clear" w:color="auto" w:fill="ffffff"/>
          <w:rtl w:val="0"/>
          <w14:textFill>
            <w14:solidFill>
              <w14:srgbClr w14:val="464646"/>
            </w14:solidFill>
          </w14:textFill>
        </w:rPr>
        <w:t xml:space="preserve">б </w:t>
      </w:r>
      <w:r>
        <w:rPr>
          <w:rFonts w:ascii="PT Sans" w:hAnsi="PT Sans"/>
          <w:outline w:val="0"/>
          <w:color w:val="464646"/>
          <w:sz w:val="22"/>
          <w:szCs w:val="22"/>
          <w:shd w:val="clear" w:color="auto" w:fill="ffffff"/>
          <w:rtl w:val="0"/>
          <w:lang w:val="it-IT"/>
          <w14:textFill>
            <w14:solidFill>
              <w14:srgbClr w14:val="464646"/>
            </w14:solidFill>
          </w14:textFill>
        </w:rPr>
        <w:t>la conversi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la luz en energ</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a el</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ctrica (algo que har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it-IT"/>
          <w14:textFill>
            <w14:solidFill>
              <w14:srgbClr w14:val="464646"/>
            </w14:solidFill>
          </w14:textFill>
        </w:rPr>
        <w:t xml:space="preserve"> la retina).</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Finalmente, esta energ</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pt-PT"/>
          <w14:textFill>
            <w14:solidFill>
              <w14:srgbClr w14:val="464646"/>
            </w14:solidFill>
          </w14:textFill>
        </w:rPr>
        <w:t>a circular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por el nervio </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ptico hasta llegar al tronco encef</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lico; cuando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ah</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pt-PT"/>
          <w14:textFill>
            <w14:solidFill>
              <w14:srgbClr w14:val="464646"/>
            </w14:solidFill>
          </w14:textFill>
        </w:rPr>
        <w:t>, se transformar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finalmente en la imagen que vemos, gracias a la ayuda del l</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it-IT"/>
          <w14:textFill>
            <w14:solidFill>
              <w14:srgbClr w14:val="464646"/>
            </w14:solidFill>
          </w14:textFill>
        </w:rPr>
        <w:t>bulo occipital.</w:t>
      </w:r>
    </w:p>
    <w:p>
      <w:pPr>
        <w:pStyle w:val="Por omisión"/>
        <w:bidi w:val="0"/>
        <w:spacing w:before="0" w:after="200" w:line="240" w:lineRule="auto"/>
        <w:ind w:left="0" w:right="0" w:firstLine="0"/>
        <w:jc w:val="both"/>
        <w:rPr>
          <w:rStyle w:val="Ninguno"/>
          <w:rFonts w:ascii="PT Sans" w:cs="PT Sans" w:hAnsi="PT Sans" w:eastAsia="PT Sans"/>
          <w:b w:val="0"/>
          <w:bCs w:val="0"/>
          <w:outline w:val="0"/>
          <w:color w:val="333333"/>
          <w:sz w:val="22"/>
          <w:szCs w:val="22"/>
          <w:shd w:val="clear" w:color="auto" w:fill="ffffff"/>
          <w:rtl w:val="0"/>
          <w14:textFill>
            <w14:solidFill>
              <w14:srgbClr w14:val="333333"/>
            </w14:solidFill>
          </w14:textFill>
        </w:rPr>
      </w:pPr>
      <w:r>
        <w:rPr>
          <w:rFonts w:ascii="PT Sans" w:hAnsi="PT Sans"/>
          <w:b w:val="1"/>
          <w:bCs w:val="1"/>
          <w:outline w:val="0"/>
          <w:color w:val="333333"/>
          <w:sz w:val="22"/>
          <w:szCs w:val="22"/>
          <w:shd w:val="clear" w:color="auto" w:fill="ffffff"/>
          <w:rtl w:val="0"/>
          <w:lang w:val="es-ES_tradnl"/>
          <w14:textFill>
            <w14:solidFill>
              <w14:srgbClr w14:val="333333"/>
            </w14:solidFill>
          </w14:textFill>
        </w:rPr>
        <w:t>El ojo humano funciona como una c</w:t>
      </w:r>
      <w:r>
        <w:rPr>
          <w:rFonts w:ascii="PT Sans" w:hAnsi="PT Sans" w:hint="default"/>
          <w:b w:val="1"/>
          <w:bCs w:val="1"/>
          <w:outline w:val="0"/>
          <w:color w:val="333333"/>
          <w:sz w:val="22"/>
          <w:szCs w:val="22"/>
          <w:shd w:val="clear" w:color="auto" w:fill="ffffff"/>
          <w:rtl w:val="0"/>
          <w:lang w:val="es-ES_tradnl"/>
          <w14:textFill>
            <w14:solidFill>
              <w14:srgbClr w14:val="333333"/>
            </w14:solidFill>
          </w14:textFill>
        </w:rPr>
        <w:t>á</w:t>
      </w:r>
      <w:r>
        <w:rPr>
          <w:rFonts w:ascii="PT Sans" w:hAnsi="PT Sans"/>
          <w:b w:val="1"/>
          <w:bCs w:val="1"/>
          <w:outline w:val="0"/>
          <w:color w:val="333333"/>
          <w:sz w:val="22"/>
          <w:szCs w:val="22"/>
          <w:shd w:val="clear" w:color="auto" w:fill="ffffff"/>
          <w:rtl w:val="0"/>
          <w:lang w:val="pt-PT"/>
          <w14:textFill>
            <w14:solidFill>
              <w14:srgbClr w14:val="333333"/>
            </w14:solidFill>
          </w14:textFill>
        </w:rPr>
        <w:t>mara de foto</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Las partes del ojo humano se comparan cl</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it-IT"/>
          <w14:textFill>
            <w14:solidFill>
              <w14:srgbClr w14:val="464646"/>
            </w14:solidFill>
          </w14:textFill>
        </w:rPr>
        <w:t>sicamente con una c</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14:textFill>
            <w14:solidFill>
              <w14:srgbClr w14:val="464646"/>
            </w14:solidFill>
          </w14:textFill>
        </w:rPr>
        <w:t>mara fotogr</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fica, compuesto por lentes para enfocar y un iris a modo de diafragma, que puede abrirse o cerrarse para controlar la cantidad de luz que pasa a un </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rea situada en la parte posterior del ojo, a la cual llamamos retina.</w:t>
      </w: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es-ES_tradnl"/>
          <w14:textFill>
            <w14:solidFill>
              <w14:srgbClr w14:val="333333"/>
            </w14:solidFill>
          </w14:textFill>
        </w:rPr>
        <w:t>Globo ocular</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Es una estructura esferoidal que contiene receptores sensoriales especializados para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Aloja la retina, una capa metab</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licamente activa de tejido nerviosos formada por millones de receptores de luz (fotorreceptores) y todas las estructuras necesarias para enfocar la luz sobre ella.</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Aloja,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n, la escler</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tica o resistente cubierta eterna protectora del globo ocular, que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compuesta por un tejido fibroso denso, cubre cuatro quintos del globo y proporciona importantes funciones para los m</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es-ES_tradnl"/>
          <w14:textFill>
            <w14:solidFill>
              <w14:srgbClr w14:val="464646"/>
            </w14:solidFill>
          </w14:textFill>
        </w:rPr>
        <w:t>sculos que mueven el ojo. Otras estructuras importantes en el globo ocular incluyen el iris, la lente y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14:textFill>
            <w14:solidFill>
              <w14:srgbClr w14:val="464646"/>
            </w14:solidFill>
          </w14:textFill>
        </w:rPr>
        <w:t>rnea.</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it-IT"/>
          <w14:textFill>
            <w14:solidFill>
              <w14:srgbClr w14:val="464646"/>
            </w14:solidFill>
          </w14:textFill>
        </w:rPr>
        <w:t xml:space="preserve">Gran parte del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globo ocular</w:t>
      </w:r>
      <w:r>
        <w:rPr>
          <w:rFonts w:ascii="PT Sans" w:hAnsi="PT Sans"/>
          <w:outline w:val="0"/>
          <w:color w:val="464646"/>
          <w:sz w:val="22"/>
          <w:szCs w:val="22"/>
          <w:shd w:val="clear" w:color="auto" w:fill="ffffff"/>
          <w:rtl w:val="0"/>
          <w:lang w:val="es-ES_tradnl"/>
          <w14:textFill>
            <w14:solidFill>
              <w14:srgbClr w14:val="464646"/>
            </w14:solidFill>
          </w14:textFill>
        </w:rPr>
        <w:t xml:space="preserve">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lleno de un material transparente en forma de gel (humor v</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treo) que ayuda a mantener la forma esferoidal y le da lubricaci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a la superficie del ojo.</w:t>
      </w:r>
    </w:p>
    <w:p>
      <w:pPr>
        <w:pStyle w:val="Por omisión"/>
        <w:bidi w:val="0"/>
        <w:spacing w:before="0" w:after="200" w:line="240" w:lineRule="auto"/>
        <w:ind w:left="0" w:right="0" w:firstLine="0"/>
        <w:jc w:val="both"/>
        <w:rPr>
          <w:rFonts w:ascii="PT Sans" w:cs="PT Sans" w:hAnsi="PT Sans" w:eastAsia="PT Sans"/>
          <w:outline w:val="0"/>
          <w:color w:val="333333"/>
          <w:sz w:val="22"/>
          <w:szCs w:val="22"/>
          <w:shd w:val="clear" w:color="auto" w:fill="ffffff"/>
          <w:rtl w:val="0"/>
          <w14:textFill>
            <w14:solidFill>
              <w14:srgbClr w14:val="333333"/>
            </w14:solidFill>
          </w14:textFill>
        </w:rPr>
      </w:pPr>
      <w:r>
        <w:rPr>
          <w:rFonts w:ascii="PT Sans" w:hAnsi="PT Sans"/>
          <w:outline w:val="0"/>
          <w:color w:val="333333"/>
          <w:sz w:val="22"/>
          <w:szCs w:val="22"/>
          <w:shd w:val="clear" w:color="auto" w:fill="ffffff"/>
          <w:rtl w:val="0"/>
          <w14:textFill>
            <w14:solidFill>
              <w14:srgbClr w14:val="333333"/>
            </w14:solidFill>
          </w14:textFill>
        </w:rPr>
        <w:t>Foto receptores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Los foto receptores</w:t>
      </w:r>
      <w:r>
        <w:rPr>
          <w:rStyle w:val="Ninguno"/>
          <w:rFonts w:ascii="PT Sans" w:hAnsi="PT Sans" w:hint="default"/>
          <w:b w:val="1"/>
          <w:bCs w:val="1"/>
          <w:outline w:val="0"/>
          <w:color w:val="464646"/>
          <w:sz w:val="22"/>
          <w:szCs w:val="22"/>
          <w:shd w:val="clear" w:color="auto" w:fill="ffffff"/>
          <w:rtl w:val="0"/>
          <w14:textFill>
            <w14:solidFill>
              <w14:srgbClr w14:val="464646"/>
            </w14:solidFill>
          </w14:textFill>
        </w:rPr>
        <w:t> </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son las 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é</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lulas de la retina que responden a la luz</w:t>
      </w:r>
      <w:r>
        <w:rPr>
          <w:rFonts w:ascii="PT Sans" w:hAnsi="PT Sans"/>
          <w:outline w:val="0"/>
          <w:color w:val="464646"/>
          <w:sz w:val="22"/>
          <w:szCs w:val="22"/>
          <w:shd w:val="clear" w:color="auto" w:fill="ffffff"/>
          <w:rtl w:val="0"/>
          <w:lang w:val="es-ES_tradnl"/>
          <w14:textFill>
            <w14:solidFill>
              <w14:srgbClr w14:val="464646"/>
            </w14:solidFill>
          </w14:textFill>
        </w:rPr>
        <w:t>. Su caracter</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stica principal es la presencia de grandes cantidades de membranas fuertemente empaquetadas que</w:t>
      </w:r>
      <w:r>
        <w:rPr>
          <w:rFonts w:ascii="PT Sans" w:hAnsi="PT Sans" w:hint="default"/>
          <w:outline w:val="0"/>
          <w:color w:val="464646"/>
          <w:sz w:val="22"/>
          <w:szCs w:val="22"/>
          <w:shd w:val="clear" w:color="auto" w:fill="ffffff"/>
          <w:rtl w:val="0"/>
          <w14:textFill>
            <w14:solidFill>
              <w14:srgbClr w14:val="464646"/>
            </w14:solidFill>
          </w14:textFill>
        </w:rPr>
        <w:t xml:space="preserve">  </w:t>
      </w:r>
      <w:r>
        <w:rPr>
          <w:rFonts w:ascii="PT Sans" w:hAnsi="PT Sans"/>
          <w:outline w:val="0"/>
          <w:color w:val="464646"/>
          <w:sz w:val="22"/>
          <w:szCs w:val="22"/>
          <w:shd w:val="clear" w:color="auto" w:fill="ffffff"/>
          <w:rtl w:val="0"/>
          <w:lang w:val="it-IT"/>
          <w14:textFill>
            <w14:solidFill>
              <w14:srgbClr w14:val="464646"/>
            </w14:solidFill>
          </w14:textFill>
        </w:rPr>
        <w:t>contienen rodopsina fotopigmento o una mol</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cula relacionada. El empaque ajustado es necesario para lograr una alta densidad de fotopigmento, lo que permite que una gran parte de los fotones de luz que llegan al fotorreceptor sean absorbidos.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El objetivo primordial de los fotorreceptores es proporcionar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en color y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nocturna. Hay dos tipos de estas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lulas: bastones y conos.</w:t>
      </w:r>
    </w:p>
    <w:p>
      <w:pPr>
        <w:pStyle w:val="Por omisión"/>
        <w:bidi w:val="0"/>
        <w:spacing w:before="0" w:after="200" w:line="240" w:lineRule="auto"/>
        <w:ind w:left="0" w:right="0" w:firstLine="0"/>
        <w:jc w:val="both"/>
        <w:rPr>
          <w:rStyle w:val="Ninguno"/>
          <w:rFonts w:ascii="PT Sans" w:cs="PT Sans" w:hAnsi="PT Sans" w:eastAsia="PT Sans"/>
          <w:b w:val="0"/>
          <w:bCs w:val="0"/>
          <w:outline w:val="0"/>
          <w:color w:val="333333"/>
          <w:sz w:val="22"/>
          <w:szCs w:val="22"/>
          <w:shd w:val="clear" w:color="auto" w:fill="ffffff"/>
          <w:rtl w:val="0"/>
          <w14:textFill>
            <w14:solidFill>
              <w14:srgbClr w14:val="333333"/>
            </w14:solidFill>
          </w14:textFill>
        </w:rPr>
      </w:pPr>
      <w:r>
        <w:rPr>
          <w:rFonts w:ascii="PT Sans" w:hAnsi="PT Sans"/>
          <w:b w:val="1"/>
          <w:bCs w:val="1"/>
          <w:outline w:val="0"/>
          <w:color w:val="333333"/>
          <w:sz w:val="22"/>
          <w:szCs w:val="22"/>
          <w:shd w:val="clear" w:color="auto" w:fill="ffffff"/>
          <w:rtl w:val="0"/>
          <w:lang w:val="es-ES_tradnl"/>
          <w14:textFill>
            <w14:solidFill>
              <w14:srgbClr w14:val="333333"/>
            </w14:solidFill>
          </w14:textFill>
        </w:rPr>
        <w:t>Los bastones</w:t>
      </w:r>
    </w:p>
    <w:p>
      <w:pPr>
        <w:pStyle w:val="Por omisión"/>
        <w:bidi w:val="0"/>
        <w:spacing w:before="0" w:after="400" w:line="240" w:lineRule="auto"/>
        <w:ind w:left="0" w:right="0" w:firstLine="0"/>
        <w:jc w:val="both"/>
        <w:rPr>
          <w:rStyle w:val="Ninguno"/>
          <w:rFonts w:ascii="PT Sans" w:cs="PT Sans" w:hAnsi="PT Sans" w:eastAsia="PT Sans"/>
          <w:b w:val="0"/>
          <w:bCs w:val="0"/>
          <w:outline w:val="0"/>
          <w:color w:val="464646"/>
          <w:sz w:val="22"/>
          <w:szCs w:val="22"/>
          <w:shd w:val="clear" w:color="auto" w:fill="ffffff"/>
          <w:rtl w:val="0"/>
          <w14:textFill>
            <w14:solidFill>
              <w14:srgbClr w14:val="464646"/>
            </w14:solidFill>
          </w14:textFill>
        </w:rPr>
      </w:pPr>
      <w:r>
        <w:rPr>
          <w:rStyle w:val="Ninguno"/>
          <w:rFonts w:ascii="PT Sans" w:hAnsi="PT Sans"/>
          <w:b w:val="0"/>
          <w:bCs w:val="0"/>
          <w:outline w:val="0"/>
          <w:color w:val="464646"/>
          <w:sz w:val="22"/>
          <w:szCs w:val="22"/>
          <w:shd w:val="clear" w:color="auto" w:fill="ffffff"/>
          <w:rtl w:val="0"/>
          <w:lang w:val="es-ES_tradnl"/>
          <w14:textFill>
            <w14:solidFill>
              <w14:srgbClr w14:val="464646"/>
            </w14:solidFill>
          </w14:textFill>
        </w:rPr>
        <w:t>Las c</w:t>
      </w:r>
      <w:r>
        <w:rPr>
          <w:rStyle w:val="Ninguno"/>
          <w:rFonts w:ascii="PT Sans" w:hAnsi="PT Sans" w:hint="default"/>
          <w:b w:val="0"/>
          <w:bCs w:val="0"/>
          <w:outline w:val="0"/>
          <w:color w:val="464646"/>
          <w:sz w:val="22"/>
          <w:szCs w:val="22"/>
          <w:shd w:val="clear" w:color="auto" w:fill="ffffff"/>
          <w:rtl w:val="0"/>
          <w:lang w:val="es-ES_tradnl"/>
          <w14:textFill>
            <w14:solidFill>
              <w14:srgbClr w14:val="464646"/>
            </w14:solidFill>
          </w14:textFill>
        </w:rPr>
        <w:t>é</w:t>
      </w:r>
      <w:r>
        <w:rPr>
          <w:rStyle w:val="Ninguno"/>
          <w:rFonts w:ascii="PT Sans" w:hAnsi="PT Sans"/>
          <w:b w:val="0"/>
          <w:bCs w:val="0"/>
          <w:outline w:val="0"/>
          <w:color w:val="464646"/>
          <w:sz w:val="22"/>
          <w:szCs w:val="22"/>
          <w:shd w:val="clear" w:color="auto" w:fill="ffffff"/>
          <w:rtl w:val="0"/>
          <w:lang w:val="es-ES_tradnl"/>
          <w14:textFill>
            <w14:solidFill>
              <w14:srgbClr w14:val="464646"/>
            </w14:solidFill>
          </w14:textFill>
        </w:rPr>
        <w:t xml:space="preserve">lulas foto-receptivas, conocidas como </w:t>
      </w:r>
      <w:r>
        <w:rPr>
          <w:rFonts w:ascii="PT Sans" w:hAnsi="PT Sans"/>
          <w:b w:val="1"/>
          <w:bCs w:val="1"/>
          <w:outline w:val="0"/>
          <w:color w:val="464646"/>
          <w:sz w:val="22"/>
          <w:szCs w:val="22"/>
          <w:shd w:val="clear" w:color="auto" w:fill="ffffff"/>
          <w:rtl w:val="0"/>
          <w:lang w:val="es-ES_tradnl"/>
          <w14:textFill>
            <w14:solidFill>
              <w14:srgbClr w14:val="464646"/>
            </w14:solidFill>
          </w14:textFill>
        </w:rPr>
        <w:t>bastones, funcionan como neuronas especializadas que convierten los est</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Fonts w:ascii="PT Sans" w:hAnsi="PT Sans"/>
          <w:b w:val="1"/>
          <w:bCs w:val="1"/>
          <w:outline w:val="0"/>
          <w:color w:val="464646"/>
          <w:sz w:val="22"/>
          <w:szCs w:val="22"/>
          <w:shd w:val="clear" w:color="auto" w:fill="ffffff"/>
          <w:rtl w:val="0"/>
          <w:lang w:val="es-ES_tradnl"/>
          <w14:textFill>
            <w14:solidFill>
              <w14:srgbClr w14:val="464646"/>
            </w14:solidFill>
          </w14:textFill>
        </w:rPr>
        <w:t>mulos visuales en forma de fotones (part</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Fonts w:ascii="PT Sans" w:hAnsi="PT Sans"/>
          <w:b w:val="1"/>
          <w:bCs w:val="1"/>
          <w:outline w:val="0"/>
          <w:color w:val="464646"/>
          <w:sz w:val="22"/>
          <w:szCs w:val="22"/>
          <w:shd w:val="clear" w:color="auto" w:fill="ffffff"/>
          <w:rtl w:val="0"/>
          <w:lang w:val="es-ES_tradnl"/>
          <w14:textFill>
            <w14:solidFill>
              <w14:srgbClr w14:val="464646"/>
            </w14:solidFill>
          </w14:textFill>
        </w:rPr>
        <w:t>culas de luz) en est</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Fonts w:ascii="PT Sans" w:hAnsi="PT Sans"/>
          <w:b w:val="1"/>
          <w:bCs w:val="1"/>
          <w:outline w:val="0"/>
          <w:color w:val="464646"/>
          <w:sz w:val="22"/>
          <w:szCs w:val="22"/>
          <w:shd w:val="clear" w:color="auto" w:fill="ffffff"/>
          <w:rtl w:val="0"/>
          <w:lang w:val="es-ES_tradnl"/>
          <w14:textFill>
            <w14:solidFill>
              <w14:srgbClr w14:val="464646"/>
            </w14:solidFill>
          </w14:textFill>
        </w:rPr>
        <w:t>mulos qu</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í</w:t>
      </w:r>
      <w:r>
        <w:rPr>
          <w:rFonts w:ascii="PT Sans" w:hAnsi="PT Sans"/>
          <w:b w:val="1"/>
          <w:bCs w:val="1"/>
          <w:outline w:val="0"/>
          <w:color w:val="464646"/>
          <w:sz w:val="22"/>
          <w:szCs w:val="22"/>
          <w:shd w:val="clear" w:color="auto" w:fill="ffffff"/>
          <w:rtl w:val="0"/>
          <w:lang w:val="es-ES_tradnl"/>
          <w14:textFill>
            <w14:solidFill>
              <w14:srgbClr w14:val="464646"/>
            </w14:solidFill>
          </w14:textFill>
        </w:rPr>
        <w:t>micos y el</w:t>
      </w:r>
      <w:r>
        <w:rPr>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é</w:t>
      </w:r>
      <w:r>
        <w:rPr>
          <w:rFonts w:ascii="PT Sans" w:hAnsi="PT Sans"/>
          <w:b w:val="1"/>
          <w:bCs w:val="1"/>
          <w:outline w:val="0"/>
          <w:color w:val="464646"/>
          <w:sz w:val="22"/>
          <w:szCs w:val="22"/>
          <w:shd w:val="clear" w:color="auto" w:fill="ffffff"/>
          <w:rtl w:val="0"/>
          <w:lang w:val="es-ES_tradnl"/>
          <w14:textFill>
            <w14:solidFill>
              <w14:srgbClr w14:val="464646"/>
            </w14:solidFill>
          </w14:textFill>
        </w:rPr>
        <w:t>ctricos que pueden ser procesados por el sistema nervioso central.</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Los bastones funcionan a niveles muy bajos de luz y son responsables de percibir el tama</w:t>
      </w:r>
      <w:r>
        <w:rPr>
          <w:rFonts w:ascii="PT Sans" w:hAnsi="PT Sans" w:hint="default"/>
          <w:outline w:val="0"/>
          <w:color w:val="464646"/>
          <w:sz w:val="22"/>
          <w:szCs w:val="22"/>
          <w:shd w:val="clear" w:color="auto" w:fill="ffffff"/>
          <w:rtl w:val="0"/>
          <w:lang w:val="es-ES_tradnl"/>
          <w14:textFill>
            <w14:solidFill>
              <w14:srgbClr w14:val="464646"/>
            </w14:solidFill>
          </w14:textFill>
        </w:rPr>
        <w:t>ñ</w:t>
      </w:r>
      <w:r>
        <w:rPr>
          <w:rFonts w:ascii="PT Sans" w:hAnsi="PT Sans"/>
          <w:outline w:val="0"/>
          <w:color w:val="464646"/>
          <w:sz w:val="22"/>
          <w:szCs w:val="22"/>
          <w:shd w:val="clear" w:color="auto" w:fill="ffffff"/>
          <w:rtl w:val="0"/>
          <w:lang w:val="es-ES_tradnl"/>
          <w14:textFill>
            <w14:solidFill>
              <w14:srgbClr w14:val="464646"/>
            </w14:solidFill>
          </w14:textFill>
        </w:rPr>
        <w:t>o, la forma y el brillo de las im</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genes visuales. No perciben el color o los detalles finos, debido a la falta de luz.</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El ojo humano contiene unos 130 millones de estas sensibles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pt-PT"/>
          <w14:textFill>
            <w14:solidFill>
              <w14:srgbClr w14:val="464646"/>
            </w14:solidFill>
          </w14:textFill>
        </w:rPr>
        <w:t>lulas.</w:t>
      </w:r>
    </w:p>
    <w:p>
      <w:pPr>
        <w:pStyle w:val="Por omisión"/>
        <w:bidi w:val="0"/>
        <w:spacing w:before="0" w:after="200" w:line="240" w:lineRule="auto"/>
        <w:ind w:left="0" w:right="0" w:firstLine="0"/>
        <w:jc w:val="both"/>
        <w:rPr>
          <w:rStyle w:val="Ninguno"/>
          <w:rFonts w:ascii="PT Sans" w:cs="PT Sans" w:hAnsi="PT Sans" w:eastAsia="PT Sans"/>
          <w:b w:val="0"/>
          <w:bCs w:val="0"/>
          <w:outline w:val="0"/>
          <w:color w:val="333333"/>
          <w:sz w:val="22"/>
          <w:szCs w:val="22"/>
          <w:shd w:val="clear" w:color="auto" w:fill="ffffff"/>
          <w:rtl w:val="0"/>
          <w14:textFill>
            <w14:solidFill>
              <w14:srgbClr w14:val="333333"/>
            </w14:solidFill>
          </w14:textFill>
        </w:rPr>
      </w:pPr>
      <w:r>
        <w:rPr>
          <w:rFonts w:ascii="PT Sans" w:hAnsi="PT Sans"/>
          <w:b w:val="1"/>
          <w:bCs w:val="1"/>
          <w:outline w:val="0"/>
          <w:color w:val="333333"/>
          <w:sz w:val="22"/>
          <w:szCs w:val="22"/>
          <w:shd w:val="clear" w:color="auto" w:fill="ffffff"/>
          <w:rtl w:val="0"/>
          <w:lang w:val="it-IT"/>
          <w14:textFill>
            <w14:solidFill>
              <w14:srgbClr w14:val="333333"/>
            </w14:solidFill>
          </w14:textFill>
        </w:rPr>
        <w:t>Conos</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Los conos son 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é</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lulas sensibles a la luz (foto receptor) con proyecci</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14:textFill>
            <w14:solidFill>
              <w14:srgbClr w14:val="464646"/>
            </w14:solidFill>
          </w14:textFill>
        </w:rPr>
        <w:t>n c</w:t>
      </w:r>
      <w:r>
        <w:rPr>
          <w:rStyle w:val="Ninguno"/>
          <w:rFonts w:ascii="PT Sans" w:hAnsi="PT Sans" w:hint="default"/>
          <w:b w:val="1"/>
          <w:bCs w:val="1"/>
          <w:outline w:val="0"/>
          <w:color w:val="464646"/>
          <w:sz w:val="22"/>
          <w:szCs w:val="22"/>
          <w:shd w:val="clear" w:color="auto" w:fill="ffffff"/>
          <w:rtl w:val="0"/>
          <w:lang w:val="es-ES_tradnl"/>
          <w14:textFill>
            <w14:solidFill>
              <w14:srgbClr w14:val="464646"/>
            </w14:solidFill>
          </w14:textFill>
        </w:rPr>
        <w:t>ó</w:t>
      </w:r>
      <w:r>
        <w:rPr>
          <w:rStyle w:val="Ninguno"/>
          <w:rFonts w:ascii="PT Sans" w:hAnsi="PT Sans"/>
          <w:b w:val="1"/>
          <w:bCs w:val="1"/>
          <w:outline w:val="0"/>
          <w:color w:val="464646"/>
          <w:sz w:val="22"/>
          <w:szCs w:val="22"/>
          <w:shd w:val="clear" w:color="auto" w:fill="ffffff"/>
          <w:rtl w:val="0"/>
          <w:lang w:val="es-ES_tradnl"/>
          <w14:textFill>
            <w14:solidFill>
              <w14:srgbClr w14:val="464646"/>
            </w14:solidFill>
          </w14:textFill>
        </w:rPr>
        <w:t>nica en la retina del ojo</w:t>
      </w:r>
      <w:r>
        <w:rPr>
          <w:rFonts w:ascii="PT Sans" w:hAnsi="PT Sans"/>
          <w:outline w:val="0"/>
          <w:color w:val="464646"/>
          <w:sz w:val="22"/>
          <w:szCs w:val="22"/>
          <w:shd w:val="clear" w:color="auto" w:fill="ffffff"/>
          <w:rtl w:val="0"/>
          <w:lang w:val="pt-PT"/>
          <w14:textFill>
            <w14:solidFill>
              <w14:srgbClr w14:val="464646"/>
            </w14:solidFill>
          </w14:textFill>
        </w:rPr>
        <w:t>. Est</w:t>
      </w:r>
      <w:r>
        <w:rPr>
          <w:rFonts w:ascii="PT Sans" w:hAnsi="PT Sans" w:hint="default"/>
          <w:outline w:val="0"/>
          <w:color w:val="464646"/>
          <w:sz w:val="22"/>
          <w:szCs w:val="22"/>
          <w:shd w:val="clear" w:color="auto" w:fill="ffffff"/>
          <w:rtl w:val="0"/>
          <w:lang w:val="es-ES_tradnl"/>
          <w14:textFill>
            <w14:solidFill>
              <w14:srgbClr w14:val="464646"/>
            </w14:solidFill>
          </w14:textFill>
        </w:rPr>
        <w:t>á</w:t>
      </w:r>
      <w:r>
        <w:rPr>
          <w:rFonts w:ascii="PT Sans" w:hAnsi="PT Sans"/>
          <w:outline w:val="0"/>
          <w:color w:val="464646"/>
          <w:sz w:val="22"/>
          <w:szCs w:val="22"/>
          <w:shd w:val="clear" w:color="auto" w:fill="ffffff"/>
          <w:rtl w:val="0"/>
          <w:lang w:val="es-ES_tradnl"/>
          <w14:textFill>
            <w14:solidFill>
              <w14:srgbClr w14:val="464646"/>
            </w14:solidFill>
          </w14:textFill>
        </w:rPr>
        <w:t xml:space="preserve"> asociada, al contrario de los bastones, a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del color y la percepci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detalles finos. Los conos son menos sensibles a los bajos niveles de iluminaci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y son mediadores de la visi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14:textFill>
            <w14:solidFill>
              <w14:srgbClr w14:val="464646"/>
            </w14:solidFill>
          </w14:textFill>
        </w:rPr>
        <w:t>n fot</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pica en lugar de la escot</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it-IT"/>
          <w14:textFill>
            <w14:solidFill>
              <w14:srgbClr w14:val="464646"/>
            </w14:solidFill>
          </w14:textFill>
        </w:rPr>
        <w:t>pica (oscuro).</w:t>
      </w:r>
    </w:p>
    <w:p>
      <w:pPr>
        <w:pStyle w:val="Por omisión"/>
        <w:bidi w:val="0"/>
        <w:spacing w:before="0" w:after="40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Se concentran principalmente en la retina central que contiene la f</w:t>
      </w:r>
      <w:r>
        <w:rPr>
          <w:rFonts w:ascii="PT Sans" w:hAnsi="PT Sans" w:hint="default"/>
          <w:outline w:val="0"/>
          <w:color w:val="464646"/>
          <w:sz w:val="22"/>
          <w:szCs w:val="22"/>
          <w:shd w:val="clear" w:color="auto" w:fill="ffffff"/>
          <w:rtl w:val="0"/>
          <w14:textFill>
            <w14:solidFill>
              <w14:srgbClr w14:val="464646"/>
            </w14:solidFill>
          </w14:textFill>
        </w:rPr>
        <w:t>у</w:t>
      </w:r>
      <w:r>
        <w:rPr>
          <w:rFonts w:ascii="PT Sans" w:hAnsi="PT Sans"/>
          <w:outline w:val="0"/>
          <w:color w:val="464646"/>
          <w:sz w:val="22"/>
          <w:szCs w:val="22"/>
          <w:shd w:val="clear" w:color="auto" w:fill="ffffff"/>
          <w:rtl w:val="0"/>
          <w:lang w:val="es-ES_tradnl"/>
          <w14:textFill>
            <w14:solidFill>
              <w14:srgbClr w14:val="464646"/>
            </w14:solidFill>
          </w14:textFill>
        </w:rPr>
        <w:t>vea. Y el ojo humano contiene alrededor de 7 millones de estas c</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pt-PT"/>
          <w14:textFill>
            <w14:solidFill>
              <w14:srgbClr w14:val="464646"/>
            </w14:solidFill>
          </w14:textFill>
        </w:rPr>
        <w:t>lulas.</w:t>
      </w: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it-IT"/>
          <w14:textFill>
            <w14:solidFill>
              <w14:srgbClr w14:val="333333"/>
            </w14:solidFill>
          </w14:textFill>
        </w:rPr>
        <w:t>Refracci</w:t>
      </w:r>
      <w:r>
        <w:rPr>
          <w:rFonts w:ascii="Helvetica" w:hAnsi="Helvetica" w:hint="default"/>
          <w:b w:val="1"/>
          <w:bCs w:val="1"/>
          <w:outline w:val="0"/>
          <w:color w:val="333333"/>
          <w:sz w:val="22"/>
          <w:szCs w:val="22"/>
          <w:shd w:val="clear" w:color="auto" w:fill="ffffff"/>
          <w:rtl w:val="0"/>
          <w:lang w:val="es-ES_tradnl"/>
          <w14:textFill>
            <w14:solidFill>
              <w14:srgbClr w14:val="333333"/>
            </w14:solidFill>
          </w14:textFill>
        </w:rPr>
        <w:t>ó</w:t>
      </w:r>
      <w:r>
        <w:rPr>
          <w:rFonts w:ascii="Helvetica" w:hAnsi="Helvetica"/>
          <w:b w:val="1"/>
          <w:bCs w:val="1"/>
          <w:outline w:val="0"/>
          <w:color w:val="333333"/>
          <w:sz w:val="22"/>
          <w:szCs w:val="22"/>
          <w:shd w:val="clear" w:color="auto" w:fill="ffffff"/>
          <w:rtl w:val="0"/>
          <w14:textFill>
            <w14:solidFill>
              <w14:srgbClr w14:val="333333"/>
            </w14:solidFill>
          </w14:textFill>
        </w:rPr>
        <w:t>n lum</w:t>
      </w:r>
      <w:r>
        <w:rPr>
          <w:rFonts w:ascii="Helvetica" w:hAnsi="Helvetica" w:hint="default"/>
          <w:b w:val="1"/>
          <w:bCs w:val="1"/>
          <w:outline w:val="0"/>
          <w:color w:val="333333"/>
          <w:sz w:val="22"/>
          <w:szCs w:val="22"/>
          <w:shd w:val="clear" w:color="auto" w:fill="ffffff"/>
          <w:rtl w:val="0"/>
          <w14:textFill>
            <w14:solidFill>
              <w14:srgbClr w14:val="333333"/>
            </w14:solidFill>
          </w14:textFill>
        </w:rPr>
        <w:t>í</w:t>
      </w:r>
      <w:r>
        <w:rPr>
          <w:rFonts w:ascii="Helvetica" w:hAnsi="Helvetica"/>
          <w:b w:val="1"/>
          <w:bCs w:val="1"/>
          <w:outline w:val="0"/>
          <w:color w:val="333333"/>
          <w:sz w:val="22"/>
          <w:szCs w:val="22"/>
          <w:shd w:val="clear" w:color="auto" w:fill="ffffff"/>
          <w:rtl w:val="0"/>
          <w14:textFill>
            <w14:solidFill>
              <w14:srgbClr w14:val="333333"/>
            </w14:solidFill>
          </w14:textFill>
        </w:rPr>
        <w:t>nica</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Vemos el mundo que nos rodea por la forma en que nuestros ojos doblan o refractan la luz. Este proceso comienza primero con la luz que pasa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s de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rnea. Como esta estructura tiene una superficie esf</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pt-PT"/>
          <w14:textFill>
            <w14:solidFill>
              <w14:srgbClr w14:val="464646"/>
            </w14:solidFill>
          </w14:textFill>
        </w:rPr>
        <w:t>rica, act</w:t>
      </w:r>
      <w:r>
        <w:rPr>
          <w:rFonts w:ascii="PT Sans" w:hAnsi="PT Sans" w:hint="default"/>
          <w:outline w:val="0"/>
          <w:color w:val="464646"/>
          <w:sz w:val="22"/>
          <w:szCs w:val="22"/>
          <w:shd w:val="clear" w:color="auto" w:fill="ffffff"/>
          <w:rtl w:val="0"/>
          <w:lang w:val="es-ES_tradnl"/>
          <w14:textFill>
            <w14:solidFill>
              <w14:srgbClr w14:val="464646"/>
            </w14:solidFill>
          </w14:textFill>
        </w:rPr>
        <w:t>ú</w:t>
      </w:r>
      <w:r>
        <w:rPr>
          <w:rFonts w:ascii="PT Sans" w:hAnsi="PT Sans"/>
          <w:outline w:val="0"/>
          <w:color w:val="464646"/>
          <w:sz w:val="22"/>
          <w:szCs w:val="22"/>
          <w:shd w:val="clear" w:color="auto" w:fill="ffffff"/>
          <w:rtl w:val="0"/>
          <w:lang w:val="it-IT"/>
          <w14:textFill>
            <w14:solidFill>
              <w14:srgbClr w14:val="464646"/>
            </w14:solidFill>
          </w14:textFill>
        </w:rPr>
        <w:t>a como un lente convergente. As</w:t>
      </w:r>
      <w:r>
        <w:rPr>
          <w:rFonts w:ascii="PT Sans" w:hAnsi="PT Sans" w:hint="default"/>
          <w:outline w:val="0"/>
          <w:color w:val="464646"/>
          <w:sz w:val="22"/>
          <w:szCs w:val="22"/>
          <w:shd w:val="clear" w:color="auto" w:fill="ffffff"/>
          <w:rtl w:val="0"/>
          <w14:textFill>
            <w14:solidFill>
              <w14:srgbClr w14:val="464646"/>
            </w14:solidFill>
          </w14:textFill>
        </w:rPr>
        <w:t xml:space="preserve">н </w:t>
      </w:r>
      <w:r>
        <w:rPr>
          <w:rFonts w:ascii="PT Sans" w:hAnsi="PT Sans"/>
          <w:outline w:val="0"/>
          <w:color w:val="464646"/>
          <w:sz w:val="22"/>
          <w:szCs w:val="22"/>
          <w:shd w:val="clear" w:color="auto" w:fill="ffffff"/>
          <w:rtl w:val="0"/>
          <w:lang w:val="es-ES_tradnl"/>
          <w14:textFill>
            <w14:solidFill>
              <w14:srgbClr w14:val="464646"/>
            </w14:solidFill>
          </w14:textFill>
        </w:rPr>
        <w:t>que, a medida que los rayos de luz inciden en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14:textFill>
            <w14:solidFill>
              <w14:srgbClr w14:val="464646"/>
            </w14:solidFill>
          </w14:textFill>
        </w:rPr>
        <w:t>rnea, se refracta.</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Luego, la luz atraviesa la pupila (apertura del ojo que regula la intensidad de la luz al cambiar el di</w:t>
      </w:r>
      <w:r>
        <w:rPr>
          <w:rFonts w:ascii="PT Sans" w:hAnsi="PT Sans" w:hint="default"/>
          <w:outline w:val="0"/>
          <w:color w:val="464646"/>
          <w:sz w:val="22"/>
          <w:szCs w:val="22"/>
          <w:shd w:val="clear" w:color="auto" w:fill="ffffff"/>
          <w:rtl w:val="0"/>
          <w14:textFill>
            <w14:solidFill>
              <w14:srgbClr w14:val="464646"/>
            </w14:solidFill>
          </w14:textFill>
        </w:rPr>
        <w:t>б</w:t>
      </w:r>
      <w:r>
        <w:rPr>
          <w:rFonts w:ascii="PT Sans" w:hAnsi="PT Sans"/>
          <w:outline w:val="0"/>
          <w:color w:val="464646"/>
          <w:sz w:val="22"/>
          <w:szCs w:val="22"/>
          <w:shd w:val="clear" w:color="auto" w:fill="ffffff"/>
          <w:rtl w:val="0"/>
          <w:lang w:val="es-ES_tradnl"/>
          <w14:textFill>
            <w14:solidFill>
              <w14:srgbClr w14:val="464646"/>
            </w14:solidFill>
          </w14:textFill>
        </w:rPr>
        <w:t>metro de la pupila). Inmediatamente despu</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s de que los rayos de luz viajan a trav</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s de la pupila, golpean la lente. La refracci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tambi</w:t>
      </w:r>
      <w:r>
        <w:rPr>
          <w:rFonts w:ascii="PT Sans" w:hAnsi="PT Sans" w:hint="default"/>
          <w:outline w:val="0"/>
          <w:color w:val="464646"/>
          <w:sz w:val="22"/>
          <w:szCs w:val="22"/>
          <w:shd w:val="clear" w:color="auto" w:fill="ffffff"/>
          <w:rtl w:val="0"/>
          <w:lang w:val="es-ES_tradnl"/>
          <w14:textFill>
            <w14:solidFill>
              <w14:srgbClr w14:val="464646"/>
            </w14:solidFill>
          </w14:textFill>
        </w:rPr>
        <w:t>é</w:t>
      </w:r>
      <w:r>
        <w:rPr>
          <w:rFonts w:ascii="PT Sans" w:hAnsi="PT Sans"/>
          <w:outline w:val="0"/>
          <w:color w:val="464646"/>
          <w:sz w:val="22"/>
          <w:szCs w:val="22"/>
          <w:shd w:val="clear" w:color="auto" w:fill="ffffff"/>
          <w:rtl w:val="0"/>
          <w:lang w:val="es-ES_tradnl"/>
          <w14:textFill>
            <w14:solidFill>
              <w14:srgbClr w14:val="464646"/>
            </w14:solidFill>
          </w14:textFill>
        </w:rPr>
        <w:t xml:space="preserve">n tiene lugar en este punto. Sin embargo, como el humor hialoide tiene un </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it-IT"/>
          <w14:textFill>
            <w14:solidFill>
              <w14:srgbClr w14:val="464646"/>
            </w14:solidFill>
          </w14:textFill>
        </w:rPr>
        <w:t>ndice de refracci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1,44, su poder no es tan fuerte como en la c</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rnea. Esto hace que la lente se encargue, principalmente, en ajustar con precisi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w:t>
      </w:r>
      <w:r>
        <w:rPr>
          <w:rFonts w:ascii="PT Sans" w:hAnsi="PT Sans"/>
          <w:outline w:val="0"/>
          <w:color w:val="464646"/>
          <w:sz w:val="22"/>
          <w:szCs w:val="22"/>
          <w:shd w:val="clear" w:color="auto" w:fill="ffffff"/>
          <w:rtl w:val="0"/>
          <w:lang w:val="es-ES_tradnl"/>
          <w14:textFill>
            <w14:solidFill>
              <w14:srgbClr w14:val="464646"/>
            </w14:solidFill>
          </w14:textFill>
        </w:rPr>
        <w:t xml:space="preserve"> la imagen que se ve.</w:t>
      </w:r>
    </w:p>
    <w:p>
      <w:pPr>
        <w:pStyle w:val="Por omisión"/>
        <w:bidi w:val="0"/>
        <w:spacing w:before="0" w:after="400" w:line="240" w:lineRule="auto"/>
        <w:ind w:left="0" w:right="0" w:firstLine="0"/>
        <w:jc w:val="both"/>
        <w:rPr>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ffffff"/>
          <w:rtl w:val="0"/>
          <w:lang w:val="es-ES_tradnl"/>
          <w14:textFill>
            <w14:solidFill>
              <w14:srgbClr w14:val="464646"/>
            </w14:solidFill>
          </w14:textFill>
        </w:rPr>
        <w:t>A medida que los rayos de luz pasan por todos estos medios, experimentan ese fen</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it-IT"/>
          <w14:textFill>
            <w14:solidFill>
              <w14:srgbClr w14:val="464646"/>
            </w14:solidFill>
          </w14:textFill>
        </w:rPr>
        <w:t>meno f</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sico llamado refracci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Esto es el cambio de direcci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de los rayos a medida que hacen la transici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 xml:space="preserve">n entre diferentes lugares. El ojo humano tiene diversos componentes que brindan diferentes </w:t>
      </w:r>
      <w:r>
        <w:rPr>
          <w:rFonts w:ascii="PT Sans" w:hAnsi="PT Sans" w:hint="default"/>
          <w:outline w:val="0"/>
          <w:color w:val="464646"/>
          <w:sz w:val="22"/>
          <w:szCs w:val="22"/>
          <w:shd w:val="clear" w:color="auto" w:fill="ffffff"/>
          <w:rtl w:val="0"/>
          <w:lang w:val="es-ES_tradnl"/>
          <w14:textFill>
            <w14:solidFill>
              <w14:srgbClr w14:val="464646"/>
            </w14:solidFill>
          </w14:textFill>
        </w:rPr>
        <w:t>í</w:t>
      </w:r>
      <w:r>
        <w:rPr>
          <w:rFonts w:ascii="PT Sans" w:hAnsi="PT Sans"/>
          <w:outline w:val="0"/>
          <w:color w:val="464646"/>
          <w:sz w:val="22"/>
          <w:szCs w:val="22"/>
          <w:shd w:val="clear" w:color="auto" w:fill="ffffff"/>
          <w:rtl w:val="0"/>
          <w:lang w:val="es-ES_tradnl"/>
          <w14:textFill>
            <w14:solidFill>
              <w14:srgbClr w14:val="464646"/>
            </w14:solidFill>
          </w14:textFill>
        </w:rPr>
        <w:t>ndices de refracci</w:t>
      </w:r>
      <w:r>
        <w:rPr>
          <w:rFonts w:ascii="PT Sans" w:hAnsi="PT Sans" w:hint="default"/>
          <w:outline w:val="0"/>
          <w:color w:val="464646"/>
          <w:sz w:val="22"/>
          <w:szCs w:val="22"/>
          <w:shd w:val="clear" w:color="auto" w:fill="ffffff"/>
          <w:rtl w:val="0"/>
          <w:lang w:val="es-ES_tradnl"/>
          <w14:textFill>
            <w14:solidFill>
              <w14:srgbClr w14:val="464646"/>
            </w14:solidFill>
          </w14:textFill>
        </w:rPr>
        <w:t>ó</w:t>
      </w:r>
      <w:r>
        <w:rPr>
          <w:rFonts w:ascii="PT Sans" w:hAnsi="PT Sans"/>
          <w:outline w:val="0"/>
          <w:color w:val="464646"/>
          <w:sz w:val="22"/>
          <w:szCs w:val="22"/>
          <w:shd w:val="clear" w:color="auto" w:fill="ffffff"/>
          <w:rtl w:val="0"/>
          <w:lang w:val="es-ES_tradnl"/>
          <w14:textFill>
            <w14:solidFill>
              <w14:srgbClr w14:val="464646"/>
            </w14:solidFill>
          </w14:textFill>
        </w:rPr>
        <w:t>n, estos son: aire: 1000, cornea: 1376</w:t>
      </w:r>
      <w:r>
        <w:rPr>
          <w:rFonts w:ascii="PT Sans" w:hAnsi="PT Sans"/>
          <w:outline w:val="0"/>
          <w:color w:val="464646"/>
          <w:sz w:val="22"/>
          <w:szCs w:val="22"/>
          <w:shd w:val="clear" w:color="auto" w:fill="ffffff"/>
          <w:rtl w:val="0"/>
          <w:lang w:val="es-ES_tradnl"/>
          <w14:textFill>
            <w14:solidFill>
              <w14:srgbClr w14:val="464646"/>
            </w14:solidFill>
          </w14:textFill>
        </w:rPr>
        <w:t xml:space="preserve"> </w:t>
      </w:r>
      <w:r>
        <w:rPr>
          <w:rFonts w:ascii="PT Sans" w:hAnsi="PT Sans"/>
          <w:outline w:val="0"/>
          <w:color w:val="464646"/>
          <w:sz w:val="22"/>
          <w:szCs w:val="22"/>
          <w:shd w:val="clear" w:color="auto" w:fill="ffffff"/>
          <w:rtl w:val="0"/>
          <w:lang w:val="es-ES_tradnl"/>
          <w14:textFill>
            <w14:solidFill>
              <w14:srgbClr w14:val="464646"/>
            </w14:solidFill>
          </w14:textFill>
        </w:rPr>
        <w:t>,humor acuoso: 1.336, lente: 1.42 y humor hialoide: 1.336.</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after="268" w:line="240" w:lineRule="auto"/>
        <w:ind w:left="0" w:right="0" w:firstLine="0"/>
        <w:jc w:val="both"/>
        <w:rPr>
          <w:rStyle w:val="Ninguno"/>
          <w:rFonts w:ascii="Helvetica" w:cs="Helvetica" w:hAnsi="Helvetica" w:eastAsia="Helvetica"/>
          <w:b w:val="0"/>
          <w:bCs w:val="0"/>
          <w:outline w:val="0"/>
          <w:color w:val="333333"/>
          <w:sz w:val="22"/>
          <w:szCs w:val="22"/>
          <w:shd w:val="clear" w:color="auto" w:fill="ffffff"/>
          <w:rtl w:val="0"/>
          <w14:textFill>
            <w14:solidFill>
              <w14:srgbClr w14:val="333333"/>
            </w14:solidFill>
          </w14:textFill>
        </w:rPr>
      </w:pPr>
      <w:r>
        <w:rPr>
          <w:rFonts w:ascii="Helvetica" w:hAnsi="Helvetica"/>
          <w:b w:val="1"/>
          <w:bCs w:val="1"/>
          <w:outline w:val="0"/>
          <w:color w:val="333333"/>
          <w:sz w:val="22"/>
          <w:szCs w:val="22"/>
          <w:shd w:val="clear" w:color="auto" w:fill="ffffff"/>
          <w:rtl w:val="0"/>
          <w:lang w:val="es-ES_tradnl"/>
          <w14:textFill>
            <w14:solidFill>
              <w14:srgbClr w14:val="333333"/>
            </w14:solidFill>
          </w14:textFill>
        </w:rPr>
        <w:t>Partes del ojo en ingl</w:t>
      </w:r>
      <w:r>
        <w:rPr>
          <w:rFonts w:ascii="Helvetica" w:hAnsi="Helvetica" w:hint="default"/>
          <w:b w:val="1"/>
          <w:bCs w:val="1"/>
          <w:outline w:val="0"/>
          <w:color w:val="333333"/>
          <w:sz w:val="22"/>
          <w:szCs w:val="22"/>
          <w:shd w:val="clear" w:color="auto" w:fill="ffffff"/>
          <w:rtl w:val="0"/>
          <w:lang w:val="fr-FR"/>
          <w14:textFill>
            <w14:solidFill>
              <w14:srgbClr w14:val="333333"/>
            </w14:solidFill>
          </w14:textFill>
        </w:rPr>
        <w:t>é</w:t>
      </w:r>
      <w:r>
        <w:rPr>
          <w:rFonts w:ascii="Helvetica" w:hAnsi="Helvetica"/>
          <w:b w:val="1"/>
          <w:bCs w:val="1"/>
          <w:outline w:val="0"/>
          <w:color w:val="333333"/>
          <w:sz w:val="22"/>
          <w:szCs w:val="22"/>
          <w:shd w:val="clear" w:color="auto" w:fill="ffffff"/>
          <w:rtl w:val="0"/>
          <w14:textFill>
            <w14:solidFill>
              <w14:srgbClr w14:val="333333"/>
            </w14:solidFill>
          </w14:textFill>
        </w:rPr>
        <w:t>s</w:t>
      </w:r>
    </w:p>
    <w:p>
      <w:pPr>
        <w:pStyle w:val="Por omisión"/>
        <w:bidi w:val="0"/>
        <w:spacing w:before="0" w:after="40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Times Roman" w:hAnsi="Times Roman"/>
          <w:outline w:val="0"/>
          <w:color w:val="464646"/>
          <w:sz w:val="22"/>
          <w:szCs w:val="22"/>
          <w:shd w:val="clear" w:color="auto" w:fill="ffffff"/>
          <w:rtl w:val="0"/>
          <w:lang w:val="en-US"/>
          <w14:textFill>
            <w14:solidFill>
              <w14:srgbClr w14:val="464646"/>
            </w14:solidFill>
          </w14:textFill>
        </w:rPr>
        <w:t>&lt;img class="alignnone wp-image-19624" src="https://www.brillpharma.com/wp-content/uploads/2018/10/Partes-del-ojo-humano-en-ingl</w:t>
      </w:r>
      <w:r>
        <w:rPr>
          <w:rFonts w:ascii="Times Roman" w:hAnsi="Times Roman" w:hint="default"/>
          <w:outline w:val="0"/>
          <w:color w:val="464646"/>
          <w:sz w:val="22"/>
          <w:szCs w:val="22"/>
          <w:shd w:val="clear" w:color="auto" w:fill="ffffff"/>
          <w:rtl w:val="0"/>
          <w:lang w:val="fr-FR"/>
          <w14:textFill>
            <w14:solidFill>
              <w14:srgbClr w14:val="464646"/>
            </w14:solidFill>
          </w14:textFill>
        </w:rPr>
        <w:t>é</w:t>
      </w:r>
      <w:r>
        <w:rPr>
          <w:rFonts w:ascii="Times Roman" w:hAnsi="Times Roman"/>
          <w:outline w:val="0"/>
          <w:color w:val="464646"/>
          <w:sz w:val="22"/>
          <w:szCs w:val="22"/>
          <w:shd w:val="clear" w:color="auto" w:fill="ffffff"/>
          <w:rtl w:val="0"/>
          <w:lang w:val="pt-PT"/>
          <w14:textFill>
            <w14:solidFill>
              <w14:srgbClr w14:val="464646"/>
            </w14:solidFill>
          </w14:textFill>
        </w:rPr>
        <w:t>s.jpg" alt="PARTES DEL OJO EN INGL</w:t>
      </w:r>
      <w:r>
        <w:rPr>
          <w:rFonts w:ascii="Times Roman" w:hAnsi="Times Roman" w:hint="default"/>
          <w:outline w:val="0"/>
          <w:color w:val="464646"/>
          <w:sz w:val="22"/>
          <w:szCs w:val="22"/>
          <w:shd w:val="clear" w:color="auto" w:fill="ffffff"/>
          <w:rtl w:val="0"/>
          <w:lang w:val="fr-FR"/>
          <w14:textFill>
            <w14:solidFill>
              <w14:srgbClr w14:val="464646"/>
            </w14:solidFill>
          </w14:textFill>
        </w:rPr>
        <w:t>É</w:t>
      </w:r>
      <w:r>
        <w:rPr>
          <w:rFonts w:ascii="Times Roman" w:hAnsi="Times Roman"/>
          <w:outline w:val="0"/>
          <w:color w:val="464646"/>
          <w:sz w:val="22"/>
          <w:szCs w:val="22"/>
          <w:shd w:val="clear" w:color="auto" w:fill="ffffff"/>
          <w:rtl w:val="0"/>
          <w:lang w:val="en-US"/>
          <w14:textFill>
            <w14:solidFill>
              <w14:srgbClr w14:val="464646"/>
            </w14:solidFill>
          </w14:textFill>
        </w:rPr>
        <w:t>S" width="603" height="415" /&gt;</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after="200" w:line="240" w:lineRule="auto"/>
        <w:ind w:left="0" w:right="0" w:firstLine="0"/>
        <w:jc w:val="both"/>
        <w:rPr>
          <w:rStyle w:val="Ninguno"/>
          <w:rFonts w:ascii="PT Sans" w:cs="PT Sans" w:hAnsi="PT Sans" w:eastAsia="PT Sans"/>
          <w:b w:val="0"/>
          <w:bCs w:val="0"/>
          <w:outline w:val="0"/>
          <w:color w:val="333333"/>
          <w:sz w:val="22"/>
          <w:szCs w:val="22"/>
          <w:shd w:val="clear" w:color="auto" w:fill="ffffff"/>
          <w:rtl w:val="0"/>
          <w14:textFill>
            <w14:solidFill>
              <w14:srgbClr w14:val="333333"/>
            </w14:solidFill>
          </w14:textFill>
        </w:rPr>
      </w:pPr>
      <w:r>
        <w:rPr>
          <w:rFonts w:ascii="PT Sans" w:hAnsi="PT Sans"/>
          <w:b w:val="1"/>
          <w:bCs w:val="1"/>
          <w:outline w:val="0"/>
          <w:color w:val="333333"/>
          <w:sz w:val="22"/>
          <w:szCs w:val="22"/>
          <w:shd w:val="clear" w:color="auto" w:fill="ffffff"/>
          <w:rtl w:val="0"/>
          <w:lang w:val="de-DE"/>
          <w14:textFill>
            <w14:solidFill>
              <w14:srgbClr w14:val="333333"/>
            </w14:solidFill>
          </w14:textFill>
        </w:rPr>
        <w:t>FAQ</w:t>
      </w:r>
    </w:p>
    <w:p>
      <w:pPr>
        <w:pStyle w:val="Por omisión"/>
        <w:bidi w:val="0"/>
        <w:spacing w:before="0" w:line="240" w:lineRule="auto"/>
        <w:ind w:left="0" w:right="0" w:firstLine="0"/>
        <w:jc w:val="both"/>
        <w:rPr>
          <w:rStyle w:val="Ninguno"/>
          <w:rFonts w:ascii="PT Sans" w:cs="PT Sans" w:hAnsi="PT Sans" w:eastAsia="PT Sans"/>
          <w:outline w:val="0"/>
          <w:color w:val="02a9f3"/>
          <w:sz w:val="22"/>
          <w:szCs w:val="22"/>
          <w:shd w:val="clear" w:color="auto" w:fill="ffffff"/>
          <w:rtl w:val="0"/>
          <w14:textFill>
            <w14:solidFill>
              <w14:srgbClr w14:val="03A9F4"/>
            </w14:solidFill>
          </w14:textFill>
        </w:rPr>
      </w:pPr>
    </w:p>
    <w:p>
      <w:pPr>
        <w:pStyle w:val="Por omisión"/>
        <w:bidi w:val="0"/>
        <w:spacing w:before="0" w:line="240" w:lineRule="auto"/>
        <w:ind w:left="0" w:right="0" w:firstLine="0"/>
        <w:jc w:val="both"/>
        <w:rPr>
          <w:rFonts w:ascii="PT Sans" w:cs="PT Sans" w:hAnsi="PT Sans" w:eastAsia="PT Sans"/>
          <w:outline w:val="0"/>
          <w:color w:val="02a9f3"/>
          <w:sz w:val="22"/>
          <w:szCs w:val="22"/>
          <w:shd w:val="clear" w:color="auto" w:fill="ffffff"/>
          <w:rtl w:val="0"/>
          <w14:textFill>
            <w14:solidFill>
              <w14:srgbClr w14:val="03A9F4"/>
            </w14:solidFill>
          </w14:textFill>
        </w:rPr>
      </w:pPr>
      <w:r>
        <w:rPr>
          <w:rFonts w:ascii="PT Sans" w:hAnsi="PT Sans" w:hint="default"/>
          <w:outline w:val="0"/>
          <w:color w:val="02a9f3"/>
          <w:sz w:val="22"/>
          <w:szCs w:val="22"/>
          <w:shd w:val="clear" w:color="auto" w:fill="ffffff"/>
          <w:rtl w:val="0"/>
          <w14:textFill>
            <w14:solidFill>
              <w14:srgbClr w14:val="03A9F4"/>
            </w14:solidFill>
          </w14:textFill>
        </w:rPr>
        <w:t>ї</w:t>
      </w:r>
      <w:r>
        <w:rPr>
          <w:rFonts w:ascii="PT Sans" w:hAnsi="PT Sans"/>
          <w:outline w:val="0"/>
          <w:color w:val="02a9f3"/>
          <w:sz w:val="22"/>
          <w:szCs w:val="22"/>
          <w:shd w:val="clear" w:color="auto" w:fill="ffffff"/>
          <w:rtl w:val="0"/>
          <w14:textFill>
            <w14:solidFill>
              <w14:srgbClr w14:val="03A9F4"/>
            </w14:solidFill>
          </w14:textFill>
        </w:rPr>
        <w:t>C</w:t>
      </w:r>
      <w:r>
        <w:rPr>
          <w:rFonts w:ascii="PT Sans" w:hAnsi="PT Sans" w:hint="default"/>
          <w:outline w:val="0"/>
          <w:color w:val="02a9f3"/>
          <w:sz w:val="22"/>
          <w:szCs w:val="22"/>
          <w:shd w:val="clear" w:color="auto" w:fill="ffffff"/>
          <w:rtl w:val="0"/>
          <w14:textFill>
            <w14:solidFill>
              <w14:srgbClr w14:val="03A9F4"/>
            </w14:solidFill>
          </w14:textFill>
        </w:rPr>
        <w:t>у</w:t>
      </w:r>
      <w:r>
        <w:rPr>
          <w:rFonts w:ascii="PT Sans" w:hAnsi="PT Sans"/>
          <w:outline w:val="0"/>
          <w:color w:val="02a9f3"/>
          <w:sz w:val="22"/>
          <w:szCs w:val="22"/>
          <w:shd w:val="clear" w:color="auto" w:fill="ffffff"/>
          <w:rtl w:val="0"/>
          <w:lang w:val="es-ES_tradnl"/>
          <w14:textFill>
            <w14:solidFill>
              <w14:srgbClr w14:val="03A9F4"/>
            </w14:solidFill>
          </w14:textFill>
        </w:rPr>
        <w:t>mo se llama la parte blanca del ojo?</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line="240" w:lineRule="auto"/>
        <w:ind w:left="0" w:right="0" w:firstLine="0"/>
        <w:jc w:val="both"/>
        <w:rPr>
          <w:rFonts w:ascii="PT Sans" w:cs="PT Sans" w:hAnsi="PT Sans" w:eastAsia="PT Sans"/>
          <w:b w:val="1"/>
          <w:bCs w:val="1"/>
          <w:outline w:val="0"/>
          <w:color w:val="333333"/>
          <w:sz w:val="22"/>
          <w:szCs w:val="22"/>
          <w:shd w:val="clear" w:color="auto" w:fill="e4e4e4"/>
          <w:rtl w:val="0"/>
          <w14:textFill>
            <w14:solidFill>
              <w14:srgbClr w14:val="333333"/>
            </w14:solidFill>
          </w14:textFill>
        </w:rPr>
      </w:pPr>
      <w:r>
        <w:rPr>
          <w:rFonts w:ascii="PT Sans" w:hAnsi="PT Sans"/>
          <w:b w:val="1"/>
          <w:bCs w:val="1"/>
          <w:outline w:val="0"/>
          <w:color w:val="333333"/>
          <w:sz w:val="22"/>
          <w:szCs w:val="22"/>
          <w:shd w:val="clear" w:color="auto" w:fill="e4e4e4"/>
          <w:rtl w:val="0"/>
          <w:lang w:val="es-ES_tradnl"/>
          <w14:textFill>
            <w14:solidFill>
              <w14:srgbClr w14:val="333333"/>
            </w14:solidFill>
          </w14:textFill>
        </w:rPr>
        <w:t>Resumen</w:t>
      </w: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r>
        <w:rPr>
          <w:rFonts w:ascii="Times Roman" w:hAnsi="Times Roman"/>
          <w:outline w:val="0"/>
          <w:color w:val="333333"/>
          <w:sz w:val="22"/>
          <w:szCs w:val="22"/>
          <w:shd w:val="clear" w:color="auto" w:fill="f4f4f4"/>
          <w:rtl w:val="0"/>
          <w:lang w:val="es-ES_tradnl"/>
          <w14:textFill>
            <w14:solidFill>
              <w14:srgbClr w14:val="333333"/>
            </w14:solidFill>
          </w14:textFill>
        </w:rPr>
        <w:t>&lt;img width="180" src="https://www.brillpharma.com/wp-content/uploads/2019/02/Partes-del-ojo-instagram-4.jpg" alt="Partes del Ojo y sus Funciones"/&gt;</w:t>
      </w:r>
      <w:r>
        <w:rPr>
          <w:rStyle w:val="Ninguno"/>
          <w:rFonts w:ascii="PT Sans" w:hAnsi="PT Sans"/>
          <w:b w:val="1"/>
          <w:bCs w:val="1"/>
          <w:outline w:val="0"/>
          <w:color w:val="333333"/>
          <w:sz w:val="22"/>
          <w:szCs w:val="22"/>
          <w:shd w:val="clear" w:color="auto" w:fill="f4f4f4"/>
          <w:rtl w:val="0"/>
          <w:lang w:val="pt-PT"/>
          <w14:textFill>
            <w14:solidFill>
              <w14:srgbClr w14:val="333333"/>
            </w14:solidFill>
          </w14:textFill>
        </w:rPr>
        <w:t>Articulo</w:t>
      </w:r>
      <w:r>
        <w:rPr>
          <w:rStyle w:val="Ninguno"/>
          <w:rFonts w:ascii="PT Sans" w:hAnsi="PT Sans"/>
          <w:outline w:val="0"/>
          <w:color w:val="333333"/>
          <w:sz w:val="22"/>
          <w:szCs w:val="22"/>
          <w:shd w:val="clear" w:color="auto" w:fill="f4f4f4"/>
          <w:rtl w:val="0"/>
          <w:lang w:val="es-ES_tradnl"/>
          <w14:textFill>
            <w14:solidFill>
              <w14:srgbClr w14:val="333333"/>
            </w14:solidFill>
          </w14:textFill>
        </w:rPr>
        <w:t>Partes del Ojo y sus Funciones</w:t>
      </w: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r>
        <w:rPr>
          <w:rStyle w:val="Ninguno"/>
          <w:rFonts w:ascii="PT Sans" w:hAnsi="PT Sans"/>
          <w:b w:val="1"/>
          <w:bCs w:val="1"/>
          <w:outline w:val="0"/>
          <w:color w:val="333333"/>
          <w:sz w:val="22"/>
          <w:szCs w:val="22"/>
          <w:shd w:val="clear" w:color="auto" w:fill="f4f4f4"/>
          <w:rtl w:val="0"/>
          <w:lang w:val="es-ES_tradnl"/>
          <w14:textFill>
            <w14:solidFill>
              <w14:srgbClr w14:val="333333"/>
            </w14:solidFill>
          </w14:textFill>
        </w:rPr>
        <w:t>Descripci</w:t>
      </w:r>
      <w:r>
        <w:rPr>
          <w:rStyle w:val="Ninguno"/>
          <w:rFonts w:ascii="PT Sans" w:hAnsi="PT Sans" w:hint="default"/>
          <w:b w:val="1"/>
          <w:bCs w:val="1"/>
          <w:outline w:val="0"/>
          <w:color w:val="333333"/>
          <w:sz w:val="22"/>
          <w:szCs w:val="22"/>
          <w:shd w:val="clear" w:color="auto" w:fill="f4f4f4"/>
          <w:rtl w:val="0"/>
          <w14:textFill>
            <w14:solidFill>
              <w14:srgbClr w14:val="333333"/>
            </w14:solidFill>
          </w14:textFill>
        </w:rPr>
        <w:t>у</w:t>
      </w:r>
      <w:r>
        <w:rPr>
          <w:rStyle w:val="Ninguno"/>
          <w:rFonts w:ascii="PT Sans" w:hAnsi="PT Sans"/>
          <w:b w:val="1"/>
          <w:bCs w:val="1"/>
          <w:outline w:val="0"/>
          <w:color w:val="333333"/>
          <w:sz w:val="22"/>
          <w:szCs w:val="22"/>
          <w:shd w:val="clear" w:color="auto" w:fill="f4f4f4"/>
          <w:rtl w:val="0"/>
          <w14:textFill>
            <w14:solidFill>
              <w14:srgbClr w14:val="333333"/>
            </w14:solidFill>
          </w14:textFill>
        </w:rPr>
        <w:t>n</w:t>
      </w:r>
      <w:r>
        <w:rPr>
          <w:rFonts w:ascii="PT Sans" w:hAnsi="PT Sans"/>
          <w:outline w:val="0"/>
          <w:color w:val="333333"/>
          <w:sz w:val="22"/>
          <w:szCs w:val="22"/>
          <w:shd w:val="clear" w:color="auto" w:fill="f4f4f4"/>
          <w:rtl w:val="0"/>
          <w:lang w:val="es-ES_tradnl"/>
          <w14:textFill>
            <w14:solidFill>
              <w14:srgbClr w14:val="333333"/>
            </w14:solidFill>
          </w14:textFill>
        </w:rPr>
        <w:t>Las Partes del Ojo Humano y funciones del Iris, Pupila. C</w:t>
      </w:r>
      <w:r>
        <w:rPr>
          <w:rFonts w:ascii="PT Sans" w:hAnsi="PT Sans" w:hint="default"/>
          <w:outline w:val="0"/>
          <w:color w:val="333333"/>
          <w:sz w:val="22"/>
          <w:szCs w:val="22"/>
          <w:shd w:val="clear" w:color="auto" w:fill="f4f4f4"/>
          <w:rtl w:val="0"/>
          <w14:textFill>
            <w14:solidFill>
              <w14:srgbClr w14:val="333333"/>
            </w14:solidFill>
          </w14:textFill>
        </w:rPr>
        <w:t>у</w:t>
      </w:r>
      <w:r>
        <w:rPr>
          <w:rFonts w:ascii="PT Sans" w:hAnsi="PT Sans"/>
          <w:outline w:val="0"/>
          <w:color w:val="333333"/>
          <w:sz w:val="22"/>
          <w:szCs w:val="22"/>
          <w:shd w:val="clear" w:color="auto" w:fill="f4f4f4"/>
          <w:rtl w:val="0"/>
          <w:lang w:val="es-ES_tradnl"/>
          <w14:textFill>
            <w14:solidFill>
              <w14:srgbClr w14:val="333333"/>
            </w14:solidFill>
          </w14:textFill>
        </w:rPr>
        <w:t xml:space="preserve">rnea, Retina, Nervio </w:t>
      </w:r>
      <w:r>
        <w:rPr>
          <w:rFonts w:ascii="PT Sans" w:hAnsi="PT Sans" w:hint="default"/>
          <w:outline w:val="0"/>
          <w:color w:val="333333"/>
          <w:sz w:val="22"/>
          <w:szCs w:val="22"/>
          <w:shd w:val="clear" w:color="auto" w:fill="f4f4f4"/>
          <w:rtl w:val="0"/>
          <w14:textFill>
            <w14:solidFill>
              <w14:srgbClr w14:val="333333"/>
            </w14:solidFill>
          </w14:textFill>
        </w:rPr>
        <w:t>У</w:t>
      </w:r>
      <w:r>
        <w:rPr>
          <w:rFonts w:ascii="PT Sans" w:hAnsi="PT Sans"/>
          <w:outline w:val="0"/>
          <w:color w:val="333333"/>
          <w:sz w:val="22"/>
          <w:szCs w:val="22"/>
          <w:shd w:val="clear" w:color="auto" w:fill="f4f4f4"/>
          <w:rtl w:val="0"/>
          <w:lang w:val="pt-PT"/>
          <w14:textFill>
            <w14:solidFill>
              <w14:srgbClr w14:val="333333"/>
            </w14:solidFill>
          </w14:textFill>
        </w:rPr>
        <w:t>ptico, Humor V</w:t>
      </w:r>
      <w:r>
        <w:rPr>
          <w:rFonts w:ascii="PT Sans" w:hAnsi="PT Sans" w:hint="default"/>
          <w:outline w:val="0"/>
          <w:color w:val="333333"/>
          <w:sz w:val="22"/>
          <w:szCs w:val="22"/>
          <w:shd w:val="clear" w:color="auto" w:fill="f4f4f4"/>
          <w:rtl w:val="0"/>
          <w14:textFill>
            <w14:solidFill>
              <w14:srgbClr w14:val="333333"/>
            </w14:solidFill>
          </w14:textFill>
        </w:rPr>
        <w:t>н</w:t>
      </w:r>
      <w:r>
        <w:rPr>
          <w:rFonts w:ascii="PT Sans" w:hAnsi="PT Sans"/>
          <w:outline w:val="0"/>
          <w:color w:val="333333"/>
          <w:sz w:val="22"/>
          <w:szCs w:val="22"/>
          <w:shd w:val="clear" w:color="auto" w:fill="f4f4f4"/>
          <w:rtl w:val="0"/>
          <w:lang w:val="es-ES_tradnl"/>
          <w14:textFill>
            <w14:solidFill>
              <w14:srgbClr w14:val="333333"/>
            </w14:solidFill>
          </w14:textFill>
        </w:rPr>
        <w:t>treo,M</w:t>
      </w:r>
      <w:r>
        <w:rPr>
          <w:rFonts w:ascii="PT Sans" w:hAnsi="PT Sans" w:hint="default"/>
          <w:outline w:val="0"/>
          <w:color w:val="333333"/>
          <w:sz w:val="22"/>
          <w:szCs w:val="22"/>
          <w:shd w:val="clear" w:color="auto" w:fill="f4f4f4"/>
          <w:rtl w:val="0"/>
          <w14:textFill>
            <w14:solidFill>
              <w14:srgbClr w14:val="333333"/>
            </w14:solidFill>
          </w14:textFill>
        </w:rPr>
        <w:t>б</w:t>
      </w:r>
      <w:r>
        <w:rPr>
          <w:rFonts w:ascii="PT Sans" w:hAnsi="PT Sans"/>
          <w:outline w:val="0"/>
          <w:color w:val="333333"/>
          <w:sz w:val="22"/>
          <w:szCs w:val="22"/>
          <w:shd w:val="clear" w:color="auto" w:fill="f4f4f4"/>
          <w:rtl w:val="0"/>
          <w:lang w:val="pt-PT"/>
          <w14:textFill>
            <w14:solidFill>
              <w14:srgbClr w14:val="333333"/>
            </w14:solidFill>
          </w14:textFill>
        </w:rPr>
        <w:t>cula, Escler</w:t>
      </w:r>
      <w:r>
        <w:rPr>
          <w:rFonts w:ascii="PT Sans" w:hAnsi="PT Sans" w:hint="default"/>
          <w:outline w:val="0"/>
          <w:color w:val="333333"/>
          <w:sz w:val="22"/>
          <w:szCs w:val="22"/>
          <w:shd w:val="clear" w:color="auto" w:fill="f4f4f4"/>
          <w:rtl w:val="0"/>
          <w14:textFill>
            <w14:solidFill>
              <w14:srgbClr w14:val="333333"/>
            </w14:solidFill>
          </w14:textFill>
        </w:rPr>
        <w:t>у</w:t>
      </w:r>
      <w:r>
        <w:rPr>
          <w:rFonts w:ascii="PT Sans" w:hAnsi="PT Sans"/>
          <w:outline w:val="0"/>
          <w:color w:val="333333"/>
          <w:sz w:val="22"/>
          <w:szCs w:val="22"/>
          <w:shd w:val="clear" w:color="auto" w:fill="f4f4f4"/>
          <w:rtl w:val="0"/>
          <w:lang w:val="pt-PT"/>
          <w14:textFill>
            <w14:solidFill>
              <w14:srgbClr w14:val="333333"/>
            </w14:solidFill>
          </w14:textFill>
        </w:rPr>
        <w:t>tica, Conjuntiva, Cristalino ...</w:t>
      </w: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r>
        <w:rPr>
          <w:rStyle w:val="Ninguno"/>
          <w:rFonts w:ascii="PT Sans" w:hAnsi="PT Sans"/>
          <w:b w:val="1"/>
          <w:bCs w:val="1"/>
          <w:outline w:val="0"/>
          <w:color w:val="333333"/>
          <w:sz w:val="22"/>
          <w:szCs w:val="22"/>
          <w:shd w:val="clear" w:color="auto" w:fill="f4f4f4"/>
          <w:rtl w:val="0"/>
          <w14:textFill>
            <w14:solidFill>
              <w14:srgbClr w14:val="333333"/>
            </w14:solidFill>
          </w14:textFill>
        </w:rPr>
        <w:t>Autot</w:t>
      </w:r>
      <w:r>
        <w:rPr>
          <w:rFonts w:ascii="PT Sans" w:hAnsi="PT Sans"/>
          <w:outline w:val="0"/>
          <w:color w:val="333333"/>
          <w:sz w:val="22"/>
          <w:szCs w:val="22"/>
          <w:shd w:val="clear" w:color="auto" w:fill="f4f4f4"/>
          <w:rtl w:val="0"/>
          <w:lang w:val="en-US"/>
          <w14:textFill>
            <w14:solidFill>
              <w14:srgbClr w14:val="333333"/>
            </w14:solidFill>
          </w14:textFill>
        </w:rPr>
        <w:t xml:space="preserve"> Brill Pharma</w:t>
      </w: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r>
        <w:rPr>
          <w:rStyle w:val="Ninguno"/>
          <w:rFonts w:ascii="PT Sans" w:hAnsi="PT Sans"/>
          <w:b w:val="1"/>
          <w:bCs w:val="1"/>
          <w:outline w:val="0"/>
          <w:color w:val="333333"/>
          <w:sz w:val="22"/>
          <w:szCs w:val="22"/>
          <w:shd w:val="clear" w:color="auto" w:fill="f4f4f4"/>
          <w:rtl w:val="0"/>
          <w:lang w:val="pt-PT"/>
          <w14:textFill>
            <w14:solidFill>
              <w14:srgbClr w14:val="333333"/>
            </w14:solidFill>
          </w14:textFill>
        </w:rPr>
        <w:t>Publicado por</w:t>
      </w:r>
      <w:r>
        <w:rPr>
          <w:rFonts w:ascii="PT Sans" w:hAnsi="PT Sans"/>
          <w:outline w:val="0"/>
          <w:color w:val="333333"/>
          <w:sz w:val="22"/>
          <w:szCs w:val="22"/>
          <w:shd w:val="clear" w:color="auto" w:fill="f4f4f4"/>
          <w:rtl w:val="0"/>
          <w:lang w:val="en-US"/>
          <w14:textFill>
            <w14:solidFill>
              <w14:srgbClr w14:val="333333"/>
            </w14:solidFill>
          </w14:textFill>
        </w:rPr>
        <w:t xml:space="preserve"> Brill Pharma S.L.</w:t>
      </w: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p>
    <w:p>
      <w:pPr>
        <w:pStyle w:val="Por omisión"/>
        <w:bidi w:val="0"/>
        <w:spacing w:before="0" w:line="240" w:lineRule="auto"/>
        <w:ind w:left="0" w:right="0" w:firstLine="0"/>
        <w:jc w:val="both"/>
        <w:rPr>
          <w:rStyle w:val="Ninguno"/>
          <w:rFonts w:ascii="PT Sans" w:cs="PT Sans" w:hAnsi="PT Sans" w:eastAsia="PT Sans"/>
          <w:outline w:val="0"/>
          <w:color w:val="333333"/>
          <w:sz w:val="22"/>
          <w:szCs w:val="22"/>
          <w:shd w:val="clear" w:color="auto" w:fill="ffffff"/>
          <w:rtl w:val="0"/>
          <w14:textFill>
            <w14:solidFill>
              <w14:srgbClr w14:val="333333"/>
            </w14:solidFill>
          </w14:textFill>
        </w:rPr>
      </w:pPr>
      <w:r>
        <w:rPr>
          <w:rStyle w:val="Ninguno"/>
          <w:rFonts w:ascii="PT Sans" w:hAnsi="PT Sans"/>
          <w:b w:val="1"/>
          <w:bCs w:val="1"/>
          <w:outline w:val="0"/>
          <w:color w:val="333333"/>
          <w:sz w:val="22"/>
          <w:szCs w:val="22"/>
          <w:shd w:val="clear" w:color="auto" w:fill="f4f4f4"/>
          <w:rtl w:val="0"/>
          <w14:textFill>
            <w14:solidFill>
              <w14:srgbClr w14:val="333333"/>
            </w14:solidFill>
          </w14:textFill>
        </w:rPr>
        <w:t>Logo</w:t>
      </w:r>
      <w:r>
        <w:rPr>
          <w:rFonts w:ascii="Times Roman" w:hAnsi="Times Roman"/>
          <w:outline w:val="0"/>
          <w:color w:val="333333"/>
          <w:sz w:val="22"/>
          <w:szCs w:val="22"/>
          <w:shd w:val="clear" w:color="auto" w:fill="f4f4f4"/>
          <w:rtl w:val="0"/>
          <w:lang w:val="en-US"/>
          <w14:textFill>
            <w14:solidFill>
              <w14:srgbClr w14:val="333333"/>
            </w14:solidFill>
          </w14:textFill>
        </w:rPr>
        <w:t>&lt;img width="180" src="https://www.brillpharma.com/wp-content/uploads/2019/02/Logo-Brill-Pharma-blanc-e1550764039626.png" alt="Brill Pharma S.L." /&gt;</w:t>
      </w:r>
    </w:p>
    <w:p>
      <w:pPr>
        <w:pStyle w:val="Por omisión"/>
        <w:bidi w:val="0"/>
        <w:spacing w:before="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p>
    <w:p>
      <w:pPr>
        <w:pStyle w:val="Por omisión"/>
        <w:bidi w:val="0"/>
        <w:spacing w:before="0" w:after="300" w:line="240" w:lineRule="auto"/>
        <w:ind w:left="0" w:right="0" w:firstLine="0"/>
        <w:jc w:val="both"/>
        <w:rPr>
          <w:rFonts w:ascii="PT Sans" w:cs="PT Sans" w:hAnsi="PT Sans" w:eastAsia="PT Sans"/>
          <w:outline w:val="0"/>
          <w:color w:val="ffffff"/>
          <w:sz w:val="22"/>
          <w:szCs w:val="22"/>
          <w:shd w:val="clear" w:color="auto" w:fill="02a9f3"/>
          <w:rtl w:val="0"/>
          <w14:textFill>
            <w14:solidFill>
              <w14:srgbClr w14:val="FFFFFF"/>
            </w14:solidFill>
          </w14:textFill>
        </w:rPr>
      </w:pPr>
      <w:r>
        <w:rPr>
          <w:rFonts w:ascii="PT Sans" w:hAnsi="PT Sans"/>
          <w:outline w:val="0"/>
          <w:color w:val="ffffff"/>
          <w:sz w:val="22"/>
          <w:szCs w:val="22"/>
          <w:shd w:val="clear" w:color="auto" w:fill="02a9f3"/>
          <w:rtl w:val="0"/>
          <w:lang w:val="es-ES_tradnl"/>
          <w14:textFill>
            <w14:solidFill>
              <w14:srgbClr w14:val="FFFFFF"/>
            </w14:solidFill>
          </w14:textFill>
        </w:rPr>
        <w:t>ANATOMIA DEL OJO</w:t>
      </w:r>
    </w:p>
    <w:p>
      <w:pPr>
        <w:pStyle w:val="Por omisión"/>
        <w:numPr>
          <w:ilvl w:val="0"/>
          <w:numId w:val="5"/>
        </w:numPr>
        <w:bidi w:val="0"/>
        <w:spacing w:before="0" w:line="240" w:lineRule="auto"/>
        <w:ind w:right="0"/>
        <w:jc w:val="both"/>
        <w:rPr>
          <w:rFonts w:ascii="PT Sans" w:cs="PT Sans" w:hAnsi="PT Sans" w:eastAsia="PT Sans"/>
          <w:outline w:val="0"/>
          <w:color w:val="5b8cb4"/>
          <w:sz w:val="22"/>
          <w:szCs w:val="22"/>
          <w:shd w:val="clear" w:color="auto" w:fill="8c8c8c"/>
          <w:rtl w:val="0"/>
          <w14:textFill>
            <w14:solidFill>
              <w14:srgbClr w14:val="5C8DB5"/>
            </w14:solidFill>
          </w14:textFill>
        </w:rPr>
      </w:pPr>
      <w:r>
        <w:rPr>
          <w:rFonts w:ascii="PT Sans" w:cs="PT Sans" w:hAnsi="PT Sans" w:eastAsia="PT Sans"/>
          <w:outline w:val="0"/>
          <w:color w:val="5b8cb4"/>
          <w:sz w:val="22"/>
          <w:szCs w:val="22"/>
          <w:shd w:val="clear" w:color="auto" w:fill="8c8c8c"/>
          <w:rtl w:val="0"/>
          <w14:textFill>
            <w14:solidFill>
              <w14:srgbClr w14:val="5C8DB5"/>
            </w14:solidFill>
          </w14:textFill>
        </w:rPr>
        <w:tab/>
      </w:r>
      <w:r>
        <w:rPr>
          <w:rStyle w:val="Hyperlink.0"/>
          <w:rFonts w:ascii="PT Sans" w:cs="PT Sans" w:hAnsi="PT Sans" w:eastAsia="PT Sans"/>
          <w:outline w:val="0"/>
          <w:color w:val="5b8cb4"/>
          <w:sz w:val="22"/>
          <w:szCs w:val="22"/>
          <w:shd w:val="clear" w:color="auto" w:fill="8c8c8c"/>
          <w:rtl w:val="0"/>
          <w14:textFill>
            <w14:solidFill>
              <w14:srgbClr w14:val="5C8DB5"/>
            </w14:solidFill>
          </w14:textFill>
        </w:rPr>
        <w:fldChar w:fldCharType="begin" w:fldLock="0"/>
      </w:r>
      <w:r>
        <w:rPr>
          <w:rStyle w:val="Hyperlink.0"/>
          <w:rFonts w:ascii="PT Sans" w:cs="PT Sans" w:hAnsi="PT Sans" w:eastAsia="PT Sans"/>
          <w:outline w:val="0"/>
          <w:color w:val="5b8cb4"/>
          <w:sz w:val="22"/>
          <w:szCs w:val="22"/>
          <w:shd w:val="clear" w:color="auto" w:fill="8c8c8c"/>
          <w:rtl w:val="0"/>
          <w14:textFill>
            <w14:solidFill>
              <w14:srgbClr w14:val="5C8DB5"/>
            </w14:solidFill>
          </w14:textFill>
        </w:rPr>
        <w:instrText xml:space="preserve"> HYPERLINK "https://www.brillpharma.com/anatomia/partes-del-ojo/"</w:instrText>
      </w:r>
      <w:r>
        <w:rPr>
          <w:rStyle w:val="Hyperlink.0"/>
          <w:rFonts w:ascii="PT Sans" w:cs="PT Sans" w:hAnsi="PT Sans" w:eastAsia="PT Sans"/>
          <w:outline w:val="0"/>
          <w:color w:val="5b8cb4"/>
          <w:sz w:val="22"/>
          <w:szCs w:val="22"/>
          <w:shd w:val="clear" w:color="auto" w:fill="8c8c8c"/>
          <w:rtl w:val="0"/>
          <w14:textFill>
            <w14:solidFill>
              <w14:srgbClr w14:val="5C8DB5"/>
            </w14:solidFill>
          </w14:textFill>
        </w:rPr>
        <w:fldChar w:fldCharType="separate" w:fldLock="0"/>
      </w:r>
      <w:r>
        <w:rPr>
          <w:rStyle w:val="Hyperlink.0"/>
          <w:rFonts w:ascii="PT Sans" w:hAnsi="PT Sans"/>
          <w:outline w:val="0"/>
          <w:color w:val="5b8cb4"/>
          <w:sz w:val="22"/>
          <w:szCs w:val="22"/>
          <w:shd w:val="clear" w:color="auto" w:fill="8c8c8c"/>
          <w:rtl w:val="0"/>
          <w:lang w:val="es-ES_tradnl"/>
          <w14:textFill>
            <w14:solidFill>
              <w14:srgbClr w14:val="5C8DB5"/>
            </w14:solidFill>
          </w14:textFill>
        </w:rPr>
        <w:t>Partes del Ojo</w:t>
      </w:r>
      <w:r>
        <w:rPr>
          <w:rFonts w:ascii="PT Sans" w:cs="PT Sans" w:hAnsi="PT Sans" w:eastAsia="PT Sans"/>
          <w:outline w:val="0"/>
          <w:color w:val="5b8cb4"/>
          <w:sz w:val="22"/>
          <w:szCs w:val="22"/>
          <w:shd w:val="clear" w:color="auto" w:fill="8c8c8c"/>
          <w:rtl w:val="0"/>
          <w14:textFill>
            <w14:solidFill>
              <w14:srgbClr w14:val="5C8DB5"/>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"https://www.brillpharma.com/anatomia/musculos-del-ojo/"</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14:textFill>
            <w14:solidFill>
              <w14:srgbClr w14:val="03A9F4"/>
            </w14:solidFill>
          </w14:textFill>
        </w:rPr>
        <w:t>M</w:t>
      </w:r>
      <w:r>
        <w:rPr>
          <w:rStyle w:val="Hyperlink.0"/>
          <w:rFonts w:ascii="PT Sans" w:hAnsi="PT Sans" w:hint="default"/>
          <w:outline w:val="0"/>
          <w:color w:val="02a9f3"/>
          <w:sz w:val="22"/>
          <w:szCs w:val="22"/>
          <w:shd w:val="clear" w:color="auto" w:fill="8c8c8c"/>
          <w:rtl w:val="0"/>
          <w14:textFill>
            <w14:solidFill>
              <w14:srgbClr w14:val="03A9F4"/>
            </w14:solidFill>
          </w14:textFill>
        </w:rPr>
        <w:t>ъ</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sculos del ojo</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"https://www.brillpharma.com/anatomia/parpado/"</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14:textFill>
            <w14:solidFill>
              <w14:srgbClr w14:val="03A9F4"/>
            </w14:solidFill>
          </w14:textFill>
        </w:rPr>
        <w:t>Anatom</w:t>
      </w:r>
      <w:r>
        <w:rPr>
          <w:rStyle w:val="Hyperlink.0"/>
          <w:rFonts w:ascii="PT Sans" w:hAnsi="PT Sans" w:hint="default"/>
          <w:outline w:val="0"/>
          <w:color w:val="02a9f3"/>
          <w:sz w:val="22"/>
          <w:szCs w:val="22"/>
          <w:shd w:val="clear" w:color="auto" w:fill="8c8c8c"/>
          <w:rtl w:val="0"/>
          <w14:textFill>
            <w14:solidFill>
              <w14:srgbClr w14:val="03A9F4"/>
            </w14:solidFill>
          </w14:textFill>
        </w:rPr>
        <w:t>н</w:t>
      </w:r>
      <w:r>
        <w:rPr>
          <w:rStyle w:val="Hyperlink.0"/>
          <w:rFonts w:ascii="PT Sans" w:hAnsi="PT Sans"/>
          <w:outline w:val="0"/>
          <w:color w:val="02a9f3"/>
          <w:sz w:val="22"/>
          <w:szCs w:val="22"/>
          <w:shd w:val="clear" w:color="auto" w:fill="8c8c8c"/>
          <w:rtl w:val="0"/>
          <w:lang w:val="it-IT"/>
          <w14:textFill>
            <w14:solidFill>
              <w14:srgbClr w14:val="03A9F4"/>
            </w14:solidFill>
          </w14:textFill>
        </w:rPr>
        <w:t>a del P</w:t>
      </w:r>
      <w:r>
        <w:rPr>
          <w:rStyle w:val="Hyperlink.0"/>
          <w:rFonts w:ascii="PT Sans" w:hAnsi="PT Sans" w:hint="default"/>
          <w:outline w:val="0"/>
          <w:color w:val="02a9f3"/>
          <w:sz w:val="22"/>
          <w:szCs w:val="22"/>
          <w:shd w:val="clear" w:color="auto" w:fill="8c8c8c"/>
          <w:rtl w:val="0"/>
          <w14:textFill>
            <w14:solidFill>
              <w14:srgbClr w14:val="03A9F4"/>
            </w14:solidFill>
          </w14:textFill>
        </w:rPr>
        <w:t>б</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rpado</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bidi w:val="0"/>
        <w:spacing w:before="0" w:after="300" w:line="240" w:lineRule="auto"/>
        <w:ind w:left="0" w:right="0" w:firstLine="0"/>
        <w:jc w:val="both"/>
        <w:rPr>
          <w:rFonts w:ascii="PT Sans" w:cs="PT Sans" w:hAnsi="PT Sans" w:eastAsia="PT Sans"/>
          <w:outline w:val="0"/>
          <w:color w:val="ffffff"/>
          <w:sz w:val="22"/>
          <w:szCs w:val="22"/>
          <w:shd w:val="clear" w:color="auto" w:fill="02a9f3"/>
          <w:rtl w:val="0"/>
          <w14:textFill>
            <w14:solidFill>
              <w14:srgbClr w14:val="FFFFFF"/>
            </w14:solidFill>
          </w14:textFill>
        </w:rPr>
      </w:pPr>
      <w:r>
        <w:rPr>
          <w:rFonts w:ascii="PT Sans" w:hAnsi="PT Sans"/>
          <w:outline w:val="0"/>
          <w:color w:val="ffffff"/>
          <w:sz w:val="22"/>
          <w:szCs w:val="22"/>
          <w:shd w:val="clear" w:color="auto" w:fill="02a9f3"/>
          <w:rtl w:val="0"/>
          <w14:textFill>
            <w14:solidFill>
              <w14:srgbClr w14:val="FFFFFF"/>
            </w14:solidFill>
          </w14:textFill>
        </w:rPr>
        <w:t>SALUD OCULAR</w:t>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"https://www.brillpharma.com/ojo-seco-sindrome/"</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it-IT"/>
          <w14:textFill>
            <w14:solidFill>
              <w14:srgbClr w14:val="03A9F4"/>
            </w14:solidFill>
          </w14:textFill>
        </w:rPr>
        <w:t>Ojo seco</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"https://www.brillpharma.com/alergia-ocular/"</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pt-PT"/>
          <w14:textFill>
            <w14:solidFill>
              <w14:srgbClr w14:val="03A9F4"/>
            </w14:solidFill>
          </w14:textFill>
        </w:rPr>
        <w:t>Alergia Ocular</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"https://www.brillpharma.com/cuidado-parpado/"</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Cuidado del P</w:t>
      </w:r>
      <w:r>
        <w:rPr>
          <w:rStyle w:val="Hyperlink.0"/>
          <w:rFonts w:ascii="PT Sans" w:hAnsi="PT Sans" w:hint="default"/>
          <w:outline w:val="0"/>
          <w:color w:val="02a9f3"/>
          <w:sz w:val="22"/>
          <w:szCs w:val="22"/>
          <w:shd w:val="clear" w:color="auto" w:fill="8c8c8c"/>
          <w:rtl w:val="0"/>
          <w14:textFill>
            <w14:solidFill>
              <w14:srgbClr w14:val="03A9F4"/>
            </w14:solidFill>
          </w14:textFill>
        </w:rPr>
        <w:t>б</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rpado</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"https://www.brillpharma.com/cuidado-cornea/"</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Cuidado de la C</w:t>
      </w:r>
      <w:r>
        <w:rPr>
          <w:rStyle w:val="Hyperlink.0"/>
          <w:rFonts w:ascii="PT Sans" w:hAnsi="PT Sans" w:hint="default"/>
          <w:outline w:val="0"/>
          <w:color w:val="02a9f3"/>
          <w:sz w:val="22"/>
          <w:szCs w:val="22"/>
          <w:shd w:val="clear" w:color="auto" w:fill="8c8c8c"/>
          <w:rtl w:val="0"/>
          <w14:textFill>
            <w14:solidFill>
              <w14:srgbClr w14:val="03A9F4"/>
            </w14:solidFill>
          </w14:textFill>
        </w:rPr>
        <w:t>у</w:t>
      </w:r>
      <w:r>
        <w:rPr>
          <w:rStyle w:val="Hyperlink.0"/>
          <w:rFonts w:ascii="PT Sans" w:hAnsi="PT Sans"/>
          <w:outline w:val="0"/>
          <w:color w:val="02a9f3"/>
          <w:sz w:val="22"/>
          <w:szCs w:val="22"/>
          <w:shd w:val="clear" w:color="auto" w:fill="8c8c8c"/>
          <w:rtl w:val="0"/>
          <w14:textFill>
            <w14:solidFill>
              <w14:srgbClr w14:val="03A9F4"/>
            </w14:solidFill>
          </w14:textFill>
        </w:rPr>
        <w:t>rnea</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"https://www.brillpharma.com/blefaritis-causas-inflamacion-del-parpado/"</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en-US"/>
          <w14:textFill>
            <w14:solidFill>
              <w14:srgbClr w14:val="03A9F4"/>
            </w14:solidFill>
          </w14:textFill>
        </w:rPr>
        <w:t>Blefaritis: Inflamaci</w:t>
      </w:r>
      <w:r>
        <w:rPr>
          <w:rStyle w:val="Hyperlink.0"/>
          <w:rFonts w:ascii="PT Sans" w:hAnsi="PT Sans" w:hint="default"/>
          <w:outline w:val="0"/>
          <w:color w:val="02a9f3"/>
          <w:sz w:val="22"/>
          <w:szCs w:val="22"/>
          <w:shd w:val="clear" w:color="auto" w:fill="8c8c8c"/>
          <w:rtl w:val="0"/>
          <w14:textFill>
            <w14:solidFill>
              <w14:srgbClr w14:val="03A9F4"/>
            </w14:solidFill>
          </w14:textFill>
        </w:rPr>
        <w:t>у</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n del p</w:t>
      </w:r>
      <w:r>
        <w:rPr>
          <w:rStyle w:val="Hyperlink.0"/>
          <w:rFonts w:ascii="PT Sans" w:hAnsi="PT Sans" w:hint="default"/>
          <w:outline w:val="0"/>
          <w:color w:val="02a9f3"/>
          <w:sz w:val="22"/>
          <w:szCs w:val="22"/>
          <w:shd w:val="clear" w:color="auto" w:fill="8c8c8c"/>
          <w:rtl w:val="0"/>
          <w14:textFill>
            <w14:solidFill>
              <w14:srgbClr w14:val="03A9F4"/>
            </w14:solidFill>
          </w14:textFill>
        </w:rPr>
        <w:t>б</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rpado</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"https://www.brillpharma.com/orzuelo/"</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Orzuelo: Qu</w:t>
      </w:r>
      <w:r>
        <w:rPr>
          <w:rStyle w:val="Hyperlink.0"/>
          <w:rFonts w:ascii="PT Sans" w:hAnsi="PT Sans" w:hint="default"/>
          <w:outline w:val="0"/>
          <w:color w:val="02a9f3"/>
          <w:sz w:val="22"/>
          <w:szCs w:val="22"/>
          <w:shd w:val="clear" w:color="auto" w:fill="8c8c8c"/>
          <w:rtl w:val="0"/>
          <w:lang w:val="ru-RU"/>
          <w14:textFill>
            <w14:solidFill>
              <w14:srgbClr w14:val="03A9F4"/>
            </w14:solidFill>
          </w14:textFill>
        </w:rPr>
        <w:t xml:space="preserve">й </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es y C</w:t>
      </w:r>
      <w:r>
        <w:rPr>
          <w:rStyle w:val="Hyperlink.0"/>
          <w:rFonts w:ascii="PT Sans" w:hAnsi="PT Sans" w:hint="default"/>
          <w:outline w:val="0"/>
          <w:color w:val="02a9f3"/>
          <w:sz w:val="22"/>
          <w:szCs w:val="22"/>
          <w:shd w:val="clear" w:color="auto" w:fill="8c8c8c"/>
          <w:rtl w:val="0"/>
          <w14:textFill>
            <w14:solidFill>
              <w14:srgbClr w14:val="03A9F4"/>
            </w14:solidFill>
          </w14:textFill>
        </w:rPr>
        <w:t>у</w:t>
      </w:r>
      <w:r>
        <w:rPr>
          <w:rStyle w:val="Hyperlink.0"/>
          <w:rFonts w:ascii="PT Sans" w:hAnsi="PT Sans"/>
          <w:outline w:val="0"/>
          <w:color w:val="02a9f3"/>
          <w:sz w:val="22"/>
          <w:szCs w:val="22"/>
          <w:shd w:val="clear" w:color="auto" w:fill="8c8c8c"/>
          <w:rtl w:val="0"/>
          <w:lang w:val="it-IT"/>
          <w14:textFill>
            <w14:solidFill>
              <w14:srgbClr w14:val="03A9F4"/>
            </w14:solidFill>
          </w14:textFill>
        </w:rPr>
        <w:t>mo Curarlo</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"https://www.brillpharma.com/degeneracion-macular-asociada-edad-dmae/"</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Degeneraci</w:t>
      </w:r>
      <w:r>
        <w:rPr>
          <w:rStyle w:val="Hyperlink.0"/>
          <w:rFonts w:ascii="PT Sans" w:hAnsi="PT Sans" w:hint="default"/>
          <w:outline w:val="0"/>
          <w:color w:val="02a9f3"/>
          <w:sz w:val="22"/>
          <w:szCs w:val="22"/>
          <w:shd w:val="clear" w:color="auto" w:fill="8c8c8c"/>
          <w:rtl w:val="0"/>
          <w14:textFill>
            <w14:solidFill>
              <w14:srgbClr w14:val="03A9F4"/>
            </w14:solidFill>
          </w14:textFill>
        </w:rPr>
        <w:t>у</w:t>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n Macular Asociada a la Edad (DMAE)</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"https://www.brillpharma.com/edema-macular-diabetico-emd/"</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es-ES_tradnl"/>
          <w14:textFill>
            <w14:solidFill>
              <w14:srgbClr w14:val="03A9F4"/>
            </w14:solidFill>
          </w14:textFill>
        </w:rPr>
        <w:t>Edema Macular Diab</w:t>
      </w:r>
      <w:r>
        <w:rPr>
          <w:rStyle w:val="Hyperlink.0"/>
          <w:rFonts w:ascii="PT Sans" w:hAnsi="PT Sans" w:hint="default"/>
          <w:outline w:val="0"/>
          <w:color w:val="02a9f3"/>
          <w:sz w:val="22"/>
          <w:szCs w:val="22"/>
          <w:shd w:val="clear" w:color="auto" w:fill="8c8c8c"/>
          <w:rtl w:val="0"/>
          <w14:textFill>
            <w14:solidFill>
              <w14:srgbClr w14:val="03A9F4"/>
            </w14:solidFill>
          </w14:textFill>
        </w:rPr>
        <w:t>й</w:t>
      </w:r>
      <w:r>
        <w:rPr>
          <w:rStyle w:val="Hyperlink.0"/>
          <w:rFonts w:ascii="PT Sans" w:hAnsi="PT Sans"/>
          <w:outline w:val="0"/>
          <w:color w:val="02a9f3"/>
          <w:sz w:val="22"/>
          <w:szCs w:val="22"/>
          <w:shd w:val="clear" w:color="auto" w:fill="8c8c8c"/>
          <w:rtl w:val="0"/>
          <w:lang w:val="it-IT"/>
          <w14:textFill>
            <w14:solidFill>
              <w14:srgbClr w14:val="03A9F4"/>
            </w14:solidFill>
          </w14:textFill>
        </w:rPr>
        <w:t>tico (EMD)</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"https://www.brillpharma.com/glaucoma/"</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fr-FR"/>
          <w14:textFill>
            <w14:solidFill>
              <w14:srgbClr w14:val="03A9F4"/>
            </w14:solidFill>
          </w14:textFill>
        </w:rPr>
        <w:t>Glaucoma</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"https://www.brillpharma.com/chalazion/"</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14:textFill>
            <w14:solidFill>
              <w14:srgbClr w14:val="03A9F4"/>
            </w14:solidFill>
          </w14:textFill>
        </w:rPr>
        <w:t>Chalazi</w:t>
      </w:r>
      <w:r>
        <w:rPr>
          <w:rStyle w:val="Hyperlink.0"/>
          <w:rFonts w:ascii="PT Sans" w:hAnsi="PT Sans" w:hint="default"/>
          <w:outline w:val="0"/>
          <w:color w:val="02a9f3"/>
          <w:sz w:val="22"/>
          <w:szCs w:val="22"/>
          <w:shd w:val="clear" w:color="auto" w:fill="8c8c8c"/>
          <w:rtl w:val="0"/>
          <w14:textFill>
            <w14:solidFill>
              <w14:srgbClr w14:val="03A9F4"/>
            </w14:solidFill>
          </w14:textFill>
        </w:rPr>
        <w:t>у</w:t>
      </w:r>
      <w:r>
        <w:rPr>
          <w:rStyle w:val="Hyperlink.0"/>
          <w:rFonts w:ascii="PT Sans" w:hAnsi="PT Sans"/>
          <w:outline w:val="0"/>
          <w:color w:val="02a9f3"/>
          <w:sz w:val="22"/>
          <w:szCs w:val="22"/>
          <w:shd w:val="clear" w:color="auto" w:fill="8c8c8c"/>
          <w:rtl w:val="0"/>
          <w14:textFill>
            <w14:solidFill>
              <w14:srgbClr w14:val="03A9F4"/>
            </w14:solidFill>
          </w14:textFill>
        </w:rPr>
        <w:t>n</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numPr>
          <w:ilvl w:val="0"/>
          <w:numId w:val="5"/>
        </w:numPr>
        <w:bidi w:val="0"/>
        <w:spacing w:before="0" w:line="240" w:lineRule="auto"/>
        <w:ind w:right="0"/>
        <w:jc w:val="both"/>
        <w:rPr>
          <w:rFonts w:ascii="PT Sans" w:cs="PT Sans" w:hAnsi="PT Sans" w:eastAsia="PT Sans"/>
          <w:outline w:val="0"/>
          <w:color w:val="02a9f3"/>
          <w:sz w:val="22"/>
          <w:szCs w:val="22"/>
          <w:shd w:val="clear" w:color="auto" w:fill="8c8c8c"/>
          <w:rtl w:val="0"/>
          <w14:textFill>
            <w14:solidFill>
              <w14:srgbClr w14:val="03A9F4"/>
            </w14:solidFill>
          </w14:textFill>
        </w:rPr>
      </w:pPr>
      <w:r>
        <w:rPr>
          <w:rFonts w:ascii="PT Sans" w:cs="PT Sans" w:hAnsi="PT Sans" w:eastAsia="PT Sans"/>
          <w:outline w:val="0"/>
          <w:color w:val="02a9f3"/>
          <w:sz w:val="22"/>
          <w:szCs w:val="22"/>
          <w:shd w:val="clear" w:color="auto" w:fill="8c8c8c"/>
          <w:rtl w:val="0"/>
          <w14:textFill>
            <w14:solidFill>
              <w14:srgbClr w14:val="03A9F4"/>
            </w14:solidFill>
          </w14:textFill>
        </w:rPr>
        <w:tab/>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begin" w:fldLock="0"/>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instrText xml:space="preserve"> HYPERLINK "https://www.brillpharma.com/pterigion/"</w:instrText>
      </w:r>
      <w:r>
        <w:rPr>
          <w:rStyle w:val="Hyperlink.0"/>
          <w:rFonts w:ascii="PT Sans" w:cs="PT Sans" w:hAnsi="PT Sans" w:eastAsia="PT Sans"/>
          <w:outline w:val="0"/>
          <w:color w:val="02a9f3"/>
          <w:sz w:val="22"/>
          <w:szCs w:val="22"/>
          <w:shd w:val="clear" w:color="auto" w:fill="8c8c8c"/>
          <w:rtl w:val="0"/>
          <w14:textFill>
            <w14:solidFill>
              <w14:srgbClr w14:val="03A9F4"/>
            </w14:solidFill>
          </w14:textFill>
        </w:rPr>
        <w:fldChar w:fldCharType="separate" w:fldLock="0"/>
      </w:r>
      <w:r>
        <w:rPr>
          <w:rStyle w:val="Hyperlink.0"/>
          <w:rFonts w:ascii="PT Sans" w:hAnsi="PT Sans"/>
          <w:outline w:val="0"/>
          <w:color w:val="02a9f3"/>
          <w:sz w:val="22"/>
          <w:szCs w:val="22"/>
          <w:shd w:val="clear" w:color="auto" w:fill="8c8c8c"/>
          <w:rtl w:val="0"/>
          <w:lang w:val="it-IT"/>
          <w14:textFill>
            <w14:solidFill>
              <w14:srgbClr w14:val="03A9F4"/>
            </w14:solidFill>
          </w14:textFill>
        </w:rPr>
        <w:t>Pterigi</w:t>
      </w:r>
      <w:r>
        <w:rPr>
          <w:rStyle w:val="Hyperlink.0"/>
          <w:rFonts w:ascii="PT Sans" w:hAnsi="PT Sans" w:hint="default"/>
          <w:outline w:val="0"/>
          <w:color w:val="02a9f3"/>
          <w:sz w:val="22"/>
          <w:szCs w:val="22"/>
          <w:shd w:val="clear" w:color="auto" w:fill="8c8c8c"/>
          <w:rtl w:val="0"/>
          <w14:textFill>
            <w14:solidFill>
              <w14:srgbClr w14:val="03A9F4"/>
            </w14:solidFill>
          </w14:textFill>
        </w:rPr>
        <w:t>у</w:t>
      </w:r>
      <w:r>
        <w:rPr>
          <w:rStyle w:val="Hyperlink.0"/>
          <w:rFonts w:ascii="PT Sans" w:hAnsi="PT Sans"/>
          <w:outline w:val="0"/>
          <w:color w:val="02a9f3"/>
          <w:sz w:val="22"/>
          <w:szCs w:val="22"/>
          <w:shd w:val="clear" w:color="auto" w:fill="8c8c8c"/>
          <w:rtl w:val="0"/>
          <w14:textFill>
            <w14:solidFill>
              <w14:srgbClr w14:val="03A9F4"/>
            </w14:solidFill>
          </w14:textFill>
        </w:rPr>
        <w:t>n</w:t>
      </w:r>
      <w:r>
        <w:rPr>
          <w:rFonts w:ascii="PT Sans" w:cs="PT Sans" w:hAnsi="PT Sans" w:eastAsia="PT Sans"/>
          <w:outline w:val="0"/>
          <w:color w:val="02a9f3"/>
          <w:sz w:val="22"/>
          <w:szCs w:val="22"/>
          <w:shd w:val="clear" w:color="auto" w:fill="8c8c8c"/>
          <w:rtl w:val="0"/>
          <w14:textFill>
            <w14:solidFill>
              <w14:srgbClr w14:val="03A9F4"/>
            </w14:solidFill>
          </w14:textFill>
        </w:rPr>
        <w:fldChar w:fldCharType="end" w:fldLock="0"/>
      </w:r>
    </w:p>
    <w:p>
      <w:pPr>
        <w:pStyle w:val="Por omisión"/>
        <w:bidi w:val="0"/>
        <w:spacing w:before="0" w:after="300" w:line="240" w:lineRule="auto"/>
        <w:ind w:left="0" w:right="0" w:firstLine="0"/>
        <w:jc w:val="both"/>
        <w:rPr>
          <w:rFonts w:ascii="PT Sans" w:cs="PT Sans" w:hAnsi="PT Sans" w:eastAsia="PT Sans"/>
          <w:outline w:val="0"/>
          <w:color w:val="ffffff"/>
          <w:sz w:val="22"/>
          <w:szCs w:val="22"/>
          <w:shd w:val="clear" w:color="auto" w:fill="02a9f3"/>
          <w:rtl w:val="0"/>
          <w14:textFill>
            <w14:solidFill>
              <w14:srgbClr w14:val="FFFFFF"/>
            </w14:solidFill>
          </w14:textFill>
        </w:rPr>
      </w:pPr>
      <w:r>
        <w:rPr>
          <w:rFonts w:ascii="PT Sans" w:hAnsi="PT Sans"/>
          <w:outline w:val="0"/>
          <w:color w:val="ffffff"/>
          <w:sz w:val="22"/>
          <w:szCs w:val="22"/>
          <w:shd w:val="clear" w:color="auto" w:fill="02a9f3"/>
          <w:rtl w:val="0"/>
          <w:lang w:val="es-ES_tradnl"/>
          <w14:textFill>
            <w14:solidFill>
              <w14:srgbClr w14:val="FFFFFF"/>
            </w14:solidFill>
          </w14:textFill>
        </w:rPr>
        <w:t>ENFERMEDADES DEL OJO</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es-ES_tradnl"/>
          <w14:textFill>
            <w14:solidFill>
              <w14:srgbClr w14:val="464646"/>
            </w14:solidFill>
          </w14:textFill>
        </w:rPr>
        <w:t>Ceguera</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it-IT"/>
          <w14:textFill>
            <w14:solidFill>
              <w14:srgbClr w14:val="464646"/>
            </w14:solidFill>
          </w14:textFill>
        </w:rPr>
        <w:t>Miop</w:t>
      </w:r>
      <w:r>
        <w:rPr>
          <w:rFonts w:ascii="PT Sans" w:hAnsi="PT Sans" w:hint="default"/>
          <w:outline w:val="0"/>
          <w:color w:val="464646"/>
          <w:sz w:val="22"/>
          <w:szCs w:val="22"/>
          <w:shd w:val="clear" w:color="auto" w:fill="8c8c8c"/>
          <w:rtl w:val="0"/>
          <w14:textFill>
            <w14:solidFill>
              <w14:srgbClr w14:val="464646"/>
            </w14:solidFill>
          </w14:textFill>
        </w:rPr>
        <w:t>н</w:t>
      </w:r>
      <w:r>
        <w:rPr>
          <w:rFonts w:ascii="PT Sans" w:hAnsi="PT Sans"/>
          <w:outline w:val="0"/>
          <w:color w:val="464646"/>
          <w:sz w:val="22"/>
          <w:szCs w:val="22"/>
          <w:shd w:val="clear" w:color="auto" w:fill="8c8c8c"/>
          <w:rtl w:val="0"/>
          <w14:textFill>
            <w14:solidFill>
              <w14:srgbClr w14:val="464646"/>
            </w14:solidFill>
          </w14:textFill>
        </w:rPr>
        <w:t>a</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it-IT"/>
          <w14:textFill>
            <w14:solidFill>
              <w14:srgbClr w14:val="464646"/>
            </w14:solidFill>
          </w14:textFill>
        </w:rPr>
        <w:t>Hipermetrop</w:t>
      </w:r>
      <w:r>
        <w:rPr>
          <w:rFonts w:ascii="PT Sans" w:hAnsi="PT Sans" w:hint="default"/>
          <w:outline w:val="0"/>
          <w:color w:val="464646"/>
          <w:sz w:val="22"/>
          <w:szCs w:val="22"/>
          <w:shd w:val="clear" w:color="auto" w:fill="8c8c8c"/>
          <w:rtl w:val="0"/>
          <w14:textFill>
            <w14:solidFill>
              <w14:srgbClr w14:val="464646"/>
            </w14:solidFill>
          </w14:textFill>
        </w:rPr>
        <w:t>н</w:t>
      </w:r>
      <w:r>
        <w:rPr>
          <w:rFonts w:ascii="PT Sans" w:hAnsi="PT Sans"/>
          <w:outline w:val="0"/>
          <w:color w:val="464646"/>
          <w:sz w:val="22"/>
          <w:szCs w:val="22"/>
          <w:shd w:val="clear" w:color="auto" w:fill="8c8c8c"/>
          <w:rtl w:val="0"/>
          <w14:textFill>
            <w14:solidFill>
              <w14:srgbClr w14:val="464646"/>
            </w14:solidFill>
          </w14:textFill>
        </w:rPr>
        <w:t>a</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es-ES_tradnl"/>
          <w14:textFill>
            <w14:solidFill>
              <w14:srgbClr w14:val="464646"/>
            </w14:solidFill>
          </w14:textFill>
        </w:rPr>
        <w:t>Astigmatismo</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es-ES_tradnl"/>
          <w14:textFill>
            <w14:solidFill>
              <w14:srgbClr w14:val="464646"/>
            </w14:solidFill>
          </w14:textFill>
        </w:rPr>
        <w:t>Presbicia</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it-IT"/>
          <w14:textFill>
            <w14:solidFill>
              <w14:srgbClr w14:val="464646"/>
            </w14:solidFill>
          </w14:textFill>
        </w:rPr>
        <w:t>Pterigi</w:t>
      </w:r>
      <w:r>
        <w:rPr>
          <w:rFonts w:ascii="PT Sans" w:hAnsi="PT Sans" w:hint="default"/>
          <w:outline w:val="0"/>
          <w:color w:val="464646"/>
          <w:sz w:val="22"/>
          <w:szCs w:val="22"/>
          <w:shd w:val="clear" w:color="auto" w:fill="8c8c8c"/>
          <w:rtl w:val="0"/>
          <w14:textFill>
            <w14:solidFill>
              <w14:srgbClr w14:val="464646"/>
            </w14:solidFill>
          </w14:textFill>
        </w:rPr>
        <w:t>у</w:t>
      </w:r>
      <w:r>
        <w:rPr>
          <w:rFonts w:ascii="PT Sans" w:hAnsi="PT Sans"/>
          <w:outline w:val="0"/>
          <w:color w:val="464646"/>
          <w:sz w:val="22"/>
          <w:szCs w:val="22"/>
          <w:shd w:val="clear" w:color="auto" w:fill="8c8c8c"/>
          <w:rtl w:val="0"/>
          <w14:textFill>
            <w14:solidFill>
              <w14:srgbClr w14:val="464646"/>
            </w14:solidFill>
          </w14:textFill>
        </w:rPr>
        <w:t>n</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it-IT"/>
          <w14:textFill>
            <w14:solidFill>
              <w14:srgbClr w14:val="464646"/>
            </w14:solidFill>
          </w14:textFill>
        </w:rPr>
        <w:t>Daltonismo</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es-ES_tradnl"/>
          <w14:textFill>
            <w14:solidFill>
              <w14:srgbClr w14:val="464646"/>
            </w14:solidFill>
          </w14:textFill>
        </w:rPr>
        <w:t>Catarata</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en-US"/>
          <w14:textFill>
            <w14:solidFill>
              <w14:srgbClr w14:val="464646"/>
            </w14:solidFill>
          </w14:textFill>
        </w:rPr>
        <w:t>Conjuntivitis</w:t>
      </w:r>
    </w:p>
    <w:p>
      <w:pPr>
        <w:pStyle w:val="Por omisión"/>
        <w:bidi w:val="0"/>
        <w:spacing w:before="0" w:after="340" w:line="240" w:lineRule="auto"/>
        <w:ind w:left="0" w:right="0" w:firstLine="0"/>
        <w:jc w:val="both"/>
        <w:rPr>
          <w:rStyle w:val="Ninguno"/>
          <w:rFonts w:ascii="PT Sans" w:cs="PT Sans" w:hAnsi="PT Sans" w:eastAsia="PT Sans"/>
          <w:outline w:val="0"/>
          <w:color w:val="464646"/>
          <w:sz w:val="22"/>
          <w:szCs w:val="22"/>
          <w:shd w:val="clear" w:color="auto" w:fill="ffffff"/>
          <w:rtl w:val="0"/>
          <w14:textFill>
            <w14:solidFill>
              <w14:srgbClr w14:val="464646"/>
            </w14:solidFill>
          </w14:textFill>
        </w:rPr>
      </w:pPr>
      <w:r>
        <w:rPr>
          <w:rFonts w:ascii="PT Sans" w:hAnsi="PT Sans"/>
          <w:outline w:val="0"/>
          <w:color w:val="464646"/>
          <w:sz w:val="22"/>
          <w:szCs w:val="22"/>
          <w:shd w:val="clear" w:color="auto" w:fill="8c8c8c"/>
          <w:rtl w:val="0"/>
          <w:lang w:val="fr-FR"/>
          <w14:textFill>
            <w14:solidFill>
              <w14:srgbClr w14:val="464646"/>
            </w14:solidFill>
          </w14:textFill>
        </w:rPr>
        <w:t>Glaucoma</w:t>
      </w:r>
    </w:p>
    <w:p>
      <w:pPr>
        <w:pStyle w:val="Por omisión"/>
        <w:bidi w:val="0"/>
        <w:spacing w:before="0" w:after="340" w:line="240" w:lineRule="auto"/>
        <w:ind w:left="0" w:right="0" w:firstLine="0"/>
        <w:jc w:val="both"/>
        <w:rPr>
          <w:rtl w:val="0"/>
        </w:rPr>
      </w:pPr>
      <w:r>
        <w:rPr>
          <w:rFonts w:ascii="PT Sans" w:hAnsi="PT Sans"/>
          <w:outline w:val="0"/>
          <w:color w:val="464646"/>
          <w:sz w:val="22"/>
          <w:szCs w:val="22"/>
          <w:shd w:val="clear" w:color="auto" w:fill="8c8c8c"/>
          <w:rtl w:val="0"/>
          <w:lang w:val="es-ES_tradnl"/>
          <w14:textFill>
            <w14:solidFill>
              <w14:srgbClr w14:val="464646"/>
            </w14:solidFill>
          </w14:textFill>
        </w:rPr>
        <w:t>Otros defectos y enfermedades</w:t>
      </w:r>
    </w:p>
    <w:sectPr>
      <w:headerReference w:type="default" r:id="rId6"/>
      <w:footerReference w:type="default" r:id="rId7"/>
      <w:pgSz w:w="11906" w:h="16838" w:orient="portrait"/>
      <w:pgMar w:top="1134" w:right="360" w:bottom="720" w:left="720"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Helvetica">
    <w:charset w:val="00"/>
    <w:family w:val="roman"/>
    <w:pitch w:val="default"/>
  </w:font>
  <w:font w:name="PT Sans">
    <w:charset w:val="00"/>
    <w:family w:val="roman"/>
    <w:pitch w:val="default"/>
  </w:font>
  <w:font w:name="Times Roman">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Viñeta"/>
  </w:abstractNum>
  <w:abstractNum w:abstractNumId="1">
    <w:multiLevelType w:val="hybridMultilevel"/>
    <w:styleLink w:val="Viñeta"/>
    <w:lvl w:ilvl="0">
      <w:start w:val="1"/>
      <w:numFmt w:val="bullet"/>
      <w:suff w:val="tab"/>
      <w:lvlText w:val="•"/>
      <w:lvlJc w:val="left"/>
      <w:pPr>
        <w:ind w:left="720" w:hanging="500"/>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0"/>
        <w:highlight w:val="none"/>
        <w:vertAlign w:val="baseline"/>
      </w:rPr>
    </w:lvl>
    <w:lvl w:ilvl="1">
      <w:start w:val="1"/>
      <w:numFmt w:val="bullet"/>
      <w:suff w:val="tab"/>
      <w:lvlText w:val="•"/>
      <w:lvlJc w:val="left"/>
      <w:pPr>
        <w:ind w:left="76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2">
      <w:start w:val="1"/>
      <w:numFmt w:val="bullet"/>
      <w:suff w:val="tab"/>
      <w:lvlText w:val="•"/>
      <w:lvlJc w:val="left"/>
      <w:pPr>
        <w:ind w:left="98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3">
      <w:start w:val="1"/>
      <w:numFmt w:val="bullet"/>
      <w:suff w:val="tab"/>
      <w:lvlText w:val="•"/>
      <w:lvlJc w:val="left"/>
      <w:pPr>
        <w:ind w:left="120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4">
      <w:start w:val="1"/>
      <w:numFmt w:val="bullet"/>
      <w:suff w:val="tab"/>
      <w:lvlText w:val="•"/>
      <w:lvlJc w:val="left"/>
      <w:pPr>
        <w:ind w:left="142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5">
      <w:start w:val="1"/>
      <w:numFmt w:val="bullet"/>
      <w:suff w:val="tab"/>
      <w:lvlText w:val="•"/>
      <w:lvlJc w:val="left"/>
      <w:pPr>
        <w:ind w:left="164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6">
      <w:start w:val="1"/>
      <w:numFmt w:val="bullet"/>
      <w:suff w:val="tab"/>
      <w:lvlText w:val="•"/>
      <w:lvlJc w:val="left"/>
      <w:pPr>
        <w:ind w:left="186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7">
      <w:start w:val="1"/>
      <w:numFmt w:val="bullet"/>
      <w:suff w:val="tab"/>
      <w:lvlText w:val="•"/>
      <w:lvlJc w:val="left"/>
      <w:pPr>
        <w:ind w:left="208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lvl w:ilvl="8">
      <w:start w:val="1"/>
      <w:numFmt w:val="bullet"/>
      <w:suff w:val="tab"/>
      <w:lvlText w:val="•"/>
      <w:lvlJc w:val="left"/>
      <w:pPr>
        <w:ind w:left="2304" w:hanging="324"/>
      </w:pPr>
      <w:rPr>
        <w:rFonts w:ascii="PT Sans" w:cs="PT Sans" w:hAnsi="PT Sans" w:eastAsia="PT Sans"/>
        <w:b w:val="1"/>
        <w:bCs w:val="1"/>
        <w:i w:val="0"/>
        <w:iCs w:val="0"/>
        <w:caps w:val="0"/>
        <w:smallCaps w:val="0"/>
        <w:strike w:val="0"/>
        <w:dstrike w:val="0"/>
        <w:outline w:val="0"/>
        <w:emboss w:val="0"/>
        <w:imprint w:val="0"/>
        <w:color w:val="464646"/>
        <w:spacing w:val="0"/>
        <w:w w:val="100"/>
        <w:kern w:val="0"/>
        <w:position w:val="-2"/>
        <w:highlight w:val="none"/>
        <w:vertAlign w:val="baseline"/>
      </w:rPr>
    </w:lvl>
  </w:abstractNum>
  <w:abstractNum w:abstractNumId="2">
    <w:multiLevelType w:val="hybridMultilevel"/>
    <w:numStyleLink w:val="Número"/>
  </w:abstractNum>
  <w:abstractNum w:abstractNumId="3">
    <w:multiLevelType w:val="hybridMultilevel"/>
    <w:styleLink w:val="Número"/>
    <w:lvl w:ilvl="0">
      <w:start w:val="1"/>
      <w:numFmt w:val="decimal"/>
      <w:suff w:val="tab"/>
      <w:lvlText w:val="%1."/>
      <w:lvlJc w:val="left"/>
      <w:pPr>
        <w:ind w:left="645" w:hanging="42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1">
      <w:start w:val="1"/>
      <w:numFmt w:val="decimal"/>
      <w:suff w:val="tab"/>
      <w:lvlText w:val="%2."/>
      <w:lvlJc w:val="left"/>
      <w:pPr>
        <w:ind w:left="71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2">
      <w:start w:val="1"/>
      <w:numFmt w:val="decimal"/>
      <w:suff w:val="tab"/>
      <w:lvlText w:val="%3."/>
      <w:lvlJc w:val="left"/>
      <w:pPr>
        <w:ind w:left="93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3">
      <w:start w:val="1"/>
      <w:numFmt w:val="decimal"/>
      <w:suff w:val="tab"/>
      <w:lvlText w:val="%4."/>
      <w:lvlJc w:val="left"/>
      <w:pPr>
        <w:ind w:left="115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4">
      <w:start w:val="1"/>
      <w:numFmt w:val="decimal"/>
      <w:suff w:val="tab"/>
      <w:lvlText w:val="%5."/>
      <w:lvlJc w:val="left"/>
      <w:pPr>
        <w:ind w:left="137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5">
      <w:start w:val="1"/>
      <w:numFmt w:val="decimal"/>
      <w:suff w:val="tab"/>
      <w:lvlText w:val="%6."/>
      <w:lvlJc w:val="left"/>
      <w:pPr>
        <w:ind w:left="159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6">
      <w:start w:val="1"/>
      <w:numFmt w:val="decimal"/>
      <w:suff w:val="tab"/>
      <w:lvlText w:val="%7."/>
      <w:lvlJc w:val="left"/>
      <w:pPr>
        <w:ind w:left="181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7">
      <w:start w:val="1"/>
      <w:numFmt w:val="decimal"/>
      <w:suff w:val="tab"/>
      <w:lvlText w:val="%8."/>
      <w:lvlJc w:val="left"/>
      <w:pPr>
        <w:ind w:left="203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lvl w:ilvl="8">
      <w:start w:val="1"/>
      <w:numFmt w:val="decimal"/>
      <w:suff w:val="tab"/>
      <w:lvlText w:val="%9."/>
      <w:lvlJc w:val="left"/>
      <w:pPr>
        <w:ind w:left="2255" w:hanging="275"/>
      </w:pPr>
      <w:rPr>
        <w:rFonts w:ascii="PT Sans" w:cs="PT Sans" w:hAnsi="PT Sans" w:eastAsia="PT Sans"/>
        <w:b w:val="1"/>
        <w:bCs w:val="1"/>
        <w:i w:val="0"/>
        <w:iCs w:val="0"/>
        <w:caps w:val="0"/>
        <w:smallCaps w:val="0"/>
        <w:strike w:val="0"/>
        <w:dstrike w:val="0"/>
        <w:outline w:val="0"/>
        <w:emboss w:val="0"/>
        <w:imprint w:val="0"/>
        <w:color w:val="1d8ac4"/>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lvl w:ilvl="0">
        <w:start w:val="1"/>
        <w:numFmt w:val="bullet"/>
        <w:suff w:val="tab"/>
        <w:lvlText w:val="•"/>
        <w:lvlJc w:val="left"/>
        <w:pPr>
          <w:ind w:left="720" w:hanging="500"/>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0"/>
          <w:highlight w:val="none"/>
          <w:vertAlign w:val="baseline"/>
        </w:rPr>
      </w:lvl>
    </w:lvlOverride>
    <w:lvlOverride w:ilvl="1">
      <w:lvl w:ilvl="1">
        <w:start w:val="1"/>
        <w:numFmt w:val="bullet"/>
        <w:suff w:val="tab"/>
        <w:lvlText w:val="•"/>
        <w:lvlJc w:val="left"/>
        <w:pPr>
          <w:ind w:left="76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2">
      <w:lvl w:ilvl="2">
        <w:start w:val="1"/>
        <w:numFmt w:val="bullet"/>
        <w:suff w:val="tab"/>
        <w:lvlText w:val="•"/>
        <w:lvlJc w:val="left"/>
        <w:pPr>
          <w:ind w:left="98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3">
      <w:lvl w:ilvl="3">
        <w:start w:val="1"/>
        <w:numFmt w:val="bullet"/>
        <w:suff w:val="tab"/>
        <w:lvlText w:val="•"/>
        <w:lvlJc w:val="left"/>
        <w:pPr>
          <w:ind w:left="120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4">
      <w:lvl w:ilvl="4">
        <w:start w:val="1"/>
        <w:numFmt w:val="bullet"/>
        <w:suff w:val="tab"/>
        <w:lvlText w:val="•"/>
        <w:lvlJc w:val="left"/>
        <w:pPr>
          <w:ind w:left="142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5">
      <w:lvl w:ilvl="5">
        <w:start w:val="1"/>
        <w:numFmt w:val="bullet"/>
        <w:suff w:val="tab"/>
        <w:lvlText w:val="•"/>
        <w:lvlJc w:val="left"/>
        <w:pPr>
          <w:ind w:left="164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6">
      <w:lvl w:ilvl="6">
        <w:start w:val="1"/>
        <w:numFmt w:val="bullet"/>
        <w:suff w:val="tab"/>
        <w:lvlText w:val="•"/>
        <w:lvlJc w:val="left"/>
        <w:pPr>
          <w:ind w:left="186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7">
      <w:lvl w:ilvl="7">
        <w:start w:val="1"/>
        <w:numFmt w:val="bullet"/>
        <w:suff w:val="tab"/>
        <w:lvlText w:val="•"/>
        <w:lvlJc w:val="left"/>
        <w:pPr>
          <w:ind w:left="208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lvlOverride w:ilvl="8">
      <w:lvl w:ilvl="8">
        <w:start w:val="1"/>
        <w:numFmt w:val="bullet"/>
        <w:suff w:val="tab"/>
        <w:lvlText w:val="•"/>
        <w:lvlJc w:val="left"/>
        <w:pPr>
          <w:ind w:left="2304" w:hanging="324"/>
        </w:pPr>
        <w:rPr>
          <w:rFonts w:ascii="PT Sans" w:cs="PT Sans" w:hAnsi="PT Sans" w:eastAsia="PT Sans"/>
          <w:b w:val="0"/>
          <w:bCs w:val="0"/>
          <w:i w:val="0"/>
          <w:iCs w:val="0"/>
          <w:caps w:val="0"/>
          <w:smallCaps w:val="0"/>
          <w:strike w:val="0"/>
          <w:dstrike w:val="0"/>
          <w:outline w:val="0"/>
          <w:emboss w:val="0"/>
          <w:imprint w:val="0"/>
          <w:color w:val="02a9f3"/>
          <w:spacing w:val="0"/>
          <w:w w:val="100"/>
          <w:kern w:val="0"/>
          <w:position w:val="-2"/>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spañol" w:val="‘“(〔[{〈《「『【⦅〘〖«〝︵︷︹︻︽︿﹁﹃﹇﹙﹛﹝｢"/>
  <w:noLineBreaksBefore w:lang="español"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Por omisión">
    <w:name w:val="Por omisión"/>
    <w:next w:val="Por omisión"/>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s-ES_tradnl"/>
      <w14:textOutline>
        <w14:noFill/>
      </w14:textOutline>
      <w14:textFill>
        <w14:solidFill>
          <w14:srgbClr w14:val="000000"/>
        </w14:solidFill>
      </w14:textFill>
    </w:rPr>
  </w:style>
  <w:style w:type="character" w:styleId="Ninguno">
    <w:name w:val="Ninguno"/>
    <w:rPr>
      <w:lang w:val="es-ES_tradnl"/>
    </w:rPr>
  </w:style>
  <w:style w:type="numbering" w:styleId="Viñeta">
    <w:name w:val="Viñeta"/>
    <w:pPr>
      <w:numPr>
        <w:numId w:val="1"/>
      </w:numPr>
    </w:pPr>
  </w:style>
  <w:style w:type="numbering" w:styleId="Número">
    <w:name w:val="Número"/>
    <w:pPr>
      <w:numPr>
        <w:numId w:val="3"/>
      </w:numPr>
    </w:pPr>
  </w:style>
  <w:style w:type="character" w:styleId="Hyperlink.0">
    <w:name w:val="Hyperlink.0"/>
    <w:basedOn w:val="Hyperlink"/>
    <w:next w:val="Hyperlink.0"/>
    <w:rPr>
      <w:u w:val="single"/>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image" Target="media/image2.jpe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