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D1" w:rsidRPr="008E2B9D" w:rsidRDefault="001C66AD" w:rsidP="008E2B9D">
      <w:pPr>
        <w:pBdr>
          <w:bottom w:val="single" w:sz="4" w:space="1" w:color="auto"/>
        </w:pBdr>
        <w:spacing w:after="0"/>
        <w:jc w:val="center"/>
        <w:rPr>
          <w:b/>
          <w:sz w:val="32"/>
        </w:rPr>
      </w:pPr>
      <w:r w:rsidRPr="008E2B9D">
        <w:rPr>
          <w:b/>
          <w:sz w:val="32"/>
        </w:rPr>
        <w:t>CRISE DO ANTIGO RÉXIME EN ESPAÑA</w:t>
      </w:r>
    </w:p>
    <w:p w:rsidR="001C66AD" w:rsidRPr="008E2B9D" w:rsidRDefault="001C66AD" w:rsidP="008E2B9D">
      <w:pPr>
        <w:pBdr>
          <w:bottom w:val="single" w:sz="4" w:space="1" w:color="auto"/>
        </w:pBdr>
        <w:spacing w:after="0"/>
        <w:jc w:val="center"/>
        <w:rPr>
          <w:b/>
          <w:sz w:val="32"/>
        </w:rPr>
      </w:pPr>
      <w:r w:rsidRPr="008E2B9D">
        <w:rPr>
          <w:b/>
          <w:sz w:val="32"/>
        </w:rPr>
        <w:t>ACTIVIDADES</w:t>
      </w:r>
    </w:p>
    <w:p w:rsidR="001C66AD" w:rsidRDefault="001C66AD" w:rsidP="001C66AD">
      <w:pPr>
        <w:jc w:val="both"/>
      </w:pPr>
    </w:p>
    <w:p w:rsidR="001C66AD" w:rsidRDefault="00FE073F" w:rsidP="001C66AD">
      <w:pPr>
        <w:jc w:val="both"/>
      </w:pPr>
      <w:r>
        <w:t>1. Sinala as frases falsas:</w:t>
      </w:r>
    </w:p>
    <w:tbl>
      <w:tblPr>
        <w:tblStyle w:val="Tablaconcuadrcula"/>
        <w:tblW w:w="0" w:type="auto"/>
        <w:tblLook w:val="04A0"/>
      </w:tblPr>
      <w:tblGrid>
        <w:gridCol w:w="7479"/>
        <w:gridCol w:w="1165"/>
      </w:tblGrid>
      <w:tr w:rsidR="000B6A73" w:rsidTr="00FE073F">
        <w:tc>
          <w:tcPr>
            <w:tcW w:w="7479" w:type="dxa"/>
          </w:tcPr>
          <w:p w:rsidR="000B6A73" w:rsidRDefault="000B6A73" w:rsidP="001C66AD">
            <w:pPr>
              <w:jc w:val="both"/>
            </w:pPr>
            <w:r>
              <w:t>A crise do Antigo Réxime foi impulsada polas Cortes de Cádiz</w:t>
            </w:r>
          </w:p>
        </w:tc>
        <w:tc>
          <w:tcPr>
            <w:tcW w:w="1165" w:type="dxa"/>
          </w:tcPr>
          <w:p w:rsidR="000B6A73" w:rsidRDefault="000B6A73" w:rsidP="001C66AD">
            <w:pPr>
              <w:jc w:val="both"/>
            </w:pPr>
          </w:p>
        </w:tc>
      </w:tr>
      <w:tr w:rsidR="000B6A73" w:rsidTr="00FE073F">
        <w:tc>
          <w:tcPr>
            <w:tcW w:w="7479" w:type="dxa"/>
          </w:tcPr>
          <w:p w:rsidR="000B6A73" w:rsidRDefault="000B6A73" w:rsidP="001C66AD">
            <w:pPr>
              <w:jc w:val="both"/>
            </w:pPr>
            <w:r>
              <w:t>Os franceses pretendían ocupar España e Portugal</w:t>
            </w:r>
          </w:p>
        </w:tc>
        <w:tc>
          <w:tcPr>
            <w:tcW w:w="1165" w:type="dxa"/>
          </w:tcPr>
          <w:p w:rsidR="000B6A73" w:rsidRDefault="000B6A73" w:rsidP="001C66AD">
            <w:pPr>
              <w:jc w:val="both"/>
            </w:pPr>
          </w:p>
        </w:tc>
      </w:tr>
      <w:tr w:rsidR="000B6A73" w:rsidTr="00FE073F">
        <w:tc>
          <w:tcPr>
            <w:tcW w:w="7479" w:type="dxa"/>
          </w:tcPr>
          <w:p w:rsidR="000B6A73" w:rsidRDefault="000B6A73" w:rsidP="001C66AD">
            <w:pPr>
              <w:jc w:val="both"/>
            </w:pPr>
            <w:r>
              <w:t>O Motín de Aranjuez dirixiuse contra Fernando VII</w:t>
            </w:r>
          </w:p>
        </w:tc>
        <w:tc>
          <w:tcPr>
            <w:tcW w:w="1165" w:type="dxa"/>
          </w:tcPr>
          <w:p w:rsidR="000B6A73" w:rsidRDefault="000B6A73" w:rsidP="001C66AD">
            <w:pPr>
              <w:jc w:val="both"/>
            </w:pPr>
          </w:p>
        </w:tc>
      </w:tr>
      <w:tr w:rsidR="000B6A73" w:rsidTr="00FE073F">
        <w:tc>
          <w:tcPr>
            <w:tcW w:w="7479" w:type="dxa"/>
          </w:tcPr>
          <w:p w:rsidR="000B6A73" w:rsidRDefault="000B6A73" w:rsidP="001C66AD">
            <w:pPr>
              <w:jc w:val="both"/>
            </w:pPr>
            <w:r>
              <w:t>A vitoria de Bailén significou o final da guerra</w:t>
            </w:r>
          </w:p>
        </w:tc>
        <w:tc>
          <w:tcPr>
            <w:tcW w:w="1165" w:type="dxa"/>
          </w:tcPr>
          <w:p w:rsidR="000B6A73" w:rsidRDefault="000B6A73" w:rsidP="001C66AD">
            <w:pPr>
              <w:jc w:val="both"/>
            </w:pPr>
          </w:p>
        </w:tc>
      </w:tr>
      <w:tr w:rsidR="000B6A73" w:rsidTr="00FE073F">
        <w:tc>
          <w:tcPr>
            <w:tcW w:w="7479" w:type="dxa"/>
          </w:tcPr>
          <w:p w:rsidR="000B6A73" w:rsidRDefault="000B6A73" w:rsidP="001C66AD">
            <w:pPr>
              <w:jc w:val="both"/>
            </w:pPr>
            <w:r>
              <w:t>Ao finalizar a Guerra da Independencia, Fernando VII impuxo o liberalismo</w:t>
            </w:r>
          </w:p>
        </w:tc>
        <w:tc>
          <w:tcPr>
            <w:tcW w:w="1165" w:type="dxa"/>
          </w:tcPr>
          <w:p w:rsidR="000B6A73" w:rsidRDefault="000B6A73" w:rsidP="001C66AD">
            <w:pPr>
              <w:jc w:val="both"/>
            </w:pPr>
          </w:p>
        </w:tc>
      </w:tr>
      <w:tr w:rsidR="000B6A73" w:rsidTr="00FE073F">
        <w:tc>
          <w:tcPr>
            <w:tcW w:w="7479" w:type="dxa"/>
          </w:tcPr>
          <w:p w:rsidR="000B6A73" w:rsidRDefault="000B6A73" w:rsidP="001C66AD">
            <w:pPr>
              <w:jc w:val="both"/>
            </w:pPr>
            <w:r>
              <w:t>O pobo español combatiu aos franceses coa guerra de guerrillas</w:t>
            </w:r>
          </w:p>
        </w:tc>
        <w:tc>
          <w:tcPr>
            <w:tcW w:w="1165" w:type="dxa"/>
          </w:tcPr>
          <w:p w:rsidR="000B6A73" w:rsidRDefault="000B6A73" w:rsidP="001C66AD">
            <w:pPr>
              <w:jc w:val="both"/>
            </w:pPr>
          </w:p>
        </w:tc>
      </w:tr>
      <w:tr w:rsidR="000B6A73" w:rsidTr="00FE073F">
        <w:tc>
          <w:tcPr>
            <w:tcW w:w="7479" w:type="dxa"/>
          </w:tcPr>
          <w:p w:rsidR="000B6A73" w:rsidRDefault="000B6A73" w:rsidP="001C66AD">
            <w:pPr>
              <w:jc w:val="both"/>
            </w:pPr>
            <w:r>
              <w:t>A Constitución de 1812 foi a primeira constitución española</w:t>
            </w:r>
          </w:p>
        </w:tc>
        <w:tc>
          <w:tcPr>
            <w:tcW w:w="1165" w:type="dxa"/>
          </w:tcPr>
          <w:p w:rsidR="000B6A73" w:rsidRDefault="000B6A73" w:rsidP="001C66AD">
            <w:pPr>
              <w:jc w:val="both"/>
            </w:pPr>
          </w:p>
        </w:tc>
      </w:tr>
      <w:tr w:rsidR="000B6A73" w:rsidTr="00FE073F">
        <w:tc>
          <w:tcPr>
            <w:tcW w:w="7479" w:type="dxa"/>
          </w:tcPr>
          <w:p w:rsidR="000B6A73" w:rsidRDefault="000B6A73" w:rsidP="001C66AD">
            <w:pPr>
              <w:jc w:val="both"/>
            </w:pPr>
            <w:r>
              <w:t>O pintor que deixou testemuña da Guerra da Independencia foi Picasso</w:t>
            </w:r>
          </w:p>
        </w:tc>
        <w:tc>
          <w:tcPr>
            <w:tcW w:w="1165" w:type="dxa"/>
          </w:tcPr>
          <w:p w:rsidR="000B6A73" w:rsidRDefault="000B6A73" w:rsidP="001C66AD">
            <w:pPr>
              <w:jc w:val="both"/>
            </w:pPr>
          </w:p>
        </w:tc>
      </w:tr>
    </w:tbl>
    <w:p w:rsidR="000B6A73" w:rsidRDefault="000B6A73" w:rsidP="001C66AD">
      <w:pPr>
        <w:jc w:val="both"/>
      </w:pPr>
    </w:p>
    <w:p w:rsidR="000B6A73" w:rsidRDefault="000B6A73" w:rsidP="001C66AD">
      <w:pPr>
        <w:jc w:val="both"/>
      </w:pPr>
      <w:r>
        <w:t>2. Cronoloxía da Guerra da Independencia en Galicia:</w:t>
      </w:r>
    </w:p>
    <w:p w:rsidR="000B6A73" w:rsidRDefault="000B6A73" w:rsidP="008E2B9D">
      <w:pPr>
        <w:spacing w:after="0"/>
        <w:jc w:val="both"/>
      </w:pPr>
      <w:r>
        <w:t>2-5-1808: Inicio da guerra contra os franceses</w:t>
      </w:r>
    </w:p>
    <w:p w:rsidR="000B6A73" w:rsidRDefault="000B6A73" w:rsidP="008E2B9D">
      <w:pPr>
        <w:spacing w:after="0"/>
        <w:jc w:val="both"/>
      </w:pPr>
      <w:r>
        <w:t>30-5-1808: Constitúese na Coruña a Xunta Local, e logo Xunta Suprema do Reino de Galicia</w:t>
      </w:r>
    </w:p>
    <w:p w:rsidR="000B6A73" w:rsidRDefault="000B6A73" w:rsidP="008E2B9D">
      <w:pPr>
        <w:spacing w:after="0"/>
        <w:jc w:val="both"/>
      </w:pPr>
      <w:r>
        <w:t>9-1-1809: Os franceses penetran en Galicia perseguindo o exército inglés e ocupan Lugo</w:t>
      </w:r>
    </w:p>
    <w:p w:rsidR="000B6A73" w:rsidRDefault="00134024" w:rsidP="008E2B9D">
      <w:pPr>
        <w:spacing w:after="0"/>
        <w:jc w:val="both"/>
      </w:pPr>
      <w:r>
        <w:t>16-1-1809: Batalla da Coruña ou de Elviña. Os franceses ocupan a cidade</w:t>
      </w:r>
    </w:p>
    <w:p w:rsidR="00134024" w:rsidRDefault="00134024" w:rsidP="008E2B9D">
      <w:pPr>
        <w:spacing w:after="0"/>
        <w:jc w:val="both"/>
      </w:pPr>
      <w:r>
        <w:t>17-1-1809: Os franceses toman Santiago. Primeiras accións das guerrillas que continuarán ata o final da guerra</w:t>
      </w:r>
    </w:p>
    <w:p w:rsidR="00134024" w:rsidRDefault="00134024" w:rsidP="008E2B9D">
      <w:pPr>
        <w:spacing w:after="0"/>
        <w:jc w:val="both"/>
      </w:pPr>
      <w:r>
        <w:t>31-1-1809: Capitula Vigo</w:t>
      </w:r>
    </w:p>
    <w:p w:rsidR="00134024" w:rsidRDefault="00134024" w:rsidP="008E2B9D">
      <w:pPr>
        <w:spacing w:after="0"/>
        <w:jc w:val="both"/>
      </w:pPr>
      <w:r>
        <w:t>28-3-1809: Reconquista de Vigo</w:t>
      </w:r>
    </w:p>
    <w:p w:rsidR="00134024" w:rsidRDefault="00134024" w:rsidP="008E2B9D">
      <w:pPr>
        <w:spacing w:after="0"/>
        <w:jc w:val="both"/>
      </w:pPr>
      <w:r>
        <w:t>7/9-6-1809: Batalla de Pontesampaio (Pontevedra)</w:t>
      </w:r>
    </w:p>
    <w:p w:rsidR="00134024" w:rsidRDefault="00134024" w:rsidP="008E2B9D">
      <w:pPr>
        <w:spacing w:after="0"/>
        <w:jc w:val="both"/>
      </w:pPr>
      <w:r>
        <w:t>20-6-1809: Liberación de Santiago</w:t>
      </w:r>
    </w:p>
    <w:p w:rsidR="00134024" w:rsidRDefault="00134024" w:rsidP="008E2B9D">
      <w:pPr>
        <w:spacing w:after="0"/>
        <w:jc w:val="both"/>
      </w:pPr>
      <w:r>
        <w:t>29-6-1809: Retirada definitiva dos franceses de Galicia</w:t>
      </w:r>
    </w:p>
    <w:p w:rsidR="00134024" w:rsidRDefault="00134024" w:rsidP="008E2B9D">
      <w:pPr>
        <w:jc w:val="both"/>
      </w:pPr>
      <w:r>
        <w:t>13-7-1813: Vitoria anglo-española en San Marcial (Guipúscoa). Fin da guerra</w:t>
      </w:r>
    </w:p>
    <w:p w:rsidR="00134024" w:rsidRDefault="00134024" w:rsidP="008E2B9D">
      <w:pPr>
        <w:pStyle w:val="Prrafodelista"/>
        <w:numPr>
          <w:ilvl w:val="0"/>
          <w:numId w:val="2"/>
        </w:numPr>
        <w:spacing w:after="0"/>
        <w:jc w:val="both"/>
      </w:pPr>
      <w:r>
        <w:t>Elabora un eixe cronolóxico da Guerra da Independencia situando no seu lugar as datas máis destacadas referidas a Galicia.</w:t>
      </w:r>
    </w:p>
    <w:p w:rsidR="00134024" w:rsidRDefault="008E2B9D" w:rsidP="008E2B9D">
      <w:pPr>
        <w:pStyle w:val="Prrafodelista"/>
        <w:numPr>
          <w:ilvl w:val="0"/>
          <w:numId w:val="2"/>
        </w:numPr>
        <w:jc w:val="both"/>
      </w:pPr>
      <w:r>
        <w:t>Busca información sobre a batalla de Elviña, a de Pontesampaio e a Reconquista de Vigo.</w:t>
      </w:r>
    </w:p>
    <w:p w:rsidR="008E2B9D" w:rsidRDefault="008E2B9D" w:rsidP="008E2B9D">
      <w:pPr>
        <w:pStyle w:val="Prrafodelista"/>
        <w:numPr>
          <w:ilvl w:val="0"/>
          <w:numId w:val="2"/>
        </w:numPr>
        <w:jc w:val="both"/>
      </w:pPr>
      <w:r>
        <w:t>Os guerrilleiros foron fundamentais para o triunfo sobre os franceses. Dos galegos o máis famoso é probablemente Bernardo González del Valle, alias Cachamuíña. Quen foi?</w:t>
      </w:r>
    </w:p>
    <w:p w:rsidR="008E2B9D" w:rsidRDefault="008E2B9D" w:rsidP="008E2B9D">
      <w:pPr>
        <w:jc w:val="both"/>
      </w:pPr>
      <w:r>
        <w:t>3. Le o seguinte fragmento da Constitución Española de 1812 (adaptado)</w:t>
      </w:r>
      <w:r w:rsidR="001251B8">
        <w:t xml:space="preserve"> e resposta ás preguntas</w:t>
      </w:r>
      <w:r>
        <w:t>:</w:t>
      </w:r>
    </w:p>
    <w:p w:rsidR="008E2B9D" w:rsidRPr="00937518" w:rsidRDefault="008E2B9D" w:rsidP="00937518">
      <w:pPr>
        <w:spacing w:after="0"/>
        <w:jc w:val="both"/>
        <w:rPr>
          <w:i/>
        </w:rPr>
      </w:pPr>
      <w:r w:rsidRPr="00937518">
        <w:rPr>
          <w:i/>
        </w:rPr>
        <w:t>As Cortes da nación española decretan a seguinte Constitución:</w:t>
      </w:r>
    </w:p>
    <w:p w:rsidR="008E2B9D" w:rsidRPr="00937518" w:rsidRDefault="008E2B9D" w:rsidP="00937518">
      <w:pPr>
        <w:spacing w:after="0"/>
        <w:jc w:val="both"/>
        <w:rPr>
          <w:i/>
        </w:rPr>
      </w:pPr>
      <w:r w:rsidRPr="00937518">
        <w:rPr>
          <w:i/>
        </w:rPr>
        <w:t>Artigo 1. A nación española é a reunión de todos os españois de ambos hemisferios.</w:t>
      </w:r>
    </w:p>
    <w:p w:rsidR="008E2B9D" w:rsidRPr="00937518" w:rsidRDefault="008E2B9D" w:rsidP="00937518">
      <w:pPr>
        <w:spacing w:after="0"/>
        <w:jc w:val="both"/>
        <w:rPr>
          <w:i/>
        </w:rPr>
      </w:pPr>
      <w:r w:rsidRPr="00937518">
        <w:rPr>
          <w:i/>
        </w:rPr>
        <w:t>Artigo 3. A soberanía reside esencialmente na nación e, polo mesmo, pertence a esta exclusivamente o dereito de establecer as súas leis fundamentais.</w:t>
      </w:r>
    </w:p>
    <w:p w:rsidR="008E2B9D" w:rsidRPr="00937518" w:rsidRDefault="008E2B9D" w:rsidP="00937518">
      <w:pPr>
        <w:spacing w:after="0"/>
        <w:jc w:val="both"/>
        <w:rPr>
          <w:i/>
        </w:rPr>
      </w:pPr>
      <w:r w:rsidRPr="00937518">
        <w:rPr>
          <w:i/>
        </w:rPr>
        <w:t>Artigo 4. A nación está obrigada a conservar e protexer a liberdade civil, a propiedade e os demais dereitos</w:t>
      </w:r>
      <w:r w:rsidR="00937518" w:rsidRPr="00937518">
        <w:rPr>
          <w:i/>
        </w:rPr>
        <w:t xml:space="preserve"> lexítimos de todos os individuos que a compoñen.</w:t>
      </w:r>
    </w:p>
    <w:p w:rsidR="00937518" w:rsidRPr="00937518" w:rsidRDefault="00937518" w:rsidP="00937518">
      <w:pPr>
        <w:spacing w:after="0"/>
        <w:jc w:val="both"/>
        <w:rPr>
          <w:i/>
        </w:rPr>
      </w:pPr>
      <w:r w:rsidRPr="00937518">
        <w:rPr>
          <w:i/>
        </w:rPr>
        <w:t>Artigo 12. A relixión da nación española é e será perpetuamente a católica.</w:t>
      </w:r>
    </w:p>
    <w:p w:rsidR="00937518" w:rsidRDefault="00937518" w:rsidP="00937518">
      <w:pPr>
        <w:spacing w:after="0"/>
        <w:jc w:val="both"/>
        <w:rPr>
          <w:i/>
        </w:rPr>
      </w:pPr>
      <w:r w:rsidRPr="00937518">
        <w:rPr>
          <w:i/>
        </w:rPr>
        <w:t>Artigo 172. As restricións da autoridade do rei son as seguintes: Non pode impedir, baixo ningún pretexto, a celebración das Cortes. Non pode o rei ausentarse do reino sen o consentimento das Cortes e, se o fixese, enténdese que abdicou da Coroa. Non pode impoñer por si contribucións.</w:t>
      </w:r>
    </w:p>
    <w:p w:rsidR="00937518" w:rsidRPr="00937518" w:rsidRDefault="00937518" w:rsidP="00937518">
      <w:pPr>
        <w:spacing w:after="0"/>
        <w:jc w:val="right"/>
      </w:pPr>
      <w:r>
        <w:t>Constitución Española, 1812.</w:t>
      </w:r>
    </w:p>
    <w:p w:rsidR="00937518" w:rsidRDefault="00937518" w:rsidP="00937518">
      <w:pPr>
        <w:spacing w:after="0"/>
        <w:jc w:val="both"/>
      </w:pPr>
    </w:p>
    <w:p w:rsidR="00937518" w:rsidRDefault="00937518" w:rsidP="00937518">
      <w:pPr>
        <w:pStyle w:val="Prrafodelista"/>
        <w:numPr>
          <w:ilvl w:val="0"/>
          <w:numId w:val="4"/>
        </w:numPr>
        <w:jc w:val="both"/>
      </w:pPr>
      <w:r>
        <w:t>Por que se fai referencia aos “españois de ambos hemisferios”?</w:t>
      </w:r>
    </w:p>
    <w:p w:rsidR="00937518" w:rsidRDefault="00937518" w:rsidP="00937518">
      <w:pPr>
        <w:pStyle w:val="Prrafodelista"/>
        <w:numPr>
          <w:ilvl w:val="0"/>
          <w:numId w:val="4"/>
        </w:numPr>
        <w:jc w:val="both"/>
      </w:pPr>
      <w:r>
        <w:t>Que poder reflicte o Artigo 3? Quen o tiña no Antigo Réxime? Que o ten segundo a Constitución?</w:t>
      </w:r>
    </w:p>
    <w:p w:rsidR="00937518" w:rsidRDefault="00937518" w:rsidP="00937518">
      <w:pPr>
        <w:pStyle w:val="Prrafodelista"/>
        <w:numPr>
          <w:ilvl w:val="0"/>
          <w:numId w:val="4"/>
        </w:numPr>
        <w:jc w:val="both"/>
      </w:pPr>
      <w:r>
        <w:t>Quen son os “individuos que compoñen a nación”? Que teñen que non tiñan anteriormente?</w:t>
      </w:r>
    </w:p>
    <w:p w:rsidR="00937518" w:rsidRDefault="00937518" w:rsidP="00937518">
      <w:pPr>
        <w:pStyle w:val="Prrafodelista"/>
        <w:numPr>
          <w:ilvl w:val="0"/>
          <w:numId w:val="4"/>
        </w:numPr>
        <w:jc w:val="both"/>
      </w:pPr>
      <w:r>
        <w:t>Por que é importante que aparezan as limitacións ao poder real? Cales son?</w:t>
      </w:r>
    </w:p>
    <w:p w:rsidR="00937518" w:rsidRDefault="00937518" w:rsidP="00937518">
      <w:pPr>
        <w:pStyle w:val="Prrafodelista"/>
        <w:numPr>
          <w:ilvl w:val="0"/>
          <w:numId w:val="4"/>
        </w:numPr>
        <w:jc w:val="both"/>
      </w:pPr>
      <w:r>
        <w:t>A que se pode deber a referencia á relixión? Elabora un argumento que se relacione coa Ilustración e a realidade de España nese tema.</w:t>
      </w:r>
    </w:p>
    <w:p w:rsidR="00937518" w:rsidRDefault="00937518" w:rsidP="008E2B9D">
      <w:pPr>
        <w:jc w:val="both"/>
      </w:pPr>
      <w:r>
        <w:t xml:space="preserve"> </w:t>
      </w:r>
    </w:p>
    <w:sectPr w:rsidR="00937518" w:rsidSect="002A06D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20D" w:rsidRDefault="0095520D" w:rsidP="00FE073F">
      <w:pPr>
        <w:spacing w:after="0"/>
      </w:pPr>
      <w:r>
        <w:separator/>
      </w:r>
    </w:p>
  </w:endnote>
  <w:endnote w:type="continuationSeparator" w:id="1">
    <w:p w:rsidR="0095520D" w:rsidRDefault="0095520D" w:rsidP="00FE073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20D" w:rsidRDefault="0095520D" w:rsidP="00FE073F">
      <w:pPr>
        <w:spacing w:after="0"/>
      </w:pPr>
      <w:r>
        <w:separator/>
      </w:r>
    </w:p>
  </w:footnote>
  <w:footnote w:type="continuationSeparator" w:id="1">
    <w:p w:rsidR="0095520D" w:rsidRDefault="0095520D" w:rsidP="00FE073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73F" w:rsidRPr="00FE073F" w:rsidRDefault="00FE073F" w:rsidP="00FE073F">
    <w:pPr>
      <w:pStyle w:val="Encabezado"/>
      <w:jc w:val="right"/>
      <w:rPr>
        <w:sz w:val="18"/>
      </w:rPr>
    </w:pPr>
    <w:r w:rsidRPr="00FE073F">
      <w:rPr>
        <w:sz w:val="18"/>
      </w:rPr>
      <w:t>Xfía e Historia 3ºESO</w:t>
    </w:r>
  </w:p>
  <w:p w:rsidR="00FE073F" w:rsidRPr="00FE073F" w:rsidRDefault="00FE073F" w:rsidP="00FE073F">
    <w:pPr>
      <w:pStyle w:val="Encabezado"/>
      <w:jc w:val="right"/>
      <w:rPr>
        <w:sz w:val="18"/>
      </w:rPr>
    </w:pPr>
    <w:r w:rsidRPr="00FE073F">
      <w:rPr>
        <w:sz w:val="18"/>
      </w:rPr>
      <w:t>IES A Guía (Vigo)</w:t>
    </w:r>
  </w:p>
  <w:p w:rsidR="00FE073F" w:rsidRDefault="00FE073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F6BA6"/>
    <w:multiLevelType w:val="hybridMultilevel"/>
    <w:tmpl w:val="0F9420E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D224B2"/>
    <w:multiLevelType w:val="hybridMultilevel"/>
    <w:tmpl w:val="E9ECB9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B2B08"/>
    <w:multiLevelType w:val="hybridMultilevel"/>
    <w:tmpl w:val="BD74875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DE5AEA"/>
    <w:multiLevelType w:val="hybridMultilevel"/>
    <w:tmpl w:val="2CF05F4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66AD"/>
    <w:rsid w:val="000B6A73"/>
    <w:rsid w:val="001251B8"/>
    <w:rsid w:val="00134024"/>
    <w:rsid w:val="001C66AD"/>
    <w:rsid w:val="002A06D1"/>
    <w:rsid w:val="005D68CF"/>
    <w:rsid w:val="00652F95"/>
    <w:rsid w:val="008E2B9D"/>
    <w:rsid w:val="00937518"/>
    <w:rsid w:val="0095520D"/>
    <w:rsid w:val="00D70C37"/>
    <w:rsid w:val="00ED4777"/>
    <w:rsid w:val="00FE0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6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6A73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3402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E073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FE073F"/>
  </w:style>
  <w:style w:type="paragraph" w:styleId="Piedepgina">
    <w:name w:val="footer"/>
    <w:basedOn w:val="Normal"/>
    <w:link w:val="PiedepginaCar"/>
    <w:uiPriority w:val="99"/>
    <w:semiHidden/>
    <w:unhideWhenUsed/>
    <w:rsid w:val="00FE073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E07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473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</dc:creator>
  <cp:lastModifiedBy>Mae</cp:lastModifiedBy>
  <cp:revision>2</cp:revision>
  <dcterms:created xsi:type="dcterms:W3CDTF">2022-12-12T18:14:00Z</dcterms:created>
  <dcterms:modified xsi:type="dcterms:W3CDTF">2022-12-14T01:11:00Z</dcterms:modified>
</cp:coreProperties>
</file>