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0B9" w:rsidRDefault="00CB5829" w:rsidP="00CB5829">
      <w:pPr>
        <w:pStyle w:val="Default"/>
        <w:jc w:val="center"/>
        <w:rPr>
          <w:b/>
          <w:iCs/>
          <w:sz w:val="28"/>
          <w:szCs w:val="28"/>
          <w:u w:val="single"/>
        </w:rPr>
      </w:pPr>
      <w:r>
        <w:rPr>
          <w:b/>
          <w:iCs/>
          <w:sz w:val="28"/>
          <w:szCs w:val="28"/>
          <w:u w:val="single"/>
        </w:rPr>
        <w:t>TÁBOAS PARA ENVIAR AS TRADUCIÓNS</w:t>
      </w:r>
    </w:p>
    <w:p w:rsidR="00CB5829" w:rsidRPr="00CB5829" w:rsidRDefault="00CB5829" w:rsidP="00CB5829">
      <w:pPr>
        <w:pStyle w:val="Default"/>
        <w:jc w:val="center"/>
        <w:rPr>
          <w:b/>
          <w:iCs/>
          <w:sz w:val="28"/>
          <w:szCs w:val="28"/>
          <w:u w:val="single"/>
        </w:rPr>
      </w:pPr>
      <w:r>
        <w:rPr>
          <w:b/>
          <w:iCs/>
          <w:sz w:val="28"/>
          <w:szCs w:val="28"/>
          <w:u w:val="single"/>
        </w:rPr>
        <w:t>(1º BAC</w:t>
      </w:r>
      <w:r w:rsidR="00200D24">
        <w:rPr>
          <w:b/>
          <w:iCs/>
          <w:sz w:val="28"/>
          <w:szCs w:val="28"/>
          <w:u w:val="single"/>
        </w:rPr>
        <w:t>-3º trimestre-</w:t>
      </w:r>
      <w:r w:rsidR="00200D24" w:rsidRPr="00200D24">
        <w:rPr>
          <w:rFonts w:ascii="Palatino Linotype" w:hAnsi="Palatino Linotype"/>
          <w:b/>
          <w:iCs/>
          <w:sz w:val="28"/>
          <w:szCs w:val="28"/>
          <w:u w:val="single"/>
          <w:lang w:val="el-GR"/>
        </w:rPr>
        <w:t>0</w:t>
      </w:r>
      <w:r w:rsidR="008E26D0">
        <w:rPr>
          <w:rFonts w:ascii="Palatino Linotype" w:hAnsi="Palatino Linotype"/>
          <w:b/>
          <w:iCs/>
          <w:sz w:val="28"/>
          <w:szCs w:val="28"/>
          <w:u w:val="single"/>
          <w:lang w:val="el-GR"/>
        </w:rPr>
        <w:t>8</w:t>
      </w:r>
      <w:r>
        <w:rPr>
          <w:b/>
          <w:iCs/>
          <w:sz w:val="28"/>
          <w:szCs w:val="28"/>
          <w:u w:val="single"/>
        </w:rPr>
        <w:t>)</w:t>
      </w:r>
    </w:p>
    <w:p w:rsidR="00CB5829" w:rsidRDefault="00CB5829" w:rsidP="00CB5829">
      <w:pPr>
        <w:pStyle w:val="Default"/>
        <w:rPr>
          <w:b/>
          <w:iCs/>
        </w:rPr>
      </w:pPr>
    </w:p>
    <w:p w:rsidR="00CB5829" w:rsidRDefault="00CB5829" w:rsidP="00CB5829">
      <w:pPr>
        <w:pStyle w:val="Default"/>
        <w:jc w:val="both"/>
        <w:rPr>
          <w:iCs/>
        </w:rPr>
      </w:pPr>
      <w:r>
        <w:rPr>
          <w:iCs/>
        </w:rPr>
        <w:t>CONSELLO</w:t>
      </w:r>
      <w:r w:rsidRPr="00CB5829">
        <w:rPr>
          <w:iCs/>
        </w:rPr>
        <w:t>: Cando consideredes que dúas</w:t>
      </w:r>
      <w:r w:rsidR="00DD5C9C">
        <w:rPr>
          <w:iCs/>
        </w:rPr>
        <w:t xml:space="preserve"> ou máis</w:t>
      </w:r>
      <w:r w:rsidRPr="00CB5829">
        <w:rPr>
          <w:iCs/>
        </w:rPr>
        <w:t xml:space="preserve"> palabras van unidas (tipo adxectivo-substantivo, demostrativo-</w:t>
      </w:r>
      <w:r w:rsidR="00DD5C9C">
        <w:rPr>
          <w:iCs/>
        </w:rPr>
        <w:t>adxectivo-</w:t>
      </w:r>
      <w:r w:rsidRPr="00CB5829">
        <w:rPr>
          <w:iCs/>
        </w:rPr>
        <w:t xml:space="preserve">substantivo, etc.), procedede da seguinte maneira: seleccionade co rato as columnas </w:t>
      </w:r>
      <w:r w:rsidR="00DD5C9C" w:rsidRPr="00DD5C9C">
        <w:rPr>
          <w:iCs/>
          <w:u w:val="single"/>
        </w:rPr>
        <w:t>da segunda fileira</w:t>
      </w:r>
      <w:r w:rsidR="00DD5C9C">
        <w:rPr>
          <w:iCs/>
        </w:rPr>
        <w:t xml:space="preserve"> (non da primeira) </w:t>
      </w:r>
      <w:r w:rsidRPr="00CB5829">
        <w:rPr>
          <w:iCs/>
        </w:rPr>
        <w:t>que queirades unir; logo, premede o botón dereito do rato, e, no menú que se desprega, seleccionade “Combinar celdas”; así, as columnas seleccionadas quedarán convertidas nunha soa.</w:t>
      </w:r>
    </w:p>
    <w:p w:rsidR="005A26EC" w:rsidRDefault="00554E77" w:rsidP="00CB5829">
      <w:pPr>
        <w:pStyle w:val="Default"/>
        <w:jc w:val="both"/>
        <w:rPr>
          <w:iCs/>
        </w:rPr>
      </w:pPr>
      <w:r>
        <w:rPr>
          <w:iCs/>
          <w:noProof/>
          <w:lang w:eastAsia="es-ES"/>
        </w:rPr>
        <w:pict>
          <v:rect id="_x0000_s1026" style="position:absolute;left:0;text-align:left;margin-left:0;margin-top:9.8pt;width:446.25pt;height:94.1pt;z-index:-251658752;mso-position-horizontal:center" strokeweight="4.5pt"/>
        </w:pict>
      </w:r>
    </w:p>
    <w:p w:rsidR="000B40A5" w:rsidRPr="000B40A5" w:rsidRDefault="000B40A5" w:rsidP="000B40A5">
      <w:pPr>
        <w:pStyle w:val="Default"/>
        <w:jc w:val="center"/>
        <w:rPr>
          <w:rFonts w:asciiTheme="minorHAnsi" w:hAnsiTheme="minorHAnsi"/>
          <w:lang w:val="el-GR"/>
        </w:rPr>
      </w:pPr>
      <w:r w:rsidRPr="000B40A5">
        <w:rPr>
          <w:b/>
          <w:bCs/>
        </w:rPr>
        <w:t>ROMANI IN GALLAECIA</w:t>
      </w:r>
    </w:p>
    <w:p w:rsidR="00715EB3" w:rsidRDefault="000B40A5" w:rsidP="000B40A5">
      <w:pPr>
        <w:pStyle w:val="Default"/>
        <w:jc w:val="both"/>
        <w:rPr>
          <w:rFonts w:asciiTheme="minorHAnsi" w:hAnsiTheme="minorHAnsi"/>
          <w:lang w:val="el-GR"/>
        </w:rPr>
      </w:pPr>
      <w:r w:rsidRPr="000B40A5">
        <w:t>Dec</w:t>
      </w:r>
      <w:r w:rsidRPr="000B40A5">
        <w:rPr>
          <w:rFonts w:ascii="Times New Roman" w:hAnsi="Times New Roman" w:cs="Times New Roman"/>
        </w:rPr>
        <w:t>ĭ</w:t>
      </w:r>
      <w:r w:rsidRPr="000B40A5">
        <w:t>mus Iunius Brutus, provinciam Hispaniam Vlteri</w:t>
      </w:r>
      <w:r w:rsidRPr="000B40A5">
        <w:rPr>
          <w:rFonts w:ascii="Times New Roman" w:hAnsi="Times New Roman" w:cs="Times New Roman"/>
        </w:rPr>
        <w:t>ō</w:t>
      </w:r>
      <w:r w:rsidRPr="000B40A5">
        <w:t>rem gerens, Rom</w:t>
      </w:r>
      <w:r w:rsidRPr="000B40A5">
        <w:rPr>
          <w:rFonts w:ascii="Times New Roman" w:hAnsi="Times New Roman" w:cs="Times New Roman"/>
        </w:rPr>
        <w:t>ā</w:t>
      </w:r>
      <w:r w:rsidRPr="000B40A5">
        <w:t>nis provinciis novum finem dedit et inde “Gallaecum” cogn</w:t>
      </w:r>
      <w:r w:rsidRPr="000B40A5">
        <w:rPr>
          <w:rFonts w:ascii="Times New Roman" w:hAnsi="Times New Roman" w:cs="Times New Roman"/>
        </w:rPr>
        <w:t>ō</w:t>
      </w:r>
      <w:r>
        <w:t xml:space="preserve">men meruit. </w:t>
      </w:r>
      <w:r w:rsidRPr="000B40A5">
        <w:t>In illo temp</w:t>
      </w:r>
      <w:r w:rsidRPr="000B40A5">
        <w:rPr>
          <w:rFonts w:ascii="Times New Roman" w:hAnsi="Times New Roman" w:cs="Times New Roman"/>
        </w:rPr>
        <w:t>ŏ</w:t>
      </w:r>
      <w:r w:rsidRPr="000B40A5">
        <w:t>re turmae praed</w:t>
      </w:r>
      <w:r w:rsidRPr="000B40A5">
        <w:rPr>
          <w:rFonts w:ascii="Times New Roman" w:hAnsi="Times New Roman" w:cs="Times New Roman"/>
        </w:rPr>
        <w:t>ō</w:t>
      </w:r>
      <w:r w:rsidRPr="000B40A5">
        <w:t>num, egest</w:t>
      </w:r>
      <w:r w:rsidRPr="000B40A5">
        <w:rPr>
          <w:rFonts w:ascii="Times New Roman" w:hAnsi="Times New Roman" w:cs="Times New Roman"/>
        </w:rPr>
        <w:t>ā</w:t>
      </w:r>
      <w:r w:rsidRPr="000B40A5">
        <w:t>te cibi coactae, Lusitaniam continenter populabantur, atque Brutus exerc</w:t>
      </w:r>
      <w:r w:rsidRPr="000B40A5">
        <w:rPr>
          <w:rFonts w:ascii="Times New Roman" w:hAnsi="Times New Roman" w:cs="Times New Roman"/>
        </w:rPr>
        <w:t>ĭ</w:t>
      </w:r>
      <w:r w:rsidRPr="000B40A5">
        <w:t>tum in expediti</w:t>
      </w:r>
      <w:r w:rsidRPr="000B40A5">
        <w:rPr>
          <w:rFonts w:ascii="Times New Roman" w:hAnsi="Times New Roman" w:cs="Times New Roman"/>
        </w:rPr>
        <w:t>ō</w:t>
      </w:r>
      <w:r w:rsidRPr="000B40A5">
        <w:t>nem adduxit ut illas iniurias in Romam termin</w:t>
      </w:r>
      <w:r w:rsidRPr="000B40A5">
        <w:rPr>
          <w:rFonts w:ascii="Times New Roman" w:hAnsi="Times New Roman" w:cs="Times New Roman"/>
        </w:rPr>
        <w:t>ā</w:t>
      </w:r>
      <w:r w:rsidRPr="000B40A5">
        <w:t>ret.</w:t>
      </w:r>
    </w:p>
    <w:p w:rsidR="000B40A5" w:rsidRDefault="000B40A5" w:rsidP="000B40A5">
      <w:pPr>
        <w:pStyle w:val="Default"/>
        <w:rPr>
          <w:rFonts w:asciiTheme="minorHAnsi" w:hAnsiTheme="minorHAnsi"/>
          <w:i/>
          <w:iCs/>
        </w:rPr>
      </w:pPr>
    </w:p>
    <w:p w:rsidR="000B40A5" w:rsidRPr="000B40A5" w:rsidRDefault="000B40A5" w:rsidP="000B40A5">
      <w:pPr>
        <w:pStyle w:val="Default"/>
        <w:rPr>
          <w:rFonts w:asciiTheme="minorHAnsi" w:hAnsiTheme="minorHAnsi"/>
          <w:i/>
          <w:iCs/>
        </w:rPr>
      </w:pPr>
    </w:p>
    <w:tbl>
      <w:tblPr>
        <w:tblStyle w:val="Tablaconcuadrcula"/>
        <w:tblW w:w="9979" w:type="dxa"/>
        <w:jc w:val="center"/>
        <w:tblLook w:val="04A0"/>
      </w:tblPr>
      <w:tblGrid>
        <w:gridCol w:w="1109"/>
        <w:gridCol w:w="1223"/>
        <w:gridCol w:w="944"/>
        <w:gridCol w:w="1050"/>
        <w:gridCol w:w="1530"/>
        <w:gridCol w:w="1463"/>
        <w:gridCol w:w="1464"/>
        <w:gridCol w:w="1196"/>
      </w:tblGrid>
      <w:tr w:rsidR="000B40A5" w:rsidRPr="00CB5829" w:rsidTr="000B40A5">
        <w:trPr>
          <w:jc w:val="center"/>
        </w:trPr>
        <w:tc>
          <w:tcPr>
            <w:tcW w:w="1109" w:type="dxa"/>
            <w:vAlign w:val="center"/>
          </w:tcPr>
          <w:p w:rsidR="000B40A5" w:rsidRPr="00CB5829" w:rsidRDefault="000B40A5" w:rsidP="00E70279">
            <w:pPr>
              <w:pStyle w:val="Default"/>
              <w:jc w:val="center"/>
              <w:rPr>
                <w:iCs/>
              </w:rPr>
            </w:pPr>
          </w:p>
        </w:tc>
        <w:tc>
          <w:tcPr>
            <w:tcW w:w="1223" w:type="dxa"/>
            <w:vAlign w:val="center"/>
          </w:tcPr>
          <w:p w:rsidR="000B40A5" w:rsidRPr="000B40A5" w:rsidRDefault="000B40A5" w:rsidP="00E70279">
            <w:pPr>
              <w:pStyle w:val="Defaul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Decimus</w:t>
            </w:r>
          </w:p>
        </w:tc>
        <w:tc>
          <w:tcPr>
            <w:tcW w:w="944" w:type="dxa"/>
            <w:vAlign w:val="center"/>
          </w:tcPr>
          <w:p w:rsidR="000B40A5" w:rsidRPr="00C511D8" w:rsidRDefault="000B40A5" w:rsidP="00F171FE">
            <w:pPr>
              <w:pStyle w:val="Default"/>
              <w:jc w:val="center"/>
            </w:pPr>
            <w:r>
              <w:t>Iunius</w:t>
            </w:r>
          </w:p>
        </w:tc>
        <w:tc>
          <w:tcPr>
            <w:tcW w:w="1050" w:type="dxa"/>
            <w:vAlign w:val="center"/>
          </w:tcPr>
          <w:p w:rsidR="000B40A5" w:rsidRPr="00C511D8" w:rsidRDefault="000B40A5" w:rsidP="00E70279">
            <w:pPr>
              <w:pStyle w:val="Default"/>
              <w:jc w:val="center"/>
            </w:pPr>
            <w:r>
              <w:t>Brutus,</w:t>
            </w:r>
          </w:p>
        </w:tc>
        <w:tc>
          <w:tcPr>
            <w:tcW w:w="1530" w:type="dxa"/>
            <w:vAlign w:val="center"/>
          </w:tcPr>
          <w:p w:rsidR="000B40A5" w:rsidRPr="00C511D8" w:rsidRDefault="000B40A5" w:rsidP="00E70279">
            <w:pPr>
              <w:pStyle w:val="Default"/>
              <w:jc w:val="center"/>
            </w:pPr>
            <w:r>
              <w:t>provinciam</w:t>
            </w:r>
          </w:p>
        </w:tc>
        <w:tc>
          <w:tcPr>
            <w:tcW w:w="1463" w:type="dxa"/>
            <w:vAlign w:val="center"/>
          </w:tcPr>
          <w:p w:rsidR="000B40A5" w:rsidRPr="00C511D8" w:rsidRDefault="000B40A5" w:rsidP="00E70279">
            <w:pPr>
              <w:pStyle w:val="Default"/>
              <w:jc w:val="center"/>
            </w:pPr>
            <w:r>
              <w:t>Hispaniam</w:t>
            </w:r>
          </w:p>
        </w:tc>
        <w:tc>
          <w:tcPr>
            <w:tcW w:w="1464" w:type="dxa"/>
            <w:vAlign w:val="center"/>
          </w:tcPr>
          <w:p w:rsidR="000B40A5" w:rsidRPr="00C511D8" w:rsidRDefault="000B40A5" w:rsidP="00E70279">
            <w:pPr>
              <w:pStyle w:val="Default"/>
              <w:jc w:val="center"/>
            </w:pPr>
            <w:r>
              <w:t>Vlteriorem</w:t>
            </w:r>
          </w:p>
        </w:tc>
        <w:tc>
          <w:tcPr>
            <w:tcW w:w="1196" w:type="dxa"/>
            <w:vAlign w:val="center"/>
          </w:tcPr>
          <w:p w:rsidR="000B40A5" w:rsidRDefault="000B40A5" w:rsidP="009A6A80">
            <w:pPr>
              <w:pStyle w:val="Default"/>
              <w:jc w:val="center"/>
            </w:pPr>
            <w:r>
              <w:t>gerens,</w:t>
            </w:r>
          </w:p>
        </w:tc>
      </w:tr>
      <w:tr w:rsidR="000B40A5" w:rsidRPr="00CB5829" w:rsidTr="000B40A5">
        <w:trPr>
          <w:jc w:val="center"/>
        </w:trPr>
        <w:tc>
          <w:tcPr>
            <w:tcW w:w="1109" w:type="dxa"/>
            <w:vAlign w:val="center"/>
          </w:tcPr>
          <w:p w:rsidR="000B40A5" w:rsidRPr="00CB5829" w:rsidRDefault="000B40A5" w:rsidP="00E70279">
            <w:pPr>
              <w:pStyle w:val="Default"/>
              <w:jc w:val="center"/>
              <w:rPr>
                <w:iCs/>
              </w:rPr>
            </w:pPr>
            <w:r w:rsidRPr="00CB5829">
              <w:rPr>
                <w:iCs/>
              </w:rPr>
              <w:t>(caso) /</w:t>
            </w:r>
          </w:p>
          <w:p w:rsidR="000B40A5" w:rsidRPr="00CB5829" w:rsidRDefault="000B40A5" w:rsidP="00E70279">
            <w:pPr>
              <w:pStyle w:val="Default"/>
              <w:jc w:val="center"/>
              <w:rPr>
                <w:iCs/>
              </w:rPr>
            </w:pPr>
            <w:r w:rsidRPr="00CB5829">
              <w:rPr>
                <w:iCs/>
              </w:rPr>
              <w:t>función</w:t>
            </w:r>
          </w:p>
        </w:tc>
        <w:tc>
          <w:tcPr>
            <w:tcW w:w="1223" w:type="dxa"/>
            <w:vAlign w:val="center"/>
          </w:tcPr>
          <w:p w:rsidR="000B40A5" w:rsidRPr="00CB5829" w:rsidRDefault="000B40A5" w:rsidP="00E70279">
            <w:pPr>
              <w:pStyle w:val="Default"/>
              <w:jc w:val="center"/>
              <w:rPr>
                <w:i/>
                <w:iCs/>
              </w:rPr>
            </w:pPr>
          </w:p>
        </w:tc>
        <w:tc>
          <w:tcPr>
            <w:tcW w:w="944" w:type="dxa"/>
            <w:vAlign w:val="center"/>
          </w:tcPr>
          <w:p w:rsidR="000B40A5" w:rsidRPr="00CB5829" w:rsidRDefault="000B40A5" w:rsidP="00E70279">
            <w:pPr>
              <w:pStyle w:val="Default"/>
              <w:jc w:val="center"/>
            </w:pPr>
          </w:p>
        </w:tc>
        <w:tc>
          <w:tcPr>
            <w:tcW w:w="1050" w:type="dxa"/>
            <w:vAlign w:val="center"/>
          </w:tcPr>
          <w:p w:rsidR="000B40A5" w:rsidRPr="00CB5829" w:rsidRDefault="000B40A5" w:rsidP="00E70279">
            <w:pPr>
              <w:pStyle w:val="Default"/>
              <w:jc w:val="center"/>
            </w:pPr>
          </w:p>
        </w:tc>
        <w:tc>
          <w:tcPr>
            <w:tcW w:w="1530" w:type="dxa"/>
            <w:vAlign w:val="center"/>
          </w:tcPr>
          <w:p w:rsidR="000B40A5" w:rsidRPr="00CB5829" w:rsidRDefault="000B40A5" w:rsidP="00E70279">
            <w:pPr>
              <w:pStyle w:val="Default"/>
              <w:jc w:val="center"/>
            </w:pPr>
          </w:p>
        </w:tc>
        <w:tc>
          <w:tcPr>
            <w:tcW w:w="1463" w:type="dxa"/>
            <w:vAlign w:val="center"/>
          </w:tcPr>
          <w:p w:rsidR="000B40A5" w:rsidRPr="00CB5829" w:rsidRDefault="000B40A5" w:rsidP="00E70279">
            <w:pPr>
              <w:pStyle w:val="Default"/>
              <w:jc w:val="center"/>
            </w:pPr>
          </w:p>
        </w:tc>
        <w:tc>
          <w:tcPr>
            <w:tcW w:w="1464" w:type="dxa"/>
            <w:vAlign w:val="center"/>
          </w:tcPr>
          <w:p w:rsidR="000B40A5" w:rsidRPr="00CB5829" w:rsidRDefault="000B40A5" w:rsidP="00E70279">
            <w:pPr>
              <w:pStyle w:val="Default"/>
              <w:jc w:val="center"/>
            </w:pPr>
          </w:p>
        </w:tc>
        <w:tc>
          <w:tcPr>
            <w:tcW w:w="1196" w:type="dxa"/>
            <w:vAlign w:val="center"/>
          </w:tcPr>
          <w:p w:rsidR="000B40A5" w:rsidRPr="00CB5829" w:rsidRDefault="000B40A5" w:rsidP="00E70279">
            <w:pPr>
              <w:pStyle w:val="Default"/>
              <w:jc w:val="center"/>
            </w:pPr>
          </w:p>
        </w:tc>
      </w:tr>
      <w:tr w:rsidR="00F171FE" w:rsidRPr="00CB5829" w:rsidTr="000B40A5">
        <w:trPr>
          <w:jc w:val="center"/>
        </w:trPr>
        <w:tc>
          <w:tcPr>
            <w:tcW w:w="1109" w:type="dxa"/>
            <w:vAlign w:val="center"/>
          </w:tcPr>
          <w:p w:rsidR="00F171FE" w:rsidRPr="00CB5829" w:rsidRDefault="00F171FE" w:rsidP="00E70279">
            <w:pPr>
              <w:pStyle w:val="Default"/>
              <w:jc w:val="center"/>
              <w:rPr>
                <w:iCs/>
              </w:rPr>
            </w:pPr>
            <w:r w:rsidRPr="00CB5829">
              <w:rPr>
                <w:iCs/>
              </w:rPr>
              <w:t>TRAD.</w:t>
            </w:r>
          </w:p>
        </w:tc>
        <w:tc>
          <w:tcPr>
            <w:tcW w:w="8870" w:type="dxa"/>
            <w:gridSpan w:val="7"/>
            <w:vAlign w:val="center"/>
          </w:tcPr>
          <w:p w:rsidR="00F171FE" w:rsidRDefault="00F171FE" w:rsidP="00E70279">
            <w:pPr>
              <w:pStyle w:val="Default"/>
              <w:jc w:val="center"/>
            </w:pPr>
          </w:p>
          <w:p w:rsidR="00F171FE" w:rsidRDefault="00F171FE" w:rsidP="00E70279">
            <w:pPr>
              <w:pStyle w:val="Default"/>
              <w:jc w:val="center"/>
            </w:pPr>
          </w:p>
          <w:p w:rsidR="00F171FE" w:rsidRDefault="00F171FE" w:rsidP="00E70279">
            <w:pPr>
              <w:pStyle w:val="Default"/>
              <w:jc w:val="center"/>
            </w:pPr>
          </w:p>
        </w:tc>
      </w:tr>
    </w:tbl>
    <w:p w:rsidR="000B40A5" w:rsidRDefault="000B40A5" w:rsidP="00CB5829">
      <w:pPr>
        <w:pStyle w:val="Default"/>
        <w:rPr>
          <w:i/>
          <w:iCs/>
          <w:sz w:val="28"/>
          <w:szCs w:val="28"/>
        </w:rPr>
      </w:pPr>
    </w:p>
    <w:tbl>
      <w:tblPr>
        <w:tblStyle w:val="Tablaconcuadrcula"/>
        <w:tblW w:w="11733" w:type="dxa"/>
        <w:jc w:val="center"/>
        <w:tblLook w:val="04A0"/>
      </w:tblPr>
      <w:tblGrid>
        <w:gridCol w:w="1109"/>
        <w:gridCol w:w="1228"/>
        <w:gridCol w:w="1368"/>
        <w:gridCol w:w="1023"/>
        <w:gridCol w:w="893"/>
        <w:gridCol w:w="819"/>
        <w:gridCol w:w="438"/>
        <w:gridCol w:w="723"/>
        <w:gridCol w:w="1651"/>
        <w:gridCol w:w="1422"/>
        <w:gridCol w:w="1059"/>
      </w:tblGrid>
      <w:tr w:rsidR="000B40A5" w:rsidRPr="00CB5829" w:rsidTr="000B40A5">
        <w:trPr>
          <w:jc w:val="center"/>
        </w:trPr>
        <w:tc>
          <w:tcPr>
            <w:tcW w:w="1109" w:type="dxa"/>
            <w:vAlign w:val="center"/>
          </w:tcPr>
          <w:p w:rsidR="000B40A5" w:rsidRPr="00CB5829" w:rsidRDefault="000B40A5" w:rsidP="00E70279">
            <w:pPr>
              <w:pStyle w:val="Default"/>
              <w:jc w:val="center"/>
              <w:rPr>
                <w:i/>
                <w:iCs/>
              </w:rPr>
            </w:pPr>
          </w:p>
        </w:tc>
        <w:tc>
          <w:tcPr>
            <w:tcW w:w="1228" w:type="dxa"/>
            <w:vAlign w:val="center"/>
          </w:tcPr>
          <w:p w:rsidR="000B40A5" w:rsidRPr="00C511D8" w:rsidRDefault="000B40A5" w:rsidP="00E70279">
            <w:pPr>
              <w:pStyle w:val="Default"/>
              <w:jc w:val="center"/>
            </w:pPr>
            <w:r>
              <w:rPr>
                <w:iCs/>
              </w:rPr>
              <w:t>Romanis</w:t>
            </w:r>
          </w:p>
        </w:tc>
        <w:tc>
          <w:tcPr>
            <w:tcW w:w="1368" w:type="dxa"/>
            <w:vAlign w:val="center"/>
          </w:tcPr>
          <w:p w:rsidR="000B40A5" w:rsidRPr="00C511D8" w:rsidRDefault="000B40A5" w:rsidP="00E70279">
            <w:pPr>
              <w:pStyle w:val="Default"/>
              <w:jc w:val="center"/>
            </w:pPr>
            <w:r>
              <w:t>provinciis</w:t>
            </w:r>
          </w:p>
        </w:tc>
        <w:tc>
          <w:tcPr>
            <w:tcW w:w="1023" w:type="dxa"/>
            <w:vAlign w:val="center"/>
          </w:tcPr>
          <w:p w:rsidR="000B40A5" w:rsidRPr="00C511D8" w:rsidRDefault="000B40A5" w:rsidP="00F171FE">
            <w:pPr>
              <w:pStyle w:val="Default"/>
              <w:jc w:val="center"/>
            </w:pPr>
            <w:r>
              <w:t>novum</w:t>
            </w:r>
          </w:p>
        </w:tc>
        <w:tc>
          <w:tcPr>
            <w:tcW w:w="893" w:type="dxa"/>
            <w:vAlign w:val="center"/>
          </w:tcPr>
          <w:p w:rsidR="000B40A5" w:rsidRPr="00C511D8" w:rsidRDefault="000B40A5" w:rsidP="00E70279">
            <w:pPr>
              <w:pStyle w:val="Default"/>
              <w:jc w:val="center"/>
            </w:pPr>
            <w:r>
              <w:t>finem</w:t>
            </w:r>
          </w:p>
        </w:tc>
        <w:tc>
          <w:tcPr>
            <w:tcW w:w="819" w:type="dxa"/>
          </w:tcPr>
          <w:p w:rsidR="000B40A5" w:rsidRDefault="000B40A5" w:rsidP="00E70279">
            <w:pPr>
              <w:pStyle w:val="Default"/>
              <w:jc w:val="center"/>
            </w:pPr>
            <w:r>
              <w:t>dedit</w:t>
            </w:r>
          </w:p>
        </w:tc>
        <w:tc>
          <w:tcPr>
            <w:tcW w:w="438" w:type="dxa"/>
          </w:tcPr>
          <w:p w:rsidR="000B40A5" w:rsidRDefault="000B40A5" w:rsidP="00E70279">
            <w:pPr>
              <w:pStyle w:val="Default"/>
              <w:jc w:val="center"/>
            </w:pPr>
            <w:r>
              <w:t>et</w:t>
            </w:r>
          </w:p>
        </w:tc>
        <w:tc>
          <w:tcPr>
            <w:tcW w:w="723" w:type="dxa"/>
          </w:tcPr>
          <w:p w:rsidR="000B40A5" w:rsidRDefault="000B40A5" w:rsidP="00E70279">
            <w:pPr>
              <w:pStyle w:val="Default"/>
              <w:jc w:val="center"/>
            </w:pPr>
            <w:r>
              <w:t>inde</w:t>
            </w:r>
          </w:p>
        </w:tc>
        <w:tc>
          <w:tcPr>
            <w:tcW w:w="1651" w:type="dxa"/>
          </w:tcPr>
          <w:p w:rsidR="000B40A5" w:rsidRDefault="000B40A5" w:rsidP="00E70279">
            <w:pPr>
              <w:pStyle w:val="Default"/>
              <w:jc w:val="center"/>
            </w:pPr>
            <w:r>
              <w:t>“Gallaecum”</w:t>
            </w:r>
          </w:p>
        </w:tc>
        <w:tc>
          <w:tcPr>
            <w:tcW w:w="1422" w:type="dxa"/>
          </w:tcPr>
          <w:p w:rsidR="000B40A5" w:rsidRDefault="000B40A5" w:rsidP="00E70279">
            <w:pPr>
              <w:pStyle w:val="Default"/>
              <w:jc w:val="center"/>
            </w:pPr>
            <w:r>
              <w:t>cognomen</w:t>
            </w:r>
          </w:p>
        </w:tc>
        <w:tc>
          <w:tcPr>
            <w:tcW w:w="1059" w:type="dxa"/>
          </w:tcPr>
          <w:p w:rsidR="000B40A5" w:rsidRDefault="000B40A5" w:rsidP="00E70279">
            <w:pPr>
              <w:pStyle w:val="Default"/>
              <w:jc w:val="center"/>
            </w:pPr>
            <w:proofErr w:type="gramStart"/>
            <w:r>
              <w:t>meruit</w:t>
            </w:r>
            <w:proofErr w:type="gramEnd"/>
            <w:r>
              <w:t>.</w:t>
            </w:r>
          </w:p>
        </w:tc>
      </w:tr>
      <w:tr w:rsidR="000B40A5" w:rsidRPr="00CB5829" w:rsidTr="000B40A5">
        <w:trPr>
          <w:jc w:val="center"/>
        </w:trPr>
        <w:tc>
          <w:tcPr>
            <w:tcW w:w="1109" w:type="dxa"/>
            <w:vAlign w:val="center"/>
          </w:tcPr>
          <w:p w:rsidR="000B40A5" w:rsidRPr="00CB5829" w:rsidRDefault="000B40A5" w:rsidP="00E70279">
            <w:pPr>
              <w:pStyle w:val="Default"/>
              <w:jc w:val="center"/>
              <w:rPr>
                <w:iCs/>
              </w:rPr>
            </w:pPr>
            <w:r w:rsidRPr="00CB5829">
              <w:rPr>
                <w:iCs/>
              </w:rPr>
              <w:t>(caso) /</w:t>
            </w:r>
          </w:p>
          <w:p w:rsidR="000B40A5" w:rsidRPr="00CB5829" w:rsidRDefault="000B40A5" w:rsidP="00E70279">
            <w:pPr>
              <w:pStyle w:val="Default"/>
              <w:jc w:val="center"/>
              <w:rPr>
                <w:iCs/>
              </w:rPr>
            </w:pPr>
            <w:r w:rsidRPr="00CB5829">
              <w:rPr>
                <w:iCs/>
              </w:rPr>
              <w:t>función</w:t>
            </w:r>
          </w:p>
        </w:tc>
        <w:tc>
          <w:tcPr>
            <w:tcW w:w="1228" w:type="dxa"/>
            <w:vAlign w:val="center"/>
          </w:tcPr>
          <w:p w:rsidR="000B40A5" w:rsidRPr="00CB5829" w:rsidRDefault="000B40A5" w:rsidP="00E70279">
            <w:pPr>
              <w:pStyle w:val="Default"/>
              <w:jc w:val="center"/>
            </w:pPr>
          </w:p>
        </w:tc>
        <w:tc>
          <w:tcPr>
            <w:tcW w:w="1368" w:type="dxa"/>
            <w:vAlign w:val="center"/>
          </w:tcPr>
          <w:p w:rsidR="000B40A5" w:rsidRPr="00CB5829" w:rsidRDefault="000B40A5" w:rsidP="00E70279">
            <w:pPr>
              <w:pStyle w:val="Default"/>
              <w:jc w:val="center"/>
            </w:pPr>
          </w:p>
        </w:tc>
        <w:tc>
          <w:tcPr>
            <w:tcW w:w="1023" w:type="dxa"/>
            <w:vAlign w:val="center"/>
          </w:tcPr>
          <w:p w:rsidR="000B40A5" w:rsidRPr="00CB5829" w:rsidRDefault="000B40A5" w:rsidP="00E70279">
            <w:pPr>
              <w:pStyle w:val="Default"/>
              <w:jc w:val="center"/>
            </w:pPr>
          </w:p>
        </w:tc>
        <w:tc>
          <w:tcPr>
            <w:tcW w:w="893" w:type="dxa"/>
            <w:vAlign w:val="center"/>
          </w:tcPr>
          <w:p w:rsidR="000B40A5" w:rsidRPr="00CB5829" w:rsidRDefault="000B40A5" w:rsidP="00E70279">
            <w:pPr>
              <w:pStyle w:val="Default"/>
              <w:jc w:val="center"/>
            </w:pPr>
          </w:p>
        </w:tc>
        <w:tc>
          <w:tcPr>
            <w:tcW w:w="819" w:type="dxa"/>
          </w:tcPr>
          <w:p w:rsidR="000B40A5" w:rsidRPr="00CB5829" w:rsidRDefault="000B40A5" w:rsidP="00E70279">
            <w:pPr>
              <w:pStyle w:val="Default"/>
              <w:jc w:val="center"/>
            </w:pPr>
          </w:p>
        </w:tc>
        <w:tc>
          <w:tcPr>
            <w:tcW w:w="438" w:type="dxa"/>
          </w:tcPr>
          <w:p w:rsidR="000B40A5" w:rsidRPr="00CB5829" w:rsidRDefault="000B40A5" w:rsidP="00E70279">
            <w:pPr>
              <w:pStyle w:val="Default"/>
              <w:jc w:val="center"/>
            </w:pPr>
          </w:p>
        </w:tc>
        <w:tc>
          <w:tcPr>
            <w:tcW w:w="723" w:type="dxa"/>
          </w:tcPr>
          <w:p w:rsidR="000B40A5" w:rsidRPr="00CB5829" w:rsidRDefault="000B40A5" w:rsidP="00E70279">
            <w:pPr>
              <w:pStyle w:val="Default"/>
              <w:jc w:val="center"/>
            </w:pPr>
          </w:p>
        </w:tc>
        <w:tc>
          <w:tcPr>
            <w:tcW w:w="1651" w:type="dxa"/>
          </w:tcPr>
          <w:p w:rsidR="000B40A5" w:rsidRPr="00CB5829" w:rsidRDefault="000B40A5" w:rsidP="00E70279">
            <w:pPr>
              <w:pStyle w:val="Default"/>
              <w:jc w:val="center"/>
            </w:pPr>
          </w:p>
        </w:tc>
        <w:tc>
          <w:tcPr>
            <w:tcW w:w="1422" w:type="dxa"/>
          </w:tcPr>
          <w:p w:rsidR="000B40A5" w:rsidRPr="00CB5829" w:rsidRDefault="000B40A5" w:rsidP="00E70279">
            <w:pPr>
              <w:pStyle w:val="Default"/>
              <w:jc w:val="center"/>
            </w:pPr>
          </w:p>
        </w:tc>
        <w:tc>
          <w:tcPr>
            <w:tcW w:w="1059" w:type="dxa"/>
          </w:tcPr>
          <w:p w:rsidR="000B40A5" w:rsidRPr="00CB5829" w:rsidRDefault="000B40A5" w:rsidP="00E70279">
            <w:pPr>
              <w:pStyle w:val="Default"/>
              <w:jc w:val="center"/>
            </w:pPr>
          </w:p>
        </w:tc>
      </w:tr>
      <w:tr w:rsidR="000B40A5" w:rsidRPr="00CB5829" w:rsidTr="000B40A5">
        <w:trPr>
          <w:jc w:val="center"/>
        </w:trPr>
        <w:tc>
          <w:tcPr>
            <w:tcW w:w="1109" w:type="dxa"/>
            <w:vAlign w:val="center"/>
          </w:tcPr>
          <w:p w:rsidR="000B40A5" w:rsidRPr="00CB5829" w:rsidRDefault="000B40A5" w:rsidP="00E70279">
            <w:pPr>
              <w:pStyle w:val="Default"/>
              <w:jc w:val="center"/>
              <w:rPr>
                <w:iCs/>
              </w:rPr>
            </w:pPr>
            <w:r w:rsidRPr="00CB5829">
              <w:rPr>
                <w:iCs/>
              </w:rPr>
              <w:t>TRAD.</w:t>
            </w:r>
          </w:p>
        </w:tc>
        <w:tc>
          <w:tcPr>
            <w:tcW w:w="10624" w:type="dxa"/>
            <w:gridSpan w:val="10"/>
            <w:vAlign w:val="center"/>
          </w:tcPr>
          <w:p w:rsidR="000B40A5" w:rsidRDefault="000B40A5" w:rsidP="00E70279">
            <w:pPr>
              <w:pStyle w:val="Default"/>
              <w:jc w:val="center"/>
            </w:pPr>
          </w:p>
          <w:p w:rsidR="000B40A5" w:rsidRDefault="000B40A5" w:rsidP="00E70279">
            <w:pPr>
              <w:pStyle w:val="Default"/>
              <w:jc w:val="center"/>
            </w:pPr>
          </w:p>
          <w:p w:rsidR="000B40A5" w:rsidRDefault="000B40A5" w:rsidP="00E70279">
            <w:pPr>
              <w:pStyle w:val="Default"/>
              <w:jc w:val="center"/>
            </w:pPr>
          </w:p>
        </w:tc>
      </w:tr>
    </w:tbl>
    <w:p w:rsidR="00CB5829" w:rsidRDefault="00CB5829" w:rsidP="00CB5829">
      <w:pPr>
        <w:pStyle w:val="Default"/>
        <w:rPr>
          <w:i/>
          <w:iCs/>
          <w:sz w:val="28"/>
          <w:szCs w:val="28"/>
        </w:rPr>
      </w:pPr>
    </w:p>
    <w:tbl>
      <w:tblPr>
        <w:tblStyle w:val="Tablaconcuadrcula"/>
        <w:tblW w:w="8972" w:type="dxa"/>
        <w:jc w:val="center"/>
        <w:tblLook w:val="04A0"/>
      </w:tblPr>
      <w:tblGrid>
        <w:gridCol w:w="1109"/>
        <w:gridCol w:w="446"/>
        <w:gridCol w:w="585"/>
        <w:gridCol w:w="1196"/>
        <w:gridCol w:w="1052"/>
        <w:gridCol w:w="1626"/>
        <w:gridCol w:w="1174"/>
        <w:gridCol w:w="633"/>
        <w:gridCol w:w="1151"/>
      </w:tblGrid>
      <w:tr w:rsidR="000B40A5" w:rsidRPr="00CB5829" w:rsidTr="000B40A5">
        <w:trPr>
          <w:jc w:val="center"/>
        </w:trPr>
        <w:tc>
          <w:tcPr>
            <w:tcW w:w="1109" w:type="dxa"/>
            <w:vAlign w:val="center"/>
          </w:tcPr>
          <w:p w:rsidR="000B40A5" w:rsidRPr="00CB5829" w:rsidRDefault="000B40A5" w:rsidP="00860F43">
            <w:pPr>
              <w:pStyle w:val="Default"/>
              <w:jc w:val="center"/>
              <w:rPr>
                <w:i/>
                <w:iCs/>
              </w:rPr>
            </w:pPr>
          </w:p>
        </w:tc>
        <w:tc>
          <w:tcPr>
            <w:tcW w:w="446" w:type="dxa"/>
            <w:vAlign w:val="center"/>
          </w:tcPr>
          <w:p w:rsidR="000B40A5" w:rsidRPr="00C511D8" w:rsidRDefault="000B40A5" w:rsidP="00860F43">
            <w:pPr>
              <w:pStyle w:val="Default"/>
              <w:jc w:val="center"/>
            </w:pPr>
            <w:r>
              <w:rPr>
                <w:iCs/>
              </w:rPr>
              <w:t>In</w:t>
            </w:r>
          </w:p>
        </w:tc>
        <w:tc>
          <w:tcPr>
            <w:tcW w:w="585" w:type="dxa"/>
            <w:vAlign w:val="center"/>
          </w:tcPr>
          <w:p w:rsidR="000B40A5" w:rsidRPr="00C511D8" w:rsidRDefault="000B40A5" w:rsidP="009F1057">
            <w:pPr>
              <w:pStyle w:val="Default"/>
              <w:jc w:val="center"/>
            </w:pPr>
            <w:r>
              <w:t>illo</w:t>
            </w:r>
          </w:p>
        </w:tc>
        <w:tc>
          <w:tcPr>
            <w:tcW w:w="1196" w:type="dxa"/>
            <w:vAlign w:val="center"/>
          </w:tcPr>
          <w:p w:rsidR="000B40A5" w:rsidRPr="00C511D8" w:rsidRDefault="000B40A5" w:rsidP="009F1057">
            <w:pPr>
              <w:pStyle w:val="Default"/>
              <w:jc w:val="center"/>
            </w:pPr>
            <w:r>
              <w:t>tempore</w:t>
            </w:r>
          </w:p>
        </w:tc>
        <w:tc>
          <w:tcPr>
            <w:tcW w:w="1052" w:type="dxa"/>
          </w:tcPr>
          <w:p w:rsidR="000B40A5" w:rsidRDefault="000B40A5" w:rsidP="009F1057">
            <w:pPr>
              <w:pStyle w:val="Default"/>
              <w:jc w:val="center"/>
            </w:pPr>
            <w:r>
              <w:t>turmae</w:t>
            </w:r>
          </w:p>
        </w:tc>
        <w:tc>
          <w:tcPr>
            <w:tcW w:w="1626" w:type="dxa"/>
          </w:tcPr>
          <w:p w:rsidR="000B40A5" w:rsidRDefault="000B40A5" w:rsidP="009F1057">
            <w:pPr>
              <w:pStyle w:val="Default"/>
              <w:jc w:val="center"/>
            </w:pPr>
            <w:r>
              <w:t>praedonum,</w:t>
            </w:r>
          </w:p>
        </w:tc>
        <w:tc>
          <w:tcPr>
            <w:tcW w:w="1174" w:type="dxa"/>
          </w:tcPr>
          <w:p w:rsidR="000B40A5" w:rsidRDefault="000B40A5" w:rsidP="009F1057">
            <w:pPr>
              <w:pStyle w:val="Default"/>
              <w:jc w:val="center"/>
            </w:pPr>
            <w:r>
              <w:t>egestate</w:t>
            </w:r>
          </w:p>
        </w:tc>
        <w:tc>
          <w:tcPr>
            <w:tcW w:w="633" w:type="dxa"/>
          </w:tcPr>
          <w:p w:rsidR="000B40A5" w:rsidRDefault="000B40A5" w:rsidP="009F1057">
            <w:pPr>
              <w:pStyle w:val="Default"/>
              <w:jc w:val="center"/>
            </w:pPr>
            <w:r>
              <w:t>cibi</w:t>
            </w:r>
          </w:p>
        </w:tc>
        <w:tc>
          <w:tcPr>
            <w:tcW w:w="1151" w:type="dxa"/>
          </w:tcPr>
          <w:p w:rsidR="000B40A5" w:rsidRDefault="000B40A5" w:rsidP="009F1057">
            <w:pPr>
              <w:pStyle w:val="Default"/>
              <w:jc w:val="center"/>
            </w:pPr>
            <w:r>
              <w:t>coactae,</w:t>
            </w:r>
          </w:p>
        </w:tc>
      </w:tr>
      <w:tr w:rsidR="000B40A5" w:rsidRPr="00CB5829" w:rsidTr="000B40A5">
        <w:trPr>
          <w:jc w:val="center"/>
        </w:trPr>
        <w:tc>
          <w:tcPr>
            <w:tcW w:w="1109" w:type="dxa"/>
            <w:vAlign w:val="center"/>
          </w:tcPr>
          <w:p w:rsidR="000B40A5" w:rsidRPr="00CB5829" w:rsidRDefault="000B40A5" w:rsidP="00860F43">
            <w:pPr>
              <w:pStyle w:val="Default"/>
              <w:jc w:val="center"/>
              <w:rPr>
                <w:iCs/>
              </w:rPr>
            </w:pPr>
            <w:r w:rsidRPr="00CB5829">
              <w:rPr>
                <w:iCs/>
              </w:rPr>
              <w:t>(caso) /</w:t>
            </w:r>
          </w:p>
          <w:p w:rsidR="000B40A5" w:rsidRPr="00CB5829" w:rsidRDefault="000B40A5" w:rsidP="00860F43">
            <w:pPr>
              <w:pStyle w:val="Default"/>
              <w:jc w:val="center"/>
              <w:rPr>
                <w:iCs/>
              </w:rPr>
            </w:pPr>
            <w:r w:rsidRPr="00CB5829">
              <w:rPr>
                <w:iCs/>
              </w:rPr>
              <w:t>función</w:t>
            </w:r>
          </w:p>
        </w:tc>
        <w:tc>
          <w:tcPr>
            <w:tcW w:w="446" w:type="dxa"/>
            <w:vAlign w:val="center"/>
          </w:tcPr>
          <w:p w:rsidR="000B40A5" w:rsidRPr="00CB5829" w:rsidRDefault="000B40A5" w:rsidP="00860F43">
            <w:pPr>
              <w:pStyle w:val="Default"/>
              <w:jc w:val="center"/>
            </w:pPr>
          </w:p>
        </w:tc>
        <w:tc>
          <w:tcPr>
            <w:tcW w:w="585" w:type="dxa"/>
            <w:vAlign w:val="center"/>
          </w:tcPr>
          <w:p w:rsidR="000B40A5" w:rsidRPr="00CB5829" w:rsidRDefault="000B40A5" w:rsidP="00860F43">
            <w:pPr>
              <w:pStyle w:val="Default"/>
              <w:jc w:val="center"/>
            </w:pPr>
          </w:p>
        </w:tc>
        <w:tc>
          <w:tcPr>
            <w:tcW w:w="1196" w:type="dxa"/>
            <w:vAlign w:val="center"/>
          </w:tcPr>
          <w:p w:rsidR="000B40A5" w:rsidRPr="00CB5829" w:rsidRDefault="000B40A5" w:rsidP="00860F43">
            <w:pPr>
              <w:pStyle w:val="Default"/>
              <w:jc w:val="center"/>
            </w:pPr>
          </w:p>
        </w:tc>
        <w:tc>
          <w:tcPr>
            <w:tcW w:w="1052" w:type="dxa"/>
          </w:tcPr>
          <w:p w:rsidR="000B40A5" w:rsidRPr="00CB5829" w:rsidRDefault="000B40A5" w:rsidP="00860F43">
            <w:pPr>
              <w:pStyle w:val="Default"/>
              <w:jc w:val="center"/>
            </w:pPr>
          </w:p>
        </w:tc>
        <w:tc>
          <w:tcPr>
            <w:tcW w:w="1626" w:type="dxa"/>
          </w:tcPr>
          <w:p w:rsidR="000B40A5" w:rsidRPr="00CB5829" w:rsidRDefault="000B40A5" w:rsidP="00860F43">
            <w:pPr>
              <w:pStyle w:val="Default"/>
              <w:jc w:val="center"/>
            </w:pPr>
          </w:p>
        </w:tc>
        <w:tc>
          <w:tcPr>
            <w:tcW w:w="1174" w:type="dxa"/>
          </w:tcPr>
          <w:p w:rsidR="000B40A5" w:rsidRPr="00CB5829" w:rsidRDefault="000B40A5" w:rsidP="00860F43">
            <w:pPr>
              <w:pStyle w:val="Default"/>
              <w:jc w:val="center"/>
            </w:pPr>
          </w:p>
        </w:tc>
        <w:tc>
          <w:tcPr>
            <w:tcW w:w="633" w:type="dxa"/>
          </w:tcPr>
          <w:p w:rsidR="000B40A5" w:rsidRPr="00CB5829" w:rsidRDefault="000B40A5" w:rsidP="00860F43">
            <w:pPr>
              <w:pStyle w:val="Default"/>
              <w:jc w:val="center"/>
            </w:pPr>
          </w:p>
        </w:tc>
        <w:tc>
          <w:tcPr>
            <w:tcW w:w="1151" w:type="dxa"/>
          </w:tcPr>
          <w:p w:rsidR="000B40A5" w:rsidRPr="00CB5829" w:rsidRDefault="000B40A5" w:rsidP="00860F43">
            <w:pPr>
              <w:pStyle w:val="Default"/>
              <w:jc w:val="center"/>
            </w:pPr>
          </w:p>
        </w:tc>
      </w:tr>
      <w:tr w:rsidR="000B40A5" w:rsidRPr="00CB5829" w:rsidTr="000B40A5">
        <w:trPr>
          <w:jc w:val="center"/>
        </w:trPr>
        <w:tc>
          <w:tcPr>
            <w:tcW w:w="1109" w:type="dxa"/>
            <w:vAlign w:val="center"/>
          </w:tcPr>
          <w:p w:rsidR="000B40A5" w:rsidRPr="00CB5829" w:rsidRDefault="000B40A5" w:rsidP="00860F43">
            <w:pPr>
              <w:pStyle w:val="Default"/>
              <w:jc w:val="center"/>
              <w:rPr>
                <w:iCs/>
              </w:rPr>
            </w:pPr>
            <w:r w:rsidRPr="00CB5829">
              <w:rPr>
                <w:iCs/>
              </w:rPr>
              <w:t>TRAD.</w:t>
            </w:r>
          </w:p>
        </w:tc>
        <w:tc>
          <w:tcPr>
            <w:tcW w:w="7863" w:type="dxa"/>
            <w:gridSpan w:val="8"/>
            <w:vAlign w:val="center"/>
          </w:tcPr>
          <w:p w:rsidR="000B40A5" w:rsidRDefault="000B40A5" w:rsidP="00860F43">
            <w:pPr>
              <w:pStyle w:val="Default"/>
              <w:jc w:val="center"/>
            </w:pPr>
          </w:p>
          <w:p w:rsidR="000B40A5" w:rsidRDefault="000B40A5" w:rsidP="00860F43">
            <w:pPr>
              <w:pStyle w:val="Default"/>
              <w:jc w:val="center"/>
            </w:pPr>
          </w:p>
          <w:p w:rsidR="000B40A5" w:rsidRDefault="000B40A5" w:rsidP="00860F43">
            <w:pPr>
              <w:pStyle w:val="Default"/>
              <w:jc w:val="center"/>
            </w:pPr>
          </w:p>
        </w:tc>
      </w:tr>
    </w:tbl>
    <w:p w:rsidR="00EB3A2F" w:rsidRDefault="00EB3A2F" w:rsidP="00CB5829">
      <w:pPr>
        <w:pStyle w:val="Default"/>
        <w:rPr>
          <w:i/>
          <w:iCs/>
          <w:sz w:val="28"/>
          <w:szCs w:val="28"/>
        </w:rPr>
      </w:pPr>
    </w:p>
    <w:tbl>
      <w:tblPr>
        <w:tblStyle w:val="Tablaconcuadrcula"/>
        <w:tblW w:w="6093" w:type="dxa"/>
        <w:jc w:val="center"/>
        <w:tblLook w:val="04A0"/>
      </w:tblPr>
      <w:tblGrid>
        <w:gridCol w:w="1109"/>
        <w:gridCol w:w="1504"/>
        <w:gridCol w:w="1560"/>
        <w:gridCol w:w="1920"/>
      </w:tblGrid>
      <w:tr w:rsidR="000B40A5" w:rsidRPr="00CB5829" w:rsidTr="000B40A5">
        <w:trPr>
          <w:jc w:val="center"/>
        </w:trPr>
        <w:tc>
          <w:tcPr>
            <w:tcW w:w="1109" w:type="dxa"/>
            <w:vAlign w:val="center"/>
          </w:tcPr>
          <w:p w:rsidR="000B40A5" w:rsidRPr="00CB5829" w:rsidRDefault="000B40A5" w:rsidP="003C2F51">
            <w:pPr>
              <w:pStyle w:val="Default"/>
              <w:jc w:val="center"/>
              <w:rPr>
                <w:i/>
                <w:iCs/>
              </w:rPr>
            </w:pPr>
            <w:r>
              <w:rPr>
                <w:i/>
                <w:iCs/>
                <w:sz w:val="28"/>
                <w:szCs w:val="28"/>
              </w:rPr>
              <w:br w:type="page"/>
            </w:r>
          </w:p>
        </w:tc>
        <w:tc>
          <w:tcPr>
            <w:tcW w:w="1504" w:type="dxa"/>
            <w:vAlign w:val="center"/>
          </w:tcPr>
          <w:p w:rsidR="000B40A5" w:rsidRPr="00C511D8" w:rsidRDefault="000B40A5" w:rsidP="003C2F51">
            <w:pPr>
              <w:pStyle w:val="Default"/>
              <w:jc w:val="center"/>
            </w:pPr>
            <w:r>
              <w:rPr>
                <w:iCs/>
              </w:rPr>
              <w:t>Lusitaniam</w:t>
            </w:r>
          </w:p>
        </w:tc>
        <w:tc>
          <w:tcPr>
            <w:tcW w:w="1454" w:type="dxa"/>
            <w:vAlign w:val="center"/>
          </w:tcPr>
          <w:p w:rsidR="000B40A5" w:rsidRPr="00C511D8" w:rsidRDefault="000B40A5" w:rsidP="003C2F51">
            <w:pPr>
              <w:pStyle w:val="Default"/>
              <w:jc w:val="center"/>
            </w:pPr>
            <w:r>
              <w:t>continenter</w:t>
            </w:r>
          </w:p>
        </w:tc>
        <w:tc>
          <w:tcPr>
            <w:tcW w:w="2026" w:type="dxa"/>
            <w:vAlign w:val="center"/>
          </w:tcPr>
          <w:p w:rsidR="000B40A5" w:rsidRDefault="000B40A5" w:rsidP="000B40A5">
            <w:pPr>
              <w:pStyle w:val="Default"/>
              <w:jc w:val="center"/>
            </w:pPr>
            <w:r>
              <w:t xml:space="preserve">populabantur, </w:t>
            </w:r>
          </w:p>
        </w:tc>
      </w:tr>
      <w:tr w:rsidR="000B40A5" w:rsidRPr="00CB5829" w:rsidTr="000B40A5">
        <w:trPr>
          <w:jc w:val="center"/>
        </w:trPr>
        <w:tc>
          <w:tcPr>
            <w:tcW w:w="1109" w:type="dxa"/>
            <w:vAlign w:val="center"/>
          </w:tcPr>
          <w:p w:rsidR="000B40A5" w:rsidRPr="00CB5829" w:rsidRDefault="000B40A5" w:rsidP="003C2F51">
            <w:pPr>
              <w:pStyle w:val="Default"/>
              <w:jc w:val="center"/>
              <w:rPr>
                <w:iCs/>
              </w:rPr>
            </w:pPr>
            <w:r w:rsidRPr="00CB5829">
              <w:rPr>
                <w:iCs/>
              </w:rPr>
              <w:t>(caso) /</w:t>
            </w:r>
          </w:p>
          <w:p w:rsidR="000B40A5" w:rsidRPr="00CB5829" w:rsidRDefault="000B40A5" w:rsidP="003C2F51">
            <w:pPr>
              <w:pStyle w:val="Default"/>
              <w:jc w:val="center"/>
              <w:rPr>
                <w:iCs/>
              </w:rPr>
            </w:pPr>
            <w:r w:rsidRPr="00CB5829">
              <w:rPr>
                <w:iCs/>
              </w:rPr>
              <w:t>función</w:t>
            </w:r>
          </w:p>
        </w:tc>
        <w:tc>
          <w:tcPr>
            <w:tcW w:w="1504" w:type="dxa"/>
            <w:vAlign w:val="center"/>
          </w:tcPr>
          <w:p w:rsidR="000B40A5" w:rsidRPr="00CB5829" w:rsidRDefault="000B40A5" w:rsidP="003C2F51">
            <w:pPr>
              <w:pStyle w:val="Default"/>
              <w:jc w:val="center"/>
            </w:pPr>
          </w:p>
        </w:tc>
        <w:tc>
          <w:tcPr>
            <w:tcW w:w="1454" w:type="dxa"/>
            <w:vAlign w:val="center"/>
          </w:tcPr>
          <w:p w:rsidR="000B40A5" w:rsidRPr="00CB5829" w:rsidRDefault="000B40A5" w:rsidP="003C2F51">
            <w:pPr>
              <w:pStyle w:val="Default"/>
              <w:jc w:val="center"/>
            </w:pPr>
          </w:p>
        </w:tc>
        <w:tc>
          <w:tcPr>
            <w:tcW w:w="2026" w:type="dxa"/>
            <w:vAlign w:val="center"/>
          </w:tcPr>
          <w:p w:rsidR="000B40A5" w:rsidRPr="00CB5829" w:rsidRDefault="000B40A5" w:rsidP="003C2F51">
            <w:pPr>
              <w:pStyle w:val="Default"/>
              <w:jc w:val="center"/>
            </w:pPr>
          </w:p>
        </w:tc>
      </w:tr>
      <w:tr w:rsidR="009A6A80" w:rsidRPr="00CB5829" w:rsidTr="000B40A5">
        <w:trPr>
          <w:jc w:val="center"/>
        </w:trPr>
        <w:tc>
          <w:tcPr>
            <w:tcW w:w="1109" w:type="dxa"/>
            <w:vAlign w:val="center"/>
          </w:tcPr>
          <w:p w:rsidR="009A6A80" w:rsidRPr="00CB5829" w:rsidRDefault="009A6A80" w:rsidP="003C2F51">
            <w:pPr>
              <w:pStyle w:val="Default"/>
              <w:jc w:val="center"/>
              <w:rPr>
                <w:iCs/>
              </w:rPr>
            </w:pPr>
            <w:r w:rsidRPr="00CB5829">
              <w:rPr>
                <w:iCs/>
              </w:rPr>
              <w:t>TRAD.</w:t>
            </w:r>
          </w:p>
        </w:tc>
        <w:tc>
          <w:tcPr>
            <w:tcW w:w="4984" w:type="dxa"/>
            <w:gridSpan w:val="3"/>
            <w:vAlign w:val="center"/>
          </w:tcPr>
          <w:p w:rsidR="009A6A80" w:rsidRDefault="009A6A80" w:rsidP="003C2F51">
            <w:pPr>
              <w:pStyle w:val="Default"/>
              <w:jc w:val="center"/>
            </w:pPr>
          </w:p>
          <w:p w:rsidR="009A6A80" w:rsidRDefault="009A6A80" w:rsidP="003C2F51">
            <w:pPr>
              <w:pStyle w:val="Default"/>
              <w:jc w:val="center"/>
            </w:pPr>
          </w:p>
          <w:p w:rsidR="009A6A80" w:rsidRDefault="009A6A80" w:rsidP="003C2F51">
            <w:pPr>
              <w:pStyle w:val="Default"/>
              <w:jc w:val="center"/>
            </w:pPr>
          </w:p>
        </w:tc>
      </w:tr>
    </w:tbl>
    <w:p w:rsidR="00F171FE" w:rsidRDefault="00F171FE">
      <w:pPr>
        <w:rPr>
          <w:rFonts w:ascii="Lucida Bright" w:hAnsi="Lucida Bright" w:cs="Lucida Bright"/>
          <w:i/>
          <w:iCs/>
          <w:color w:val="000000"/>
          <w:sz w:val="28"/>
          <w:szCs w:val="28"/>
          <w:lang w:val="es-ES"/>
        </w:rPr>
      </w:pPr>
    </w:p>
    <w:tbl>
      <w:tblPr>
        <w:tblStyle w:val="Tablaconcuadrcula"/>
        <w:tblW w:w="8045" w:type="dxa"/>
        <w:jc w:val="center"/>
        <w:tblLook w:val="04A0"/>
      </w:tblPr>
      <w:tblGrid>
        <w:gridCol w:w="1109"/>
        <w:gridCol w:w="868"/>
        <w:gridCol w:w="987"/>
        <w:gridCol w:w="1379"/>
        <w:gridCol w:w="442"/>
        <w:gridCol w:w="1804"/>
        <w:gridCol w:w="1456"/>
      </w:tblGrid>
      <w:tr w:rsidR="000B40A5" w:rsidRPr="00CB5829" w:rsidTr="000B40A5">
        <w:trPr>
          <w:jc w:val="center"/>
        </w:trPr>
        <w:tc>
          <w:tcPr>
            <w:tcW w:w="1109" w:type="dxa"/>
            <w:vAlign w:val="center"/>
          </w:tcPr>
          <w:p w:rsidR="000B40A5" w:rsidRPr="00CB5829" w:rsidRDefault="000B40A5" w:rsidP="00C8052B">
            <w:pPr>
              <w:pStyle w:val="Default"/>
              <w:jc w:val="center"/>
              <w:rPr>
                <w:i/>
                <w:iCs/>
              </w:rPr>
            </w:pPr>
          </w:p>
        </w:tc>
        <w:tc>
          <w:tcPr>
            <w:tcW w:w="868" w:type="dxa"/>
            <w:vAlign w:val="center"/>
          </w:tcPr>
          <w:p w:rsidR="000B40A5" w:rsidRPr="00C511D8" w:rsidRDefault="000B40A5" w:rsidP="00C8052B">
            <w:pPr>
              <w:pStyle w:val="Default"/>
              <w:jc w:val="center"/>
            </w:pPr>
            <w:r>
              <w:rPr>
                <w:iCs/>
              </w:rPr>
              <w:t>atque</w:t>
            </w:r>
          </w:p>
        </w:tc>
        <w:tc>
          <w:tcPr>
            <w:tcW w:w="987" w:type="dxa"/>
            <w:vAlign w:val="center"/>
          </w:tcPr>
          <w:p w:rsidR="000B40A5" w:rsidRPr="00C511D8" w:rsidRDefault="000B40A5" w:rsidP="00C8052B">
            <w:pPr>
              <w:pStyle w:val="Default"/>
              <w:jc w:val="center"/>
            </w:pPr>
            <w:r>
              <w:t>Brutus</w:t>
            </w:r>
          </w:p>
        </w:tc>
        <w:tc>
          <w:tcPr>
            <w:tcW w:w="1379" w:type="dxa"/>
            <w:vAlign w:val="center"/>
          </w:tcPr>
          <w:p w:rsidR="000B40A5" w:rsidRPr="00C511D8" w:rsidRDefault="000B40A5" w:rsidP="00C8052B">
            <w:pPr>
              <w:pStyle w:val="Default"/>
              <w:jc w:val="center"/>
            </w:pPr>
            <w:r>
              <w:t>exercitum</w:t>
            </w:r>
          </w:p>
        </w:tc>
        <w:tc>
          <w:tcPr>
            <w:tcW w:w="442" w:type="dxa"/>
            <w:vAlign w:val="center"/>
          </w:tcPr>
          <w:p w:rsidR="000B40A5" w:rsidRPr="00C511D8" w:rsidRDefault="000B40A5" w:rsidP="00C8052B">
            <w:pPr>
              <w:pStyle w:val="Default"/>
              <w:jc w:val="center"/>
            </w:pPr>
            <w:r>
              <w:t>in</w:t>
            </w:r>
          </w:p>
        </w:tc>
        <w:tc>
          <w:tcPr>
            <w:tcW w:w="1804" w:type="dxa"/>
          </w:tcPr>
          <w:p w:rsidR="000B40A5" w:rsidRDefault="000B40A5" w:rsidP="00C8052B">
            <w:pPr>
              <w:pStyle w:val="Default"/>
              <w:jc w:val="center"/>
            </w:pPr>
            <w:r>
              <w:t>expeditionem</w:t>
            </w:r>
          </w:p>
        </w:tc>
        <w:tc>
          <w:tcPr>
            <w:tcW w:w="1456" w:type="dxa"/>
          </w:tcPr>
          <w:p w:rsidR="000B40A5" w:rsidRDefault="000B40A5" w:rsidP="000B40A5">
            <w:pPr>
              <w:pStyle w:val="Default"/>
              <w:jc w:val="center"/>
            </w:pPr>
            <w:r>
              <w:t>adduxit</w:t>
            </w:r>
          </w:p>
        </w:tc>
      </w:tr>
      <w:tr w:rsidR="000B40A5" w:rsidRPr="00CB5829" w:rsidTr="00904A28">
        <w:trPr>
          <w:jc w:val="center"/>
        </w:trPr>
        <w:tc>
          <w:tcPr>
            <w:tcW w:w="1109" w:type="dxa"/>
            <w:vAlign w:val="center"/>
          </w:tcPr>
          <w:p w:rsidR="000B40A5" w:rsidRPr="00CB5829" w:rsidRDefault="000B40A5" w:rsidP="00C8052B">
            <w:pPr>
              <w:pStyle w:val="Default"/>
              <w:jc w:val="center"/>
              <w:rPr>
                <w:iCs/>
              </w:rPr>
            </w:pPr>
            <w:r w:rsidRPr="00CB5829">
              <w:rPr>
                <w:iCs/>
              </w:rPr>
              <w:t>(caso) /</w:t>
            </w:r>
          </w:p>
          <w:p w:rsidR="000B40A5" w:rsidRPr="00CB5829" w:rsidRDefault="000B40A5" w:rsidP="00C8052B">
            <w:pPr>
              <w:pStyle w:val="Default"/>
              <w:jc w:val="center"/>
              <w:rPr>
                <w:iCs/>
              </w:rPr>
            </w:pPr>
            <w:r w:rsidRPr="00CB5829">
              <w:rPr>
                <w:iCs/>
              </w:rPr>
              <w:t>función</w:t>
            </w:r>
          </w:p>
        </w:tc>
        <w:tc>
          <w:tcPr>
            <w:tcW w:w="868" w:type="dxa"/>
            <w:vAlign w:val="center"/>
          </w:tcPr>
          <w:p w:rsidR="000B40A5" w:rsidRPr="00CB5829" w:rsidRDefault="000B40A5" w:rsidP="00C8052B">
            <w:pPr>
              <w:pStyle w:val="Default"/>
              <w:jc w:val="center"/>
            </w:pPr>
          </w:p>
        </w:tc>
        <w:tc>
          <w:tcPr>
            <w:tcW w:w="987" w:type="dxa"/>
            <w:vAlign w:val="center"/>
          </w:tcPr>
          <w:p w:rsidR="000B40A5" w:rsidRPr="00CB5829" w:rsidRDefault="000B40A5" w:rsidP="00C8052B">
            <w:pPr>
              <w:pStyle w:val="Default"/>
              <w:jc w:val="center"/>
            </w:pPr>
          </w:p>
        </w:tc>
        <w:tc>
          <w:tcPr>
            <w:tcW w:w="1379" w:type="dxa"/>
            <w:vAlign w:val="center"/>
          </w:tcPr>
          <w:p w:rsidR="000B40A5" w:rsidRPr="00CB5829" w:rsidRDefault="000B40A5" w:rsidP="00C8052B">
            <w:pPr>
              <w:pStyle w:val="Default"/>
              <w:jc w:val="center"/>
            </w:pPr>
          </w:p>
        </w:tc>
        <w:tc>
          <w:tcPr>
            <w:tcW w:w="442" w:type="dxa"/>
            <w:vAlign w:val="center"/>
          </w:tcPr>
          <w:p w:rsidR="000B40A5" w:rsidRPr="00CB5829" w:rsidRDefault="000B40A5" w:rsidP="00C8052B">
            <w:pPr>
              <w:pStyle w:val="Default"/>
              <w:jc w:val="center"/>
            </w:pPr>
          </w:p>
        </w:tc>
        <w:tc>
          <w:tcPr>
            <w:tcW w:w="1804" w:type="dxa"/>
          </w:tcPr>
          <w:p w:rsidR="000B40A5" w:rsidRPr="00CB5829" w:rsidRDefault="000B40A5" w:rsidP="00C8052B">
            <w:pPr>
              <w:pStyle w:val="Default"/>
              <w:jc w:val="center"/>
            </w:pPr>
          </w:p>
        </w:tc>
        <w:tc>
          <w:tcPr>
            <w:tcW w:w="1456" w:type="dxa"/>
          </w:tcPr>
          <w:p w:rsidR="000B40A5" w:rsidRPr="00CB5829" w:rsidRDefault="000B40A5" w:rsidP="00C8052B">
            <w:pPr>
              <w:pStyle w:val="Default"/>
              <w:jc w:val="center"/>
            </w:pPr>
          </w:p>
        </w:tc>
      </w:tr>
      <w:tr w:rsidR="00715EB3" w:rsidRPr="00CB5829" w:rsidTr="000B40A5">
        <w:trPr>
          <w:jc w:val="center"/>
        </w:trPr>
        <w:tc>
          <w:tcPr>
            <w:tcW w:w="1109" w:type="dxa"/>
            <w:vAlign w:val="center"/>
          </w:tcPr>
          <w:p w:rsidR="00715EB3" w:rsidRPr="00CB5829" w:rsidRDefault="00715EB3" w:rsidP="00C8052B">
            <w:pPr>
              <w:pStyle w:val="Default"/>
              <w:jc w:val="center"/>
              <w:rPr>
                <w:iCs/>
              </w:rPr>
            </w:pPr>
            <w:r w:rsidRPr="00CB5829">
              <w:rPr>
                <w:iCs/>
              </w:rPr>
              <w:t>TRAD.</w:t>
            </w:r>
          </w:p>
        </w:tc>
        <w:tc>
          <w:tcPr>
            <w:tcW w:w="6936" w:type="dxa"/>
            <w:gridSpan w:val="6"/>
            <w:vAlign w:val="center"/>
          </w:tcPr>
          <w:p w:rsidR="00715EB3" w:rsidRDefault="00715EB3" w:rsidP="00C8052B">
            <w:pPr>
              <w:pStyle w:val="Default"/>
              <w:jc w:val="center"/>
            </w:pPr>
          </w:p>
          <w:p w:rsidR="00715EB3" w:rsidRDefault="00715EB3" w:rsidP="00C8052B">
            <w:pPr>
              <w:pStyle w:val="Default"/>
              <w:jc w:val="center"/>
            </w:pPr>
          </w:p>
          <w:p w:rsidR="00715EB3" w:rsidRDefault="00715EB3" w:rsidP="00C8052B">
            <w:pPr>
              <w:pStyle w:val="Default"/>
              <w:jc w:val="center"/>
            </w:pPr>
          </w:p>
        </w:tc>
      </w:tr>
    </w:tbl>
    <w:p w:rsidR="00104E55" w:rsidRDefault="00104E55" w:rsidP="00715EB3">
      <w:pPr>
        <w:rPr>
          <w:i/>
          <w:iCs/>
          <w:sz w:val="28"/>
          <w:szCs w:val="28"/>
        </w:rPr>
      </w:pPr>
    </w:p>
    <w:tbl>
      <w:tblPr>
        <w:tblStyle w:val="Tablaconcuadrcula"/>
        <w:tblW w:w="6951" w:type="dxa"/>
        <w:jc w:val="center"/>
        <w:tblLook w:val="04A0"/>
      </w:tblPr>
      <w:tblGrid>
        <w:gridCol w:w="1109"/>
        <w:gridCol w:w="608"/>
        <w:gridCol w:w="838"/>
        <w:gridCol w:w="1244"/>
        <w:gridCol w:w="442"/>
        <w:gridCol w:w="1254"/>
        <w:gridCol w:w="1456"/>
      </w:tblGrid>
      <w:tr w:rsidR="000B40A5" w:rsidRPr="00CB5829" w:rsidTr="000B40A5">
        <w:trPr>
          <w:jc w:val="center"/>
        </w:trPr>
        <w:tc>
          <w:tcPr>
            <w:tcW w:w="1109" w:type="dxa"/>
            <w:vAlign w:val="center"/>
          </w:tcPr>
          <w:p w:rsidR="000B40A5" w:rsidRPr="00CB5829" w:rsidRDefault="000B40A5" w:rsidP="00447413">
            <w:pPr>
              <w:pStyle w:val="Default"/>
              <w:jc w:val="center"/>
              <w:rPr>
                <w:i/>
                <w:iCs/>
              </w:rPr>
            </w:pPr>
          </w:p>
        </w:tc>
        <w:tc>
          <w:tcPr>
            <w:tcW w:w="608" w:type="dxa"/>
            <w:vAlign w:val="center"/>
          </w:tcPr>
          <w:p w:rsidR="000B40A5" w:rsidRPr="00C511D8" w:rsidRDefault="000B40A5" w:rsidP="00447413">
            <w:pPr>
              <w:pStyle w:val="Default"/>
              <w:jc w:val="center"/>
            </w:pPr>
            <w:r>
              <w:rPr>
                <w:iCs/>
              </w:rPr>
              <w:t>ut</w:t>
            </w:r>
          </w:p>
        </w:tc>
        <w:tc>
          <w:tcPr>
            <w:tcW w:w="838" w:type="dxa"/>
            <w:vAlign w:val="center"/>
          </w:tcPr>
          <w:p w:rsidR="000B40A5" w:rsidRPr="00C511D8" w:rsidRDefault="000B40A5" w:rsidP="00447413">
            <w:pPr>
              <w:pStyle w:val="Default"/>
              <w:jc w:val="center"/>
            </w:pPr>
            <w:r>
              <w:t>illas</w:t>
            </w:r>
          </w:p>
        </w:tc>
        <w:tc>
          <w:tcPr>
            <w:tcW w:w="1244" w:type="dxa"/>
            <w:vAlign w:val="center"/>
          </w:tcPr>
          <w:p w:rsidR="000B40A5" w:rsidRPr="00C511D8" w:rsidRDefault="000B40A5" w:rsidP="00447413">
            <w:pPr>
              <w:pStyle w:val="Default"/>
              <w:jc w:val="center"/>
            </w:pPr>
            <w:r>
              <w:t>iniurias</w:t>
            </w:r>
          </w:p>
        </w:tc>
        <w:tc>
          <w:tcPr>
            <w:tcW w:w="442" w:type="dxa"/>
            <w:vAlign w:val="center"/>
          </w:tcPr>
          <w:p w:rsidR="000B40A5" w:rsidRPr="00C511D8" w:rsidRDefault="000B40A5" w:rsidP="00447413">
            <w:pPr>
              <w:pStyle w:val="Default"/>
              <w:jc w:val="center"/>
            </w:pPr>
            <w:r>
              <w:t>in</w:t>
            </w:r>
          </w:p>
        </w:tc>
        <w:tc>
          <w:tcPr>
            <w:tcW w:w="1254" w:type="dxa"/>
          </w:tcPr>
          <w:p w:rsidR="000B40A5" w:rsidRDefault="000B40A5" w:rsidP="00447413">
            <w:pPr>
              <w:pStyle w:val="Default"/>
              <w:jc w:val="center"/>
            </w:pPr>
            <w:r>
              <w:t>Romam</w:t>
            </w:r>
          </w:p>
        </w:tc>
        <w:tc>
          <w:tcPr>
            <w:tcW w:w="1456" w:type="dxa"/>
          </w:tcPr>
          <w:p w:rsidR="000B40A5" w:rsidRDefault="000B40A5" w:rsidP="00447413">
            <w:pPr>
              <w:pStyle w:val="Default"/>
              <w:jc w:val="center"/>
            </w:pPr>
            <w:r>
              <w:t>terminaret</w:t>
            </w:r>
          </w:p>
        </w:tc>
      </w:tr>
      <w:tr w:rsidR="000B40A5" w:rsidRPr="00CB5829" w:rsidTr="000B40A5">
        <w:trPr>
          <w:jc w:val="center"/>
        </w:trPr>
        <w:tc>
          <w:tcPr>
            <w:tcW w:w="1109" w:type="dxa"/>
            <w:vAlign w:val="center"/>
          </w:tcPr>
          <w:p w:rsidR="000B40A5" w:rsidRPr="00CB5829" w:rsidRDefault="000B40A5" w:rsidP="00447413">
            <w:pPr>
              <w:pStyle w:val="Default"/>
              <w:jc w:val="center"/>
              <w:rPr>
                <w:iCs/>
              </w:rPr>
            </w:pPr>
            <w:r w:rsidRPr="00CB5829">
              <w:rPr>
                <w:iCs/>
              </w:rPr>
              <w:t>(caso) /</w:t>
            </w:r>
          </w:p>
          <w:p w:rsidR="000B40A5" w:rsidRPr="00CB5829" w:rsidRDefault="000B40A5" w:rsidP="00447413">
            <w:pPr>
              <w:pStyle w:val="Default"/>
              <w:jc w:val="center"/>
              <w:rPr>
                <w:iCs/>
              </w:rPr>
            </w:pPr>
            <w:r w:rsidRPr="00CB5829">
              <w:rPr>
                <w:iCs/>
              </w:rPr>
              <w:t>función</w:t>
            </w:r>
          </w:p>
        </w:tc>
        <w:tc>
          <w:tcPr>
            <w:tcW w:w="608" w:type="dxa"/>
            <w:vAlign w:val="center"/>
          </w:tcPr>
          <w:p w:rsidR="000B40A5" w:rsidRPr="00CB5829" w:rsidRDefault="000B40A5" w:rsidP="00447413">
            <w:pPr>
              <w:pStyle w:val="Default"/>
              <w:jc w:val="center"/>
            </w:pPr>
          </w:p>
        </w:tc>
        <w:tc>
          <w:tcPr>
            <w:tcW w:w="838" w:type="dxa"/>
            <w:vAlign w:val="center"/>
          </w:tcPr>
          <w:p w:rsidR="000B40A5" w:rsidRPr="00CB5829" w:rsidRDefault="000B40A5" w:rsidP="00447413">
            <w:pPr>
              <w:pStyle w:val="Default"/>
              <w:jc w:val="center"/>
            </w:pPr>
          </w:p>
        </w:tc>
        <w:tc>
          <w:tcPr>
            <w:tcW w:w="1244" w:type="dxa"/>
            <w:vAlign w:val="center"/>
          </w:tcPr>
          <w:p w:rsidR="000B40A5" w:rsidRPr="00CB5829" w:rsidRDefault="000B40A5" w:rsidP="00447413">
            <w:pPr>
              <w:pStyle w:val="Default"/>
              <w:jc w:val="center"/>
            </w:pPr>
          </w:p>
        </w:tc>
        <w:tc>
          <w:tcPr>
            <w:tcW w:w="442" w:type="dxa"/>
            <w:vAlign w:val="center"/>
          </w:tcPr>
          <w:p w:rsidR="000B40A5" w:rsidRPr="00CB5829" w:rsidRDefault="000B40A5" w:rsidP="00447413">
            <w:pPr>
              <w:pStyle w:val="Default"/>
              <w:jc w:val="center"/>
            </w:pPr>
          </w:p>
        </w:tc>
        <w:tc>
          <w:tcPr>
            <w:tcW w:w="1254" w:type="dxa"/>
          </w:tcPr>
          <w:p w:rsidR="000B40A5" w:rsidRPr="00CB5829" w:rsidRDefault="000B40A5" w:rsidP="00447413">
            <w:pPr>
              <w:pStyle w:val="Default"/>
              <w:jc w:val="center"/>
            </w:pPr>
          </w:p>
        </w:tc>
        <w:tc>
          <w:tcPr>
            <w:tcW w:w="1456" w:type="dxa"/>
          </w:tcPr>
          <w:p w:rsidR="000B40A5" w:rsidRPr="00CB5829" w:rsidRDefault="000B40A5" w:rsidP="00447413">
            <w:pPr>
              <w:pStyle w:val="Default"/>
              <w:jc w:val="center"/>
            </w:pPr>
          </w:p>
        </w:tc>
      </w:tr>
      <w:tr w:rsidR="000B40A5" w:rsidRPr="00CB5829" w:rsidTr="000B40A5">
        <w:trPr>
          <w:jc w:val="center"/>
        </w:trPr>
        <w:tc>
          <w:tcPr>
            <w:tcW w:w="1109" w:type="dxa"/>
            <w:vAlign w:val="center"/>
          </w:tcPr>
          <w:p w:rsidR="000B40A5" w:rsidRPr="00CB5829" w:rsidRDefault="000B40A5" w:rsidP="00447413">
            <w:pPr>
              <w:pStyle w:val="Default"/>
              <w:jc w:val="center"/>
              <w:rPr>
                <w:iCs/>
              </w:rPr>
            </w:pPr>
            <w:r w:rsidRPr="00CB5829">
              <w:rPr>
                <w:iCs/>
              </w:rPr>
              <w:t>TRAD.</w:t>
            </w:r>
          </w:p>
        </w:tc>
        <w:tc>
          <w:tcPr>
            <w:tcW w:w="5842" w:type="dxa"/>
            <w:gridSpan w:val="6"/>
            <w:vAlign w:val="center"/>
          </w:tcPr>
          <w:p w:rsidR="000B40A5" w:rsidRDefault="000B40A5" w:rsidP="00447413">
            <w:pPr>
              <w:pStyle w:val="Default"/>
              <w:jc w:val="center"/>
            </w:pPr>
          </w:p>
          <w:p w:rsidR="000B40A5" w:rsidRDefault="000B40A5" w:rsidP="00447413">
            <w:pPr>
              <w:pStyle w:val="Default"/>
              <w:jc w:val="center"/>
            </w:pPr>
          </w:p>
          <w:p w:rsidR="000B40A5" w:rsidRDefault="000B40A5" w:rsidP="00447413">
            <w:pPr>
              <w:pStyle w:val="Default"/>
              <w:jc w:val="center"/>
            </w:pPr>
          </w:p>
        </w:tc>
      </w:tr>
    </w:tbl>
    <w:p w:rsidR="000B40A5" w:rsidRDefault="000B40A5" w:rsidP="00715EB3">
      <w:pPr>
        <w:rPr>
          <w:i/>
          <w:iCs/>
          <w:sz w:val="28"/>
          <w:szCs w:val="28"/>
        </w:rPr>
      </w:pPr>
    </w:p>
    <w:sectPr w:rsidR="000B40A5" w:rsidSect="00EB3A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Bright">
    <w:altName w:val="Lucida Bright"/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B5829"/>
    <w:rsid w:val="00094266"/>
    <w:rsid w:val="000B40A5"/>
    <w:rsid w:val="00104E55"/>
    <w:rsid w:val="00127A93"/>
    <w:rsid w:val="00200D24"/>
    <w:rsid w:val="00206D3A"/>
    <w:rsid w:val="002C1537"/>
    <w:rsid w:val="00554E77"/>
    <w:rsid w:val="005A26EC"/>
    <w:rsid w:val="006C5C0E"/>
    <w:rsid w:val="00715EB3"/>
    <w:rsid w:val="0085331C"/>
    <w:rsid w:val="00887392"/>
    <w:rsid w:val="008E26D0"/>
    <w:rsid w:val="0096739B"/>
    <w:rsid w:val="00974966"/>
    <w:rsid w:val="009A6A80"/>
    <w:rsid w:val="009F1057"/>
    <w:rsid w:val="00A7375C"/>
    <w:rsid w:val="00C511D8"/>
    <w:rsid w:val="00CB5829"/>
    <w:rsid w:val="00D476DD"/>
    <w:rsid w:val="00D70C08"/>
    <w:rsid w:val="00DD5C9C"/>
    <w:rsid w:val="00DF74F5"/>
    <w:rsid w:val="00E860B9"/>
    <w:rsid w:val="00EA3A7C"/>
    <w:rsid w:val="00EB3A2F"/>
    <w:rsid w:val="00F02B29"/>
    <w:rsid w:val="00F171FE"/>
    <w:rsid w:val="00FA4E92"/>
    <w:rsid w:val="00FB3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966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B5829"/>
    <w:pPr>
      <w:autoSpaceDE w:val="0"/>
      <w:autoSpaceDN w:val="0"/>
      <w:adjustRightInd w:val="0"/>
      <w:spacing w:after="0" w:line="240" w:lineRule="auto"/>
    </w:pPr>
    <w:rPr>
      <w:rFonts w:ascii="Lucida Bright" w:hAnsi="Lucida Bright" w:cs="Lucida Bright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CB58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210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2020-05-31T16:45:00Z</dcterms:created>
  <dcterms:modified xsi:type="dcterms:W3CDTF">2020-05-31T16:53:00Z</dcterms:modified>
</cp:coreProperties>
</file>