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u w:val="single"/>
        </w:rPr>
      </w:pPr>
      <w:r>
        <w:rPr>
          <w:sz w:val="32"/>
          <w:szCs w:val="32"/>
          <w:u w:val="single"/>
        </w:rPr>
        <w:t>O ASCENSO DOS TOTALITARISMOS (</w:t>
      </w:r>
      <w:r>
        <w:rPr>
          <w:sz w:val="32"/>
          <w:szCs w:val="32"/>
          <w:u w:val="single"/>
        </w:rPr>
        <w:t xml:space="preserve">páx. </w:t>
      </w:r>
      <w:r>
        <w:rPr>
          <w:sz w:val="32"/>
          <w:szCs w:val="32"/>
          <w:u w:val="single"/>
        </w:rPr>
        <w:t>158 – 159)</w:t>
      </w:r>
    </w:p>
    <w:p>
      <w:pPr>
        <w:pStyle w:val="Normal"/>
        <w:bidi w:val="0"/>
        <w:jc w:val="center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center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 xml:space="preserve">ACTIVIDADES PARA O LUNS 23: </w:t>
      </w:r>
    </w:p>
    <w:p>
      <w:pPr>
        <w:pStyle w:val="Normal"/>
        <w:bidi w:val="0"/>
        <w:jc w:val="center"/>
        <w:rPr>
          <w:u w:val="none"/>
        </w:rPr>
      </w:pPr>
      <w:r>
        <w:rPr>
          <w:b/>
          <w:bCs/>
          <w:u w:val="single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i/>
          <w:i/>
          <w:iCs/>
          <w:sz w:val="28"/>
          <w:szCs w:val="28"/>
          <w:u w:val="none"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“</w:t>
      </w:r>
      <w:r>
        <w:rPr>
          <w:b w:val="false"/>
          <w:bCs w:val="false"/>
          <w:i/>
          <w:iCs/>
          <w:sz w:val="28"/>
          <w:szCs w:val="28"/>
          <w:u w:val="none"/>
        </w:rPr>
        <w:t>ANÁLISE DE MAPAS HISTÓRICOS”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096000" cy="37719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CUESTIÓNS: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Cales son as principais diferencias entre o mapa de Europa de 1919 e o de 1938? 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2. Que países de Europa mantiñan réximes democráticos en 1938? En cales había réximes políticos ditatoriais? E fascistas?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3. En que países se impuxeron réximes ditatoriais nas décadas de 1920 e 1930? Que pasa en España, por que aparece en dúas cores?</w:t>
      </w:r>
    </w:p>
    <w:p>
      <w:pPr>
        <w:pStyle w:val="Normal"/>
        <w:bidi w:val="0"/>
        <w:jc w:val="left"/>
        <w:rPr/>
      </w:pPr>
      <w:hyperlink r:id="rId3">
        <w:r>
          <w:rPr/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i/>
          <w:i/>
          <w:iCs/>
        </w:rPr>
      </w:pPr>
      <w:r>
        <w:rPr>
          <w:b w:val="false"/>
          <w:bCs w:val="false"/>
          <w:i/>
          <w:iCs/>
          <w:sz w:val="28"/>
          <w:szCs w:val="28"/>
          <w:u w:val="none"/>
        </w:rPr>
        <w:t>“</w:t>
      </w:r>
      <w:r>
        <w:rPr>
          <w:b w:val="false"/>
          <w:bCs w:val="false"/>
          <w:i/>
          <w:iCs/>
          <w:sz w:val="28"/>
          <w:szCs w:val="28"/>
          <w:u w:val="none"/>
        </w:rPr>
        <w:t>CLAVES PARA ESTUDAR”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Cales </w:t>
      </w:r>
      <w:r>
        <w:rPr>
          <w:sz w:val="28"/>
          <w:szCs w:val="28"/>
        </w:rPr>
        <w:t xml:space="preserve">foron os </w:t>
      </w:r>
      <w:r>
        <w:rPr>
          <w:sz w:val="28"/>
          <w:szCs w:val="28"/>
        </w:rPr>
        <w:t xml:space="preserve">principais </w:t>
      </w:r>
      <w:r>
        <w:rPr>
          <w:sz w:val="28"/>
          <w:szCs w:val="28"/>
        </w:rPr>
        <w:t>problemas das democracias tras a Gran Guerra?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Que </w:t>
      </w:r>
      <w:r>
        <w:rPr>
          <w:sz w:val="28"/>
          <w:szCs w:val="28"/>
        </w:rPr>
        <w:t>factores explican a aparición de ditaduras nalgúns países da Europa de entreguerras?</w:t>
      </w:r>
    </w:p>
    <w:p>
      <w:pPr>
        <w:pStyle w:val="Normal"/>
        <w:bidi w:val="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Que diferencia os réximes totalitarios doutras ditaduras? Que</w:t>
      </w:r>
      <w:r>
        <w:rPr>
          <w:sz w:val="28"/>
          <w:szCs w:val="28"/>
        </w:rPr>
        <w:t xml:space="preserve"> características tiveron en común o fascismo, o nazismo e o stalinismo?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gl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gl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rxX9TBj2zY&amp;list=RDHrxX9TBj2zY&amp;start_radio=1&amp;t=18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LibreOffice/6.3.2.2$Windows_X86_64 LibreOffice_project/98b30e735bda24bc04ab42594c85f7fd8be07b9c</Application>
  <Pages>2</Pages>
  <Words>125</Words>
  <Characters>648</Characters>
  <CharactersWithSpaces>765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2020-03-21T12:30:48Z</dcterms:created>
  <dc:creator/>
  <dc:description/>
  <dc:language>gl-ES</dc:language>
  <cp:lastModifiedBy/>
  <dcterms:modified xsi:type="dcterms:W3CDTF">2020-03-21T13:14:32Z</dcterms:modified>
  <cp:revision>2</cp:revision>
  <dc:subject/>
  <dc:title/>
</cp:coreProperties>
</file>