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8E" w:rsidRDefault="004E398E" w:rsidP="004E398E">
      <w:pPr>
        <w:pStyle w:val="Default"/>
      </w:pPr>
    </w:p>
    <w:p w:rsidR="004E398E" w:rsidRDefault="004E398E" w:rsidP="004E398E">
      <w:pPr>
        <w:pStyle w:val="Default"/>
        <w:rPr>
          <w:sz w:val="22"/>
          <w:szCs w:val="22"/>
        </w:rPr>
      </w:pPr>
      <w:r w:rsidRPr="004E398E">
        <w:rPr>
          <w:sz w:val="22"/>
          <w:szCs w:val="22"/>
        </w:rPr>
        <w:t>1)</w:t>
      </w:r>
      <w:r>
        <w:rPr>
          <w:sz w:val="22"/>
          <w:szCs w:val="22"/>
        </w:rPr>
        <w:t xml:space="preserve"> Sección 1</w:t>
      </w:r>
      <w:proofErr w:type="gramStart"/>
      <w:r>
        <w:rPr>
          <w:sz w:val="22"/>
          <w:szCs w:val="22"/>
        </w:rPr>
        <w:t>.ª</w:t>
      </w:r>
      <w:proofErr w:type="gramEnd"/>
      <w:r>
        <w:rPr>
          <w:sz w:val="22"/>
          <w:szCs w:val="22"/>
        </w:rPr>
        <w:t xml:space="preserve">: De los derechos fundamentales y de las libertades públicas, del Capítulo II, del Título I. </w:t>
      </w:r>
    </w:p>
    <w:p w:rsidR="004E398E" w:rsidRDefault="004E398E" w:rsidP="004E398E">
      <w:pPr>
        <w:pStyle w:val="Default"/>
        <w:rPr>
          <w:sz w:val="22"/>
          <w:szCs w:val="22"/>
        </w:rPr>
      </w:pPr>
    </w:p>
    <w:p w:rsidR="004E398E" w:rsidRDefault="004E398E" w:rsidP="004E398E">
      <w:pPr>
        <w:jc w:val="left"/>
      </w:pPr>
      <w:r>
        <w:rPr>
          <w:i/>
          <w:iCs/>
        </w:rPr>
        <w:t>Artículo 15</w:t>
      </w:r>
      <w:r>
        <w:t xml:space="preserve">. Todos tienen derecho a la vida y a la integridad física y moral. </w:t>
      </w:r>
    </w:p>
    <w:p w:rsidR="004E398E" w:rsidRDefault="004E398E" w:rsidP="004E398E">
      <w:pPr>
        <w:jc w:val="left"/>
      </w:pPr>
      <w:r>
        <w:rPr>
          <w:i/>
          <w:iCs/>
        </w:rPr>
        <w:t>Artículo 16.1</w:t>
      </w:r>
      <w:r>
        <w:t xml:space="preserve">. Libertad ideológica, religiosa y de culto de los individuos y las comunidades sin más limitación, en sus manifestaciones, que la necesaria para el mantenimiento del orden público protegido por la ley. </w:t>
      </w:r>
    </w:p>
    <w:p w:rsidR="004E398E" w:rsidRDefault="004E398E" w:rsidP="004E398E">
      <w:pPr>
        <w:jc w:val="left"/>
      </w:pPr>
      <w:r>
        <w:rPr>
          <w:i/>
          <w:iCs/>
        </w:rPr>
        <w:t>Artículo 17.1</w:t>
      </w:r>
      <w:r>
        <w:t xml:space="preserve">. Toda persona tiene derecho a la libertad y a la seguridad. </w:t>
      </w:r>
    </w:p>
    <w:p w:rsidR="004E398E" w:rsidRDefault="004E398E" w:rsidP="004E398E">
      <w:pPr>
        <w:jc w:val="left"/>
      </w:pPr>
      <w:r>
        <w:rPr>
          <w:i/>
          <w:iCs/>
        </w:rPr>
        <w:t>Artículo 18.1</w:t>
      </w:r>
      <w:r>
        <w:t xml:space="preserve">. Se garantiza el derecho al honor, a la intimidad personal y familiar y a la propia imagen. </w:t>
      </w:r>
    </w:p>
    <w:p w:rsidR="004E398E" w:rsidRDefault="004E398E" w:rsidP="004E398E">
      <w:pPr>
        <w:jc w:val="left"/>
      </w:pPr>
      <w:r>
        <w:rPr>
          <w:i/>
          <w:iCs/>
        </w:rPr>
        <w:t>Artículo 19</w:t>
      </w:r>
      <w:r>
        <w:t xml:space="preserve">. Los españoles tienen derecho a elegir libremente su residencia y a circular por el territorio nacional. </w:t>
      </w:r>
    </w:p>
    <w:p w:rsidR="00986652" w:rsidRDefault="004E398E" w:rsidP="004E398E">
      <w:pPr>
        <w:jc w:val="left"/>
      </w:pPr>
      <w:r>
        <w:rPr>
          <w:i/>
          <w:iCs/>
        </w:rPr>
        <w:t>Artículo 20</w:t>
      </w:r>
      <w:r>
        <w:t>. Libertad de expresión.</w:t>
      </w:r>
    </w:p>
    <w:p w:rsidR="004E398E" w:rsidRPr="004E398E" w:rsidRDefault="004E398E" w:rsidP="004E398E">
      <w:pPr>
        <w:pStyle w:val="Default"/>
        <w:rPr>
          <w:rFonts w:asciiTheme="minorHAnsi" w:hAnsiTheme="minorHAnsi"/>
          <w:sz w:val="22"/>
          <w:szCs w:val="22"/>
        </w:rPr>
      </w:pPr>
      <w:r w:rsidRPr="004E398E">
        <w:rPr>
          <w:rFonts w:asciiTheme="minorHAnsi" w:hAnsiTheme="minorHAnsi"/>
          <w:i/>
          <w:iCs/>
          <w:sz w:val="22"/>
          <w:szCs w:val="22"/>
        </w:rPr>
        <w:t>Artículo 21.1</w:t>
      </w:r>
      <w:r w:rsidRPr="004E398E">
        <w:rPr>
          <w:rFonts w:asciiTheme="minorHAnsi" w:hAnsiTheme="minorHAnsi"/>
          <w:sz w:val="22"/>
          <w:szCs w:val="22"/>
        </w:rPr>
        <w:t xml:space="preserve">. Se reconoce el derecho de reunión pacífica y sin armas. </w:t>
      </w:r>
    </w:p>
    <w:p w:rsidR="004E398E" w:rsidRPr="004E398E" w:rsidRDefault="004E398E" w:rsidP="004E398E">
      <w:pPr>
        <w:pStyle w:val="Default"/>
        <w:rPr>
          <w:rFonts w:asciiTheme="minorHAnsi" w:hAnsiTheme="minorHAnsi"/>
          <w:sz w:val="22"/>
          <w:szCs w:val="22"/>
        </w:rPr>
      </w:pPr>
      <w:r w:rsidRPr="004E398E">
        <w:rPr>
          <w:rFonts w:asciiTheme="minorHAnsi" w:hAnsiTheme="minorHAnsi"/>
          <w:i/>
          <w:iCs/>
          <w:sz w:val="22"/>
          <w:szCs w:val="22"/>
        </w:rPr>
        <w:t>Artículo 22.1</w:t>
      </w:r>
      <w:r w:rsidRPr="004E398E">
        <w:rPr>
          <w:rFonts w:asciiTheme="minorHAnsi" w:hAnsiTheme="minorHAnsi"/>
          <w:sz w:val="22"/>
          <w:szCs w:val="22"/>
        </w:rPr>
        <w:t xml:space="preserve">. Se reconoce el derecho de asociación. </w:t>
      </w:r>
    </w:p>
    <w:p w:rsidR="004E398E" w:rsidRPr="004E398E" w:rsidRDefault="004E398E" w:rsidP="004E398E">
      <w:pPr>
        <w:pStyle w:val="Default"/>
        <w:rPr>
          <w:rFonts w:asciiTheme="minorHAnsi" w:hAnsiTheme="minorHAnsi"/>
          <w:sz w:val="22"/>
          <w:szCs w:val="22"/>
        </w:rPr>
      </w:pPr>
      <w:r w:rsidRPr="004E398E">
        <w:rPr>
          <w:rFonts w:asciiTheme="minorHAnsi" w:hAnsiTheme="minorHAnsi"/>
          <w:i/>
          <w:iCs/>
          <w:sz w:val="22"/>
          <w:szCs w:val="22"/>
        </w:rPr>
        <w:t xml:space="preserve">Artículo 23.1. </w:t>
      </w:r>
      <w:r w:rsidRPr="004E398E">
        <w:rPr>
          <w:rFonts w:asciiTheme="minorHAnsi" w:hAnsiTheme="minorHAnsi"/>
          <w:sz w:val="22"/>
          <w:szCs w:val="22"/>
        </w:rPr>
        <w:t xml:space="preserve">Los ciudadanos tienen el derecho a participar en los asuntos públicos, directamente o por medio de representantes, libremente elegidos en elecciones periódicas por sufragio universal. </w:t>
      </w:r>
    </w:p>
    <w:p w:rsidR="004E398E" w:rsidRPr="004E398E" w:rsidRDefault="004E398E" w:rsidP="004E398E">
      <w:pPr>
        <w:pStyle w:val="Default"/>
        <w:rPr>
          <w:rFonts w:asciiTheme="minorHAnsi" w:hAnsiTheme="minorHAnsi"/>
          <w:sz w:val="22"/>
          <w:szCs w:val="22"/>
        </w:rPr>
      </w:pPr>
      <w:r w:rsidRPr="004E398E">
        <w:rPr>
          <w:rFonts w:asciiTheme="minorHAnsi" w:hAnsiTheme="minorHAnsi"/>
          <w:i/>
          <w:iCs/>
          <w:sz w:val="22"/>
          <w:szCs w:val="22"/>
        </w:rPr>
        <w:t>Artículo 24.1</w:t>
      </w:r>
      <w:r w:rsidRPr="004E398E">
        <w:rPr>
          <w:rFonts w:asciiTheme="minorHAnsi" w:hAnsiTheme="minorHAnsi"/>
          <w:sz w:val="22"/>
          <w:szCs w:val="22"/>
        </w:rPr>
        <w:t xml:space="preserve">. Todas las personas tienen derecho a obtener la tutela efectiva de los jueces. </w:t>
      </w:r>
    </w:p>
    <w:p w:rsidR="004E398E" w:rsidRPr="004E398E" w:rsidRDefault="004E398E" w:rsidP="004E398E">
      <w:pPr>
        <w:pStyle w:val="Default"/>
        <w:rPr>
          <w:rFonts w:asciiTheme="minorHAnsi" w:hAnsiTheme="minorHAnsi"/>
          <w:sz w:val="22"/>
          <w:szCs w:val="22"/>
        </w:rPr>
      </w:pPr>
      <w:r w:rsidRPr="004E398E">
        <w:rPr>
          <w:rFonts w:asciiTheme="minorHAnsi" w:hAnsiTheme="minorHAnsi"/>
          <w:i/>
          <w:iCs/>
          <w:sz w:val="22"/>
          <w:szCs w:val="22"/>
        </w:rPr>
        <w:t xml:space="preserve">Artículo 25.1. </w:t>
      </w:r>
      <w:r w:rsidRPr="004E398E">
        <w:rPr>
          <w:rFonts w:asciiTheme="minorHAnsi" w:hAnsiTheme="minorHAnsi"/>
          <w:sz w:val="22"/>
          <w:szCs w:val="22"/>
        </w:rPr>
        <w:t xml:space="preserve">Nadie puede ser condenado o sancionado por acciones u omisiones que en el momento de producirse no constituyan delito, falta o infracción administrativa, según la legislación vigente en aquel momento. </w:t>
      </w:r>
    </w:p>
    <w:p w:rsidR="004E398E" w:rsidRPr="004E398E" w:rsidRDefault="004E398E" w:rsidP="004E398E">
      <w:pPr>
        <w:pStyle w:val="Default"/>
        <w:rPr>
          <w:rFonts w:asciiTheme="minorHAnsi" w:hAnsiTheme="minorHAnsi"/>
          <w:sz w:val="22"/>
          <w:szCs w:val="22"/>
        </w:rPr>
      </w:pPr>
      <w:r w:rsidRPr="004E398E">
        <w:rPr>
          <w:rFonts w:asciiTheme="minorHAnsi" w:hAnsiTheme="minorHAnsi"/>
          <w:i/>
          <w:iCs/>
          <w:sz w:val="22"/>
          <w:szCs w:val="22"/>
        </w:rPr>
        <w:t xml:space="preserve">Artículo 26. </w:t>
      </w:r>
      <w:r w:rsidRPr="004E398E">
        <w:rPr>
          <w:rFonts w:asciiTheme="minorHAnsi" w:hAnsiTheme="minorHAnsi"/>
          <w:sz w:val="22"/>
          <w:szCs w:val="22"/>
        </w:rPr>
        <w:t xml:space="preserve">Se prohíben los Tribunales de Honor en el ámbito de la Administración civil y de las organizaciones profesionales. </w:t>
      </w:r>
    </w:p>
    <w:p w:rsidR="004E398E" w:rsidRPr="004E398E" w:rsidRDefault="004E398E" w:rsidP="004E398E">
      <w:pPr>
        <w:pStyle w:val="Default"/>
        <w:rPr>
          <w:rFonts w:asciiTheme="minorHAnsi" w:hAnsiTheme="minorHAnsi"/>
          <w:sz w:val="22"/>
          <w:szCs w:val="22"/>
        </w:rPr>
      </w:pPr>
      <w:r w:rsidRPr="004E398E">
        <w:rPr>
          <w:rFonts w:asciiTheme="minorHAnsi" w:hAnsiTheme="minorHAnsi"/>
          <w:i/>
          <w:iCs/>
          <w:sz w:val="22"/>
          <w:szCs w:val="22"/>
        </w:rPr>
        <w:t xml:space="preserve">Artículo 27.1. </w:t>
      </w:r>
      <w:r w:rsidRPr="004E398E">
        <w:rPr>
          <w:rFonts w:asciiTheme="minorHAnsi" w:hAnsiTheme="minorHAnsi"/>
          <w:sz w:val="22"/>
          <w:szCs w:val="22"/>
        </w:rPr>
        <w:t xml:space="preserve">Todos tienen el derecho a la educación. Se reconoce la libertad de enseñanza. </w:t>
      </w:r>
    </w:p>
    <w:p w:rsidR="004E398E" w:rsidRPr="004E398E" w:rsidRDefault="004E398E" w:rsidP="004E398E">
      <w:pPr>
        <w:pStyle w:val="Default"/>
        <w:rPr>
          <w:rFonts w:asciiTheme="minorHAnsi" w:hAnsiTheme="minorHAnsi"/>
          <w:sz w:val="22"/>
          <w:szCs w:val="22"/>
        </w:rPr>
      </w:pPr>
      <w:r w:rsidRPr="004E398E">
        <w:rPr>
          <w:rFonts w:asciiTheme="minorHAnsi" w:hAnsiTheme="minorHAnsi"/>
          <w:i/>
          <w:iCs/>
          <w:sz w:val="22"/>
          <w:szCs w:val="22"/>
        </w:rPr>
        <w:t xml:space="preserve">Artículo 28.1. </w:t>
      </w:r>
      <w:r w:rsidRPr="004E398E">
        <w:rPr>
          <w:rFonts w:asciiTheme="minorHAnsi" w:hAnsiTheme="minorHAnsi"/>
          <w:sz w:val="22"/>
          <w:szCs w:val="22"/>
        </w:rPr>
        <w:t xml:space="preserve">Todos tienen derecho a sindicarse libremente. </w:t>
      </w:r>
      <w:r w:rsidRPr="004E398E">
        <w:rPr>
          <w:rFonts w:asciiTheme="minorHAnsi" w:hAnsiTheme="minorHAnsi"/>
          <w:i/>
          <w:iCs/>
          <w:sz w:val="22"/>
          <w:szCs w:val="22"/>
        </w:rPr>
        <w:t xml:space="preserve">2. </w:t>
      </w:r>
      <w:r w:rsidRPr="004E398E">
        <w:rPr>
          <w:rFonts w:asciiTheme="minorHAnsi" w:hAnsiTheme="minorHAnsi"/>
          <w:sz w:val="22"/>
          <w:szCs w:val="22"/>
        </w:rPr>
        <w:t xml:space="preserve">Se reconoce el derecho a la huelga de los trabajadores </w:t>
      </w:r>
    </w:p>
    <w:p w:rsidR="004E398E" w:rsidRPr="004E398E" w:rsidRDefault="004E398E" w:rsidP="004E398E">
      <w:pPr>
        <w:pStyle w:val="Default"/>
        <w:rPr>
          <w:rFonts w:asciiTheme="minorHAnsi" w:hAnsiTheme="minorHAnsi"/>
          <w:sz w:val="22"/>
          <w:szCs w:val="22"/>
        </w:rPr>
      </w:pPr>
      <w:r w:rsidRPr="004E398E">
        <w:rPr>
          <w:rFonts w:asciiTheme="minorHAnsi" w:hAnsiTheme="minorHAnsi"/>
          <w:i/>
          <w:iCs/>
          <w:sz w:val="22"/>
          <w:szCs w:val="22"/>
        </w:rPr>
        <w:t xml:space="preserve">Artículo 29.1. </w:t>
      </w:r>
      <w:r w:rsidRPr="004E398E">
        <w:rPr>
          <w:rFonts w:asciiTheme="minorHAnsi" w:hAnsiTheme="minorHAnsi"/>
          <w:sz w:val="22"/>
          <w:szCs w:val="22"/>
        </w:rPr>
        <w:t xml:space="preserve">Todos los españoles tendrán el derecho de petición individual y colectiva, por escrito, en la forma y con los efectos que determine la ley. </w:t>
      </w:r>
    </w:p>
    <w:p w:rsidR="004E398E" w:rsidRDefault="004E398E" w:rsidP="004E398E">
      <w:pPr>
        <w:pStyle w:val="Default"/>
        <w:rPr>
          <w:sz w:val="22"/>
          <w:szCs w:val="22"/>
        </w:rPr>
      </w:pPr>
    </w:p>
    <w:p w:rsidR="004E398E" w:rsidRDefault="004E398E" w:rsidP="004E39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2) Sección 2</w:t>
      </w:r>
      <w:proofErr w:type="gramStart"/>
      <w:r>
        <w:rPr>
          <w:sz w:val="22"/>
          <w:szCs w:val="22"/>
        </w:rPr>
        <w:t>.ª</w:t>
      </w:r>
      <w:proofErr w:type="gramEnd"/>
      <w:r>
        <w:rPr>
          <w:sz w:val="22"/>
          <w:szCs w:val="22"/>
        </w:rPr>
        <w:t xml:space="preserve">: De los derechos y deberes de los ciudadanos, del Capítulo II del Título I. </w:t>
      </w:r>
    </w:p>
    <w:p w:rsidR="004E398E" w:rsidRDefault="004E398E" w:rsidP="004E398E">
      <w:pPr>
        <w:pStyle w:val="Default"/>
        <w:rPr>
          <w:sz w:val="22"/>
          <w:szCs w:val="22"/>
        </w:rPr>
      </w:pPr>
    </w:p>
    <w:p w:rsidR="004E398E" w:rsidRDefault="004E398E" w:rsidP="004E39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Artículo 30.1. Los españoles tienen el derecho y el deber de defender a España. Artículo 31.1. Todos contribuirán al sostenimiento de los gastos públicos (de acuerdo con su capacidad económica mediante un sistema tributario justo inspirado en los principios de igualdad y progresividad que, en ningún caso, tendrá carácter confiscatorio). </w:t>
      </w:r>
    </w:p>
    <w:p w:rsidR="004E398E" w:rsidRDefault="004E398E" w:rsidP="004E39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Artículo 32.1. El hombre y la mujer tienen derecho a contraer matrimonio con plena igualdad jurídica. </w:t>
      </w:r>
    </w:p>
    <w:p w:rsidR="004E398E" w:rsidRDefault="004E398E" w:rsidP="004E39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Artículo 33.1. Se reconoce el derecho a la propiedad privada y a la herencia. </w:t>
      </w:r>
    </w:p>
    <w:p w:rsidR="004E398E" w:rsidRDefault="004E398E" w:rsidP="004E39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Artículo 34.1. Se reconoce el derecho de fundación. </w:t>
      </w:r>
    </w:p>
    <w:p w:rsidR="004E398E" w:rsidRDefault="004E398E" w:rsidP="004E39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Artículo 35.1. Todos los españoles tienen el deber de trabajar y el derecho al trabajo, a la libre elección de profesión u oficio, a la promoción a través del trabajo y a una remuneración suficiente para satisfacer sus necesidades y las de su familia, sin que en ningún caso pueda hacerse discriminación por razón de sexo. </w:t>
      </w:r>
      <w:r>
        <w:rPr>
          <w:i/>
          <w:iCs/>
          <w:sz w:val="22"/>
          <w:szCs w:val="22"/>
        </w:rPr>
        <w:t xml:space="preserve">2. </w:t>
      </w:r>
      <w:r>
        <w:rPr>
          <w:sz w:val="22"/>
          <w:szCs w:val="22"/>
        </w:rPr>
        <w:t xml:space="preserve">La ley regulará un estatuto de los trabajadores. </w:t>
      </w:r>
    </w:p>
    <w:p w:rsidR="004E398E" w:rsidRDefault="004E398E" w:rsidP="004E39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Artículo 36. La ley regulará las peculiaridades propias del régimen jurídico de los colegios profesionales y el ejercicio de las profesiones tituladas. La estructura interna y el funcionamiento de los colegios deberán ser democráticos. </w:t>
      </w:r>
    </w:p>
    <w:p w:rsidR="004E398E" w:rsidRDefault="004E398E" w:rsidP="004E39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Artículo 37.1. La ley garantizará el derecho a la negociación colectiva laboral entre los representantes de los trabajadores y empresarios, así como la fuerza vinculante de los </w:t>
      </w:r>
      <w:r>
        <w:rPr>
          <w:sz w:val="22"/>
          <w:szCs w:val="22"/>
        </w:rPr>
        <w:lastRenderedPageBreak/>
        <w:t xml:space="preserve">convenios. </w:t>
      </w:r>
      <w:r>
        <w:rPr>
          <w:i/>
          <w:iCs/>
          <w:sz w:val="22"/>
          <w:szCs w:val="22"/>
        </w:rPr>
        <w:t xml:space="preserve">2. </w:t>
      </w:r>
      <w:r>
        <w:rPr>
          <w:sz w:val="22"/>
          <w:szCs w:val="22"/>
        </w:rPr>
        <w:t xml:space="preserve">Se reconoce el derecho de los trabajadores y empresarios a adoptar medidas de conflicto colectivo. </w:t>
      </w:r>
    </w:p>
    <w:p w:rsidR="004E398E" w:rsidRDefault="004E398E" w:rsidP="004E39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Artículo 38. Se reconoce la libertad de empresa en el marco de la economía de mercado. </w:t>
      </w:r>
    </w:p>
    <w:p w:rsidR="004E398E" w:rsidRDefault="004E398E" w:rsidP="004E398E">
      <w:pPr>
        <w:pStyle w:val="Default"/>
        <w:rPr>
          <w:sz w:val="22"/>
          <w:szCs w:val="22"/>
        </w:rPr>
      </w:pPr>
    </w:p>
    <w:p w:rsidR="004E398E" w:rsidRDefault="004E398E" w:rsidP="004E398E">
      <w:pPr>
        <w:pStyle w:val="Default"/>
        <w:rPr>
          <w:sz w:val="22"/>
          <w:szCs w:val="22"/>
        </w:rPr>
      </w:pPr>
    </w:p>
    <w:p w:rsidR="004E398E" w:rsidRDefault="004E398E" w:rsidP="004E39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</w:t>
      </w:r>
    </w:p>
    <w:p w:rsidR="004E398E" w:rsidRDefault="004E398E" w:rsidP="004E398E">
      <w:pPr>
        <w:pStyle w:val="Default"/>
        <w:rPr>
          <w:sz w:val="22"/>
          <w:szCs w:val="22"/>
        </w:rPr>
      </w:pPr>
    </w:p>
    <w:p w:rsidR="004E398E" w:rsidRDefault="004E398E" w:rsidP="004E39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Artículo 14 CE. Los españoles son iguales ante la ley, sin que pueda prevalecer discriminación alguna por razón de nacimiento, raza, sexo, religión, opinión o cualquier otra condición o circunstancia personal o social. </w:t>
      </w:r>
    </w:p>
    <w:p w:rsidR="004E398E" w:rsidRDefault="004E398E" w:rsidP="004E398E">
      <w:pPr>
        <w:pStyle w:val="Default"/>
        <w:rPr>
          <w:sz w:val="22"/>
          <w:szCs w:val="22"/>
        </w:rPr>
      </w:pPr>
    </w:p>
    <w:p w:rsidR="004E398E" w:rsidRDefault="004E398E" w:rsidP="004E39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Art. 4.2.c) ET. Derecho a no ser discriminados directa o indirectamente para el empleo, o una vez empleados, por razones de sexo, estado civil, edad dentro de los límites marcados por esta ley, origen racial o étnico, condición social, religión o convicciones, ideas políticas, orientación sexual, afiliación o no a un sindicato, así como por razón de lengua, dentro del Estado español. Tampoco podrán ser discriminados por razón de discapacidad, siempre que se hallasen en condiciones de aptitud para desempeñar el trabajo o empleo de que se trate </w:t>
      </w:r>
    </w:p>
    <w:p w:rsidR="004E398E" w:rsidRDefault="004E398E" w:rsidP="004E398E">
      <w:pPr>
        <w:pStyle w:val="Default"/>
        <w:rPr>
          <w:sz w:val="22"/>
          <w:szCs w:val="22"/>
        </w:rPr>
      </w:pPr>
    </w:p>
    <w:p w:rsidR="004E398E" w:rsidRDefault="004E398E" w:rsidP="004E39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 art. 4.2.c) añade más causas de discriminación: </w:t>
      </w:r>
    </w:p>
    <w:p w:rsidR="004E398E" w:rsidRDefault="004E398E" w:rsidP="004E398E">
      <w:pPr>
        <w:pStyle w:val="Default"/>
        <w:spacing w:after="91"/>
        <w:rPr>
          <w:sz w:val="22"/>
          <w:szCs w:val="22"/>
        </w:rPr>
      </w:pPr>
    </w:p>
    <w:p w:rsidR="004E398E" w:rsidRDefault="004E398E" w:rsidP="004E398E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Discriminación directa o indirecta. </w:t>
      </w:r>
    </w:p>
    <w:p w:rsidR="004E398E" w:rsidRDefault="004E398E" w:rsidP="004E398E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Estado civil, edad dentro de los límites marcados por la ley. </w:t>
      </w:r>
    </w:p>
    <w:p w:rsidR="004E398E" w:rsidRDefault="004E398E" w:rsidP="004E398E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Convicciones, ideas políticas. </w:t>
      </w:r>
    </w:p>
    <w:p w:rsidR="004E398E" w:rsidRDefault="004E398E" w:rsidP="004E398E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Orientación sexual. </w:t>
      </w:r>
    </w:p>
    <w:p w:rsidR="004E398E" w:rsidRDefault="004E398E" w:rsidP="004E398E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Afiliación o no a un sindicato. </w:t>
      </w:r>
    </w:p>
    <w:p w:rsidR="004E398E" w:rsidRDefault="004E398E" w:rsidP="004E39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Lengua, dentro del Estado español. </w:t>
      </w:r>
    </w:p>
    <w:p w:rsidR="004E398E" w:rsidRDefault="004E398E" w:rsidP="004E398E">
      <w:pPr>
        <w:jc w:val="left"/>
      </w:pPr>
    </w:p>
    <w:sectPr w:rsidR="004E398E" w:rsidSect="009866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77EFD"/>
    <w:multiLevelType w:val="hybridMultilevel"/>
    <w:tmpl w:val="0D5CE19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E398E"/>
    <w:rsid w:val="001D7E28"/>
    <w:rsid w:val="00495A25"/>
    <w:rsid w:val="004E398E"/>
    <w:rsid w:val="00986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E398E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706</Words>
  <Characters>3888</Characters>
  <Application>Microsoft Office Word</Application>
  <DocSecurity>0</DocSecurity>
  <Lines>32</Lines>
  <Paragraphs>9</Paragraphs>
  <ScaleCrop>false</ScaleCrop>
  <Company>WarezMaster®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2014-12-03T23:03:00Z</dcterms:created>
  <dcterms:modified xsi:type="dcterms:W3CDTF">2014-12-03T23:08:00Z</dcterms:modified>
</cp:coreProperties>
</file>