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742" w:type="dxa"/>
        <w:tblInd w:w="-459" w:type="dxa"/>
        <w:tblLook w:val="04A0"/>
      </w:tblPr>
      <w:tblGrid>
        <w:gridCol w:w="459"/>
        <w:gridCol w:w="1998"/>
        <w:gridCol w:w="359"/>
        <w:gridCol w:w="2098"/>
        <w:gridCol w:w="189"/>
        <w:gridCol w:w="2268"/>
        <w:gridCol w:w="159"/>
        <w:gridCol w:w="2298"/>
        <w:gridCol w:w="59"/>
        <w:gridCol w:w="2358"/>
        <w:gridCol w:w="40"/>
        <w:gridCol w:w="2318"/>
        <w:gridCol w:w="139"/>
      </w:tblGrid>
      <w:tr w:rsidR="00377E76" w:rsidRPr="00377E76" w:rsidTr="00377E76">
        <w:trPr>
          <w:trHeight w:val="79"/>
        </w:trPr>
        <w:tc>
          <w:tcPr>
            <w:tcW w:w="2457" w:type="dxa"/>
            <w:gridSpan w:val="2"/>
          </w:tcPr>
          <w:p w:rsidR="00377E76" w:rsidRPr="00377E76" w:rsidRDefault="00377E76" w:rsidP="00377E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1º ESO</w:t>
            </w:r>
          </w:p>
        </w:tc>
        <w:tc>
          <w:tcPr>
            <w:tcW w:w="2457" w:type="dxa"/>
            <w:gridSpan w:val="2"/>
          </w:tcPr>
          <w:p w:rsidR="00377E76" w:rsidRPr="00377E76" w:rsidRDefault="00377E76" w:rsidP="00377E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2º ESO</w:t>
            </w:r>
          </w:p>
        </w:tc>
        <w:tc>
          <w:tcPr>
            <w:tcW w:w="2457" w:type="dxa"/>
            <w:gridSpan w:val="2"/>
          </w:tcPr>
          <w:p w:rsidR="00377E76" w:rsidRPr="00377E76" w:rsidRDefault="00377E76" w:rsidP="00377E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3º ESO</w:t>
            </w:r>
          </w:p>
        </w:tc>
        <w:tc>
          <w:tcPr>
            <w:tcW w:w="2457" w:type="dxa"/>
            <w:gridSpan w:val="2"/>
          </w:tcPr>
          <w:p w:rsidR="00377E76" w:rsidRPr="00377E76" w:rsidRDefault="00377E76" w:rsidP="00377E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3º ESO (D.C.)</w:t>
            </w:r>
          </w:p>
        </w:tc>
        <w:tc>
          <w:tcPr>
            <w:tcW w:w="2457" w:type="dxa"/>
            <w:gridSpan w:val="3"/>
          </w:tcPr>
          <w:p w:rsidR="00377E76" w:rsidRPr="00377E76" w:rsidRDefault="00377E76" w:rsidP="00377E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4º ESO</w:t>
            </w:r>
          </w:p>
        </w:tc>
        <w:tc>
          <w:tcPr>
            <w:tcW w:w="2457" w:type="dxa"/>
            <w:gridSpan w:val="2"/>
          </w:tcPr>
          <w:p w:rsidR="00377E76" w:rsidRPr="00377E76" w:rsidRDefault="00377E76" w:rsidP="00377E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4º ESO (D.C.)</w:t>
            </w:r>
          </w:p>
        </w:tc>
      </w:tr>
      <w:tr w:rsidR="00377E76" w:rsidRPr="00C86FB5" w:rsidTr="00377E76">
        <w:tc>
          <w:tcPr>
            <w:tcW w:w="2457" w:type="dxa"/>
            <w:gridSpan w:val="2"/>
          </w:tcPr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Gramática: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Verbo to Be.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Pronomes persoais.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Adxectivos posesivos.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Partículas interrogativas (Question Words).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Xenitivo saxón.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Have got; </w:t>
            </w:r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Demostrativos: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This, that, these, those</w:t>
            </w:r>
            <w:r w:rsidRPr="00C86FB5">
              <w:rPr>
                <w:color w:val="000000"/>
                <w:sz w:val="20"/>
                <w:szCs w:val="20"/>
              </w:rPr>
              <w:t xml:space="preserve">.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Present Simple, (afirmativo e negativo, interrogativo).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Presente Continuo.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Adverbios de frecuencia.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There is, there are. There was/were.</w:t>
            </w:r>
            <w:r w:rsidRPr="00C86FB5">
              <w:rPr>
                <w:color w:val="000000"/>
                <w:sz w:val="20"/>
                <w:szCs w:val="20"/>
              </w:rPr>
              <w:t xml:space="preserve"> 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- Nomes contables e incontables; some, any, a/an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Expresar habilidade: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Can</w:t>
            </w:r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Pasado simple de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to be</w:t>
            </w:r>
            <w:r w:rsidRPr="00C86FB5">
              <w:rPr>
                <w:color w:val="000000"/>
                <w:sz w:val="20"/>
                <w:szCs w:val="20"/>
              </w:rPr>
              <w:t xml:space="preserve"> (formas afirmativa, negativa e interrogativa).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Expresar obriga: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Must / mustn ' t.</w:t>
            </w:r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Presente continuo con valor de futuro;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Going to + verb. </w:t>
            </w: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</w:tcPr>
          <w:p w:rsidR="00377E76" w:rsidRPr="00C86FB5" w:rsidRDefault="00377E76" w:rsidP="00377E76">
            <w:pPr>
              <w:spacing w:line="276" w:lineRule="auto"/>
              <w:rPr>
                <w:i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 w:rsidRPr="00C86FB5">
              <w:rPr>
                <w:color w:val="000000"/>
                <w:sz w:val="20"/>
                <w:szCs w:val="20"/>
              </w:rPr>
              <w:t>: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-Verbo to Be.     </w:t>
            </w:r>
          </w:p>
          <w:p w:rsidR="00377E76" w:rsidRPr="00C86FB5" w:rsidRDefault="00377E76" w:rsidP="00377E76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Have got;   </w:t>
            </w:r>
          </w:p>
          <w:p w:rsidR="00377E76" w:rsidRPr="00C86FB5" w:rsidRDefault="00377E76" w:rsidP="00377E76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-There is / there are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86FB5">
              <w:rPr>
                <w:iCs/>
                <w:color w:val="000000"/>
                <w:sz w:val="20"/>
                <w:szCs w:val="20"/>
              </w:rPr>
              <w:t>-Plurales Irregulares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Present Simple, (formas afirmativo, negativo e interrogativo).   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- Presente continuo (formas afirmativa, negativa e interrogativa).   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–There was / there were   </w:t>
            </w:r>
            <w:r w:rsidRPr="00C86FB5">
              <w:rPr>
                <w:color w:val="000000"/>
                <w:sz w:val="20"/>
                <w:szCs w:val="20"/>
              </w:rPr>
              <w:t xml:space="preserve">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Pasado simple de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to be</w:t>
            </w:r>
            <w:r w:rsidRPr="00C86FB5">
              <w:rPr>
                <w:color w:val="000000"/>
                <w:sz w:val="20"/>
                <w:szCs w:val="20"/>
              </w:rPr>
              <w:t xml:space="preserve"> (formas afirmativa, negativa e interrogativa).  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Pasado Simple (verbos regulares e irregulares).  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Pasado continuo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vs</w:t>
            </w:r>
            <w:r w:rsidRPr="00C86FB5">
              <w:rPr>
                <w:color w:val="000000"/>
                <w:sz w:val="20"/>
                <w:szCs w:val="20"/>
              </w:rPr>
              <w:t xml:space="preserve"> pasado simple.  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– Verbos Modais (Can, Could, Must, Should).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r w:rsidRPr="00C86FB5">
              <w:rPr>
                <w:iCs/>
                <w:color w:val="000000"/>
                <w:sz w:val="20"/>
                <w:szCs w:val="20"/>
              </w:rPr>
              <w:t>A comparación.</w:t>
            </w:r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ind w:right="-15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Presente continuo con valor futuro;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Going to + verb. </w:t>
            </w:r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Expresar prediccións de futuro: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will  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Oracións condicionais de tipo 0/1. 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–Artigos e Quantificadores.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– Preposicións de Tempo.   </w:t>
            </w:r>
          </w:p>
          <w:p w:rsidR="00377E76" w:rsidRPr="00C86FB5" w:rsidRDefault="00377E76" w:rsidP="00377E76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– Aqdverbios de Frecuencia.</w:t>
            </w: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</w:tcPr>
          <w:p w:rsidR="00377E76" w:rsidRPr="00C86FB5" w:rsidRDefault="00377E76" w:rsidP="00377E76">
            <w:pPr>
              <w:pStyle w:val="Textoindependiente2"/>
              <w:spacing w:line="276" w:lineRule="auto"/>
              <w:rPr>
                <w:b/>
                <w:sz w:val="20"/>
                <w:szCs w:val="20"/>
              </w:rPr>
            </w:pPr>
            <w:r w:rsidRPr="00C86FB5">
              <w:rPr>
                <w:b/>
                <w:sz w:val="20"/>
                <w:szCs w:val="20"/>
              </w:rPr>
              <w:t>Gramática: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To be, have got,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Countable / uncountable nouns,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There is /there are. 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Present Simple. 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Present Continuous / Present  Simple.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Comparación de adxectivos.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Past Simple. 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Past Continuous / Past Simple. 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– Verbos modais. 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Futuro Will, going to, Present Continuous.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>- Condicional de 1</w:t>
            </w:r>
            <w:r w:rsidRPr="00C86FB5">
              <w:rPr>
                <w:sz w:val="20"/>
                <w:szCs w:val="20"/>
                <w:vertAlign w:val="superscript"/>
              </w:rPr>
              <w:t>st</w:t>
            </w:r>
            <w:r w:rsidRPr="00C86FB5">
              <w:rPr>
                <w:sz w:val="20"/>
                <w:szCs w:val="20"/>
              </w:rPr>
              <w:t xml:space="preserve"> tipo. 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Present Perfect Simple. 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A Voz  Pasiva. 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–  Os Cuantificadores.    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>–  Too…/…enough.</w:t>
            </w:r>
          </w:p>
          <w:p w:rsidR="00377E76" w:rsidRPr="00C86FB5" w:rsidRDefault="00377E76" w:rsidP="00C86FB5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</w:tcPr>
          <w:p w:rsidR="00377E76" w:rsidRPr="00C86FB5" w:rsidRDefault="00377E76" w:rsidP="00377E76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 xml:space="preserve">   Gramática: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  <w:lang w:val="es-ES_tradnl"/>
              </w:rPr>
            </w:pP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  <w:tab w:val="left" w:pos="176"/>
              </w:tabs>
              <w:spacing w:line="276" w:lineRule="auto"/>
              <w:ind w:right="-1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To be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Os adxectivos posesivos.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A / an.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This / that / these / those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O verbo have got.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Os nomes contábeis e non contábeis; some / any.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O xenitivo saxón.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There is / there are.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How much / How many.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 </w:t>
            </w:r>
            <w:r w:rsidRPr="00C86FB5">
              <w:rPr>
                <w:i/>
                <w:color w:val="000000"/>
                <w:sz w:val="20"/>
                <w:szCs w:val="20"/>
              </w:rPr>
              <w:t>Present Simple</w:t>
            </w:r>
            <w:r w:rsidRPr="00C86FB5">
              <w:rPr>
                <w:color w:val="000000"/>
                <w:sz w:val="20"/>
                <w:szCs w:val="20"/>
              </w:rPr>
              <w:t xml:space="preserve">.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Like + nomes; like + xerundio.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Os adverbios de frecuencia.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Can.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As preposicións de tempo.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 </w:t>
            </w:r>
            <w:r w:rsidRPr="00C86FB5">
              <w:rPr>
                <w:i/>
                <w:color w:val="000000"/>
                <w:sz w:val="20"/>
                <w:szCs w:val="20"/>
              </w:rPr>
              <w:t>Present Continuous</w:t>
            </w:r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Past Simple</w:t>
            </w:r>
            <w:r w:rsidRPr="00C86FB5">
              <w:rPr>
                <w:color w:val="000000"/>
                <w:sz w:val="20"/>
                <w:szCs w:val="20"/>
              </w:rPr>
              <w:t xml:space="preserve"> do verbo </w:t>
            </w:r>
            <w:r w:rsidRPr="00C86FB5">
              <w:rPr>
                <w:bCs/>
                <w:color w:val="000000"/>
                <w:sz w:val="20"/>
                <w:szCs w:val="20"/>
              </w:rPr>
              <w:t>to be</w:t>
            </w:r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3"/>
          </w:tcPr>
          <w:p w:rsidR="00377E76" w:rsidRPr="00C86FB5" w:rsidRDefault="00377E76" w:rsidP="00377E76">
            <w:pPr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Gramática:</w:t>
            </w:r>
          </w:p>
          <w:p w:rsidR="00377E76" w:rsidRPr="00C86FB5" w:rsidRDefault="00377E76" w:rsidP="00377E76">
            <w:pPr>
              <w:pStyle w:val="Textoindependiente2"/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Presente Simple / Presente Continuo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Pasado Simple.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Used to.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Present Perfect Simple.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Present Perfect vs Pasado Simple.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A Voz Pasiva.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O Futuro.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Condicional de 1º e 2º tipo.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O Estilo Indirecto.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Os Pronomes Relativos.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Os Compostos de Some e Any.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Os Modais.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Comparación de adxectivos.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Too / enough. </w:t>
            </w: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</w:tcPr>
          <w:p w:rsidR="00377E76" w:rsidRPr="00C86FB5" w:rsidRDefault="00377E76" w:rsidP="00377E76">
            <w:pPr>
              <w:tabs>
                <w:tab w:val="left" w:pos="284"/>
              </w:tabs>
              <w:spacing w:line="276" w:lineRule="auto"/>
              <w:ind w:right="-1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Gramática: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  <w:u w:val="single"/>
              </w:rPr>
            </w:pPr>
          </w:p>
          <w:p w:rsidR="00377E76" w:rsidRPr="00C86FB5" w:rsidRDefault="00377E76" w:rsidP="00377E76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To be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Have got 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Like + noun 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Like + verb + ing 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 A / an/ some/ any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There is / There are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Present simple and/ vs Present continuous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Verbos deEstado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Past simple: to be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There was / there were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Past simple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Futuro: will /going to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Present continuous con valor de futuro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Modales: can,must, should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Posesivos 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Pronomes de obxecto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Present Perfect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Comparativo e superlativo dos adxectivos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 Adverbios.</w:t>
            </w: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377E76" w:rsidRPr="00377E76" w:rsidTr="00CD5762">
        <w:trPr>
          <w:gridBefore w:val="1"/>
          <w:gridAfter w:val="1"/>
          <w:wBefore w:w="459" w:type="dxa"/>
          <w:wAfter w:w="139" w:type="dxa"/>
          <w:trHeight w:val="79"/>
        </w:trPr>
        <w:tc>
          <w:tcPr>
            <w:tcW w:w="2357" w:type="dxa"/>
            <w:gridSpan w:val="2"/>
          </w:tcPr>
          <w:p w:rsidR="00377E76" w:rsidRPr="00377E76" w:rsidRDefault="00377E76" w:rsidP="00890C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lastRenderedPageBreak/>
              <w:t>1º ESO</w:t>
            </w:r>
          </w:p>
        </w:tc>
        <w:tc>
          <w:tcPr>
            <w:tcW w:w="2287" w:type="dxa"/>
            <w:gridSpan w:val="2"/>
          </w:tcPr>
          <w:p w:rsidR="00377E76" w:rsidRPr="00377E76" w:rsidRDefault="00377E76" w:rsidP="00890C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2º ESO</w:t>
            </w:r>
          </w:p>
        </w:tc>
        <w:tc>
          <w:tcPr>
            <w:tcW w:w="2427" w:type="dxa"/>
            <w:gridSpan w:val="2"/>
          </w:tcPr>
          <w:p w:rsidR="00377E76" w:rsidRPr="00377E76" w:rsidRDefault="00377E76" w:rsidP="00890C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3º ESO</w:t>
            </w:r>
          </w:p>
        </w:tc>
        <w:tc>
          <w:tcPr>
            <w:tcW w:w="2357" w:type="dxa"/>
            <w:gridSpan w:val="2"/>
          </w:tcPr>
          <w:p w:rsidR="00377E76" w:rsidRPr="00377E76" w:rsidRDefault="00377E76" w:rsidP="00890C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3º ESO (D.C.)</w:t>
            </w:r>
          </w:p>
        </w:tc>
        <w:tc>
          <w:tcPr>
            <w:tcW w:w="2358" w:type="dxa"/>
          </w:tcPr>
          <w:p w:rsidR="00377E76" w:rsidRPr="00377E76" w:rsidRDefault="00377E76" w:rsidP="00890C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4º ESO</w:t>
            </w:r>
          </w:p>
        </w:tc>
        <w:tc>
          <w:tcPr>
            <w:tcW w:w="2358" w:type="dxa"/>
            <w:gridSpan w:val="2"/>
          </w:tcPr>
          <w:p w:rsidR="00377E76" w:rsidRPr="00377E76" w:rsidRDefault="00377E76" w:rsidP="00890C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4º ESO (D.C.)</w:t>
            </w:r>
          </w:p>
        </w:tc>
      </w:tr>
      <w:tr w:rsidR="00377E76" w:rsidRPr="00C86FB5" w:rsidTr="00CD5762">
        <w:trPr>
          <w:gridBefore w:val="1"/>
          <w:gridAfter w:val="1"/>
          <w:wBefore w:w="459" w:type="dxa"/>
          <w:wAfter w:w="139" w:type="dxa"/>
        </w:trPr>
        <w:tc>
          <w:tcPr>
            <w:tcW w:w="2357" w:type="dxa"/>
            <w:gridSpan w:val="2"/>
          </w:tcPr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Vocabulario:</w:t>
            </w:r>
          </w:p>
          <w:p w:rsidR="00377E76" w:rsidRPr="00C86FB5" w:rsidRDefault="00377E76" w:rsidP="00377E76">
            <w:pP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Obxectos de clase. 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Materias escolares. 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Países e nacionalidades.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Partes do corpo.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Sentimentos.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Adxectivos relacionados coa música.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O cine e os libros.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Emerxencias meteorolóxicas.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A comida.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Os animais.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Os ordenadores.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As viaxes.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Actividades cotiás. 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Profesións. 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Lugares de traballo. 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Medios de transporte.    </w:t>
            </w:r>
          </w:p>
          <w:p w:rsidR="00377E76" w:rsidRPr="00C86FB5" w:rsidRDefault="00377E76" w:rsidP="00377E76">
            <w:pPr>
              <w:tabs>
                <w:tab w:val="left" w:pos="284"/>
              </w:tabs>
              <w:spacing w:line="276" w:lineRule="auto"/>
              <w:ind w:right="-1"/>
              <w:rPr>
                <w:sz w:val="20"/>
                <w:szCs w:val="20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Vocabulario: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Dicir a hora e a data.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Obxectos de clase.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Cores.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Actividades rutinarias.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Os animais.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 alfabeto.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Números cardinais e ordinais.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Días da semana.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Meses do ano.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Países e nacionalidades.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A familia.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Partes dunha casa.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Mobiliario.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– Actividades na casa.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Comidas e bebidas. 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– Sentimentos.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Partes   do corpo.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Roupa.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Deportes.    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– Lugares.      </w:t>
            </w:r>
          </w:p>
          <w:p w:rsidR="00377E76" w:rsidRPr="00C86FB5" w:rsidRDefault="00377E76" w:rsidP="00377E76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r w:rsidRPr="00C86FB5">
              <w:rPr>
                <w:bCs/>
                <w:color w:val="000000"/>
                <w:sz w:val="20"/>
                <w:szCs w:val="20"/>
              </w:rPr>
              <w:t xml:space="preserve">O tempo  atmosférico.    </w:t>
            </w:r>
          </w:p>
          <w:p w:rsidR="00377E76" w:rsidRPr="00C86FB5" w:rsidRDefault="00377E76" w:rsidP="00377E76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C86FB5">
              <w:rPr>
                <w:bCs/>
                <w:color w:val="000000"/>
                <w:sz w:val="20"/>
                <w:szCs w:val="20"/>
              </w:rPr>
              <w:t xml:space="preserve">- Adxectivos descritivos.     </w:t>
            </w:r>
          </w:p>
          <w:p w:rsidR="00377E76" w:rsidRPr="00C86FB5" w:rsidRDefault="00377E76" w:rsidP="00377E76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C86FB5">
              <w:rPr>
                <w:bCs/>
                <w:color w:val="000000"/>
                <w:sz w:val="20"/>
                <w:szCs w:val="20"/>
              </w:rPr>
              <w:t xml:space="preserve">– Medios de transporte.      </w:t>
            </w:r>
          </w:p>
          <w:p w:rsidR="00377E76" w:rsidRPr="00C86FB5" w:rsidRDefault="00377E76" w:rsidP="00377E76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C86FB5">
              <w:rPr>
                <w:bCs/>
                <w:color w:val="000000"/>
                <w:sz w:val="20"/>
                <w:szCs w:val="20"/>
              </w:rPr>
              <w:t>– Accidentes xeográficos.</w:t>
            </w: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</w:tcPr>
          <w:p w:rsidR="00377E76" w:rsidRPr="00C86FB5" w:rsidRDefault="00377E76" w:rsidP="00377E76">
            <w:pPr>
              <w:spacing w:line="276" w:lineRule="auto"/>
              <w:rPr>
                <w:b/>
                <w:sz w:val="20"/>
                <w:szCs w:val="20"/>
              </w:rPr>
            </w:pPr>
            <w:r w:rsidRPr="00C86FB5">
              <w:rPr>
                <w:b/>
                <w:sz w:val="20"/>
                <w:szCs w:val="20"/>
              </w:rPr>
              <w:t>Vocabulario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Adxectivos referentes ás comidas e bebidas.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 - Adxectivos referentes ao arte.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Verbos de acción.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Deportes e equipamento. 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Accidentes xeográficos. 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Emocións, sentimentos.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 - Oficios. 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A moda. 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O espacio.  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Verbos relacionados cos transportes. 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Obxectos na casa. 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Vocabulario relacionado coa informática.     </w:t>
            </w:r>
          </w:p>
          <w:p w:rsidR="00377E76" w:rsidRPr="00C86FB5" w:rsidRDefault="00377E76" w:rsidP="00377E76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>-  Ampliación e consolidación do vocabulario e estruturas aprendidos en 1º y 2º.</w:t>
            </w: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gridSpan w:val="2"/>
          </w:tcPr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 xml:space="preserve">   Vocabulario: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77E76" w:rsidRPr="00C86FB5" w:rsidRDefault="00377E76" w:rsidP="00C86FB5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  Saúdos e presentacións. Intercambio de información persoal. </w:t>
            </w:r>
          </w:p>
          <w:p w:rsidR="00377E76" w:rsidRPr="00C86FB5" w:rsidRDefault="00C86FB5" w:rsidP="00C86FB5">
            <w:pPr>
              <w:spacing w:line="276" w:lineRule="auto"/>
              <w:ind w:right="-1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 xml:space="preserve">- </w:t>
            </w:r>
            <w:r w:rsidR="00377E76" w:rsidRPr="00C86FB5">
              <w:rPr>
                <w:color w:val="000000"/>
                <w:sz w:val="20"/>
                <w:szCs w:val="20"/>
                <w:lang w:val="es-ES_tradnl"/>
              </w:rPr>
              <w:t>Información persoal básica: nome, idade, procedencia, afeccións.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  <w:tab w:val="left" w:pos="14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"/>
              </w:rPr>
              <w:t>Vocabulario referente ás</w:t>
            </w:r>
            <w:r w:rsidRPr="00C86FB5">
              <w:rPr>
                <w:color w:val="000000"/>
                <w:sz w:val="20"/>
                <w:szCs w:val="20"/>
              </w:rPr>
              <w:t xml:space="preserve"> profesións e dos cuartos da casa.</w:t>
            </w:r>
            <w:r w:rsidRPr="00C86FB5">
              <w:rPr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>Materias escolares.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>Os números: Cardeinais e ordinais.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>Días e meses.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>As comidas.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>Lugares da cidade.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>O corpo humano.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>As horas.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>A familia.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  <w:tab w:val="left" w:pos="284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>Actividades cotiás.</w:t>
            </w:r>
          </w:p>
          <w:p w:rsidR="00377E76" w:rsidRPr="00C86FB5" w:rsidRDefault="00377E76" w:rsidP="00C86FB5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</w:tcPr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Vocabulario: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-Vocabulario relacionados cos seguintes temas: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Lugares. 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Viaxes.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Delitos.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Materiais.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Mediciñas.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O Medioambiente.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Adxectivos xeográficos.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Competicións e concursos.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Animais.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As exploracións xeográficas.</w:t>
            </w:r>
          </w:p>
          <w:p w:rsidR="00377E76" w:rsidRPr="00C86FB5" w:rsidRDefault="00377E76" w:rsidP="00377E76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A comunicación de emocións.  </w:t>
            </w: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2"/>
          </w:tcPr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Vocabulario:</w:t>
            </w: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Números, días, meses 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Oficios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Preposicións de lugar 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Actividades de tempo libre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Partes do corpo 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Direccións 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Emocións  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Actividades de as vacacións 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Animais 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As estacións e o clima /tempo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Transportes 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Comidas e bebidas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Tecnoloxía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Deportes 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Accidentes xeográficos 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 moda    </w:t>
            </w:r>
          </w:p>
          <w:p w:rsidR="00377E76" w:rsidRPr="00C86FB5" w:rsidRDefault="00377E76" w:rsidP="00C86FB5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Verbos</w:t>
            </w:r>
          </w:p>
          <w:p w:rsidR="00377E76" w:rsidRPr="00C86FB5" w:rsidRDefault="00377E76" w:rsidP="00C86FB5">
            <w:pPr>
              <w:spacing w:line="276" w:lineRule="auto"/>
              <w:ind w:left="121" w:hanging="121"/>
              <w:rPr>
                <w:sz w:val="20"/>
                <w:szCs w:val="20"/>
              </w:rPr>
            </w:pPr>
          </w:p>
          <w:p w:rsidR="00377E76" w:rsidRPr="00C86FB5" w:rsidRDefault="00377E76" w:rsidP="00377E7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377E76" w:rsidRPr="00377E76" w:rsidTr="00377E76">
        <w:trPr>
          <w:gridBefore w:val="1"/>
          <w:gridAfter w:val="1"/>
          <w:wBefore w:w="459" w:type="dxa"/>
          <w:wAfter w:w="139" w:type="dxa"/>
        </w:trPr>
        <w:tc>
          <w:tcPr>
            <w:tcW w:w="14144" w:type="dxa"/>
            <w:gridSpan w:val="11"/>
          </w:tcPr>
          <w:p w:rsidR="00377E76" w:rsidRPr="00CD5762" w:rsidRDefault="00377E76" w:rsidP="00CD5762">
            <w:pPr>
              <w:jc w:val="center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377E76" w:rsidRPr="00CD5762" w:rsidRDefault="00377E76" w:rsidP="00CD5762">
            <w:pPr>
              <w:jc w:val="center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CD5762">
              <w:rPr>
                <w:b/>
                <w:i/>
                <w:color w:val="000000"/>
                <w:sz w:val="24"/>
                <w:szCs w:val="24"/>
                <w:u w:val="single"/>
              </w:rPr>
              <w:t>Aos mínimos esixibles a conseguir en cada curso engádese todo o aprendido o ano anterior</w:t>
            </w:r>
          </w:p>
          <w:p w:rsidR="00377E76" w:rsidRPr="00CD5762" w:rsidRDefault="00377E76" w:rsidP="00CD576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377E76" w:rsidRDefault="00377E76" w:rsidP="00377E76">
      <w:pPr>
        <w:rPr>
          <w:b/>
          <w:color w:val="000000"/>
        </w:rPr>
      </w:pPr>
    </w:p>
    <w:sectPr w:rsidR="00377E76" w:rsidSect="00377E76">
      <w:headerReference w:type="default" r:id="rId7"/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66D" w:rsidRDefault="0083766D" w:rsidP="00377E76">
      <w:r>
        <w:separator/>
      </w:r>
    </w:p>
  </w:endnote>
  <w:endnote w:type="continuationSeparator" w:id="0">
    <w:p w:rsidR="0083766D" w:rsidRDefault="0083766D" w:rsidP="00377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66D" w:rsidRDefault="0083766D" w:rsidP="00377E76">
      <w:r>
        <w:separator/>
      </w:r>
    </w:p>
  </w:footnote>
  <w:footnote w:type="continuationSeparator" w:id="0">
    <w:p w:rsidR="0083766D" w:rsidRDefault="0083766D" w:rsidP="00377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E76" w:rsidRPr="00CD5762" w:rsidRDefault="00377E76" w:rsidP="00CD5762">
    <w:pPr>
      <w:pStyle w:val="Encabezado"/>
      <w:jc w:val="center"/>
      <w:rPr>
        <w:b/>
        <w:u w:val="single"/>
      </w:rPr>
    </w:pPr>
    <w:r w:rsidRPr="00CD5762">
      <w:rPr>
        <w:b/>
        <w:u w:val="single"/>
      </w:rPr>
      <w:t>CONTIDOS MÍNIMOS ESIXIBLES EN INGLÉS</w:t>
    </w:r>
    <w:r w:rsidR="00CD5762" w:rsidRPr="00CD5762">
      <w:rPr>
        <w:b/>
        <w:u w:val="single"/>
      </w:rPr>
      <w:t>. IES FERROL VELLO</w:t>
    </w:r>
  </w:p>
  <w:p w:rsidR="00377E76" w:rsidRDefault="00377E7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7DF"/>
    <w:multiLevelType w:val="hybridMultilevel"/>
    <w:tmpl w:val="9E8AB3A4"/>
    <w:lvl w:ilvl="0" w:tplc="080270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E76"/>
    <w:rsid w:val="001C1838"/>
    <w:rsid w:val="00377E76"/>
    <w:rsid w:val="0083766D"/>
    <w:rsid w:val="008C2ED9"/>
    <w:rsid w:val="0096777D"/>
    <w:rsid w:val="00C86FB5"/>
    <w:rsid w:val="00CD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77E76"/>
    <w:rPr>
      <w:sz w:val="32"/>
    </w:rPr>
  </w:style>
  <w:style w:type="character" w:customStyle="1" w:styleId="Textoindependiente2Car">
    <w:name w:val="Texto independiente 2 Car"/>
    <w:basedOn w:val="Fuentedeprrafopredeter"/>
    <w:link w:val="Textoindependiente2"/>
    <w:rsid w:val="00377E76"/>
    <w:rPr>
      <w:rFonts w:ascii="Times New Roman" w:eastAsia="Times New Roman" w:hAnsi="Times New Roman" w:cs="Times New Roman"/>
      <w:sz w:val="32"/>
      <w:szCs w:val="24"/>
      <w:lang w:val="gl-ES" w:eastAsia="es-ES"/>
    </w:rPr>
  </w:style>
  <w:style w:type="table" w:styleId="Tablaconcuadrcula">
    <w:name w:val="Table Grid"/>
    <w:basedOn w:val="Tablanormal"/>
    <w:uiPriority w:val="59"/>
    <w:rsid w:val="00377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77E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E76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77E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7E76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7E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E76"/>
    <w:rPr>
      <w:rFonts w:ascii="Tahoma" w:eastAsia="Times New Roman" w:hAnsi="Tahoma" w:cs="Tahoma"/>
      <w:sz w:val="16"/>
      <w:szCs w:val="16"/>
      <w:lang w:val="gl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</dc:creator>
  <cp:lastModifiedBy>chema</cp:lastModifiedBy>
  <cp:revision>2</cp:revision>
  <dcterms:created xsi:type="dcterms:W3CDTF">2014-09-22T18:41:00Z</dcterms:created>
  <dcterms:modified xsi:type="dcterms:W3CDTF">2014-09-22T18:41:00Z</dcterms:modified>
</cp:coreProperties>
</file>