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09DE" w14:textId="41C32B0A" w:rsidR="00FE2412" w:rsidRDefault="00FE2412" w:rsidP="00FE241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PINTURA BARROCA ESPAÑOLA</w:t>
      </w:r>
    </w:p>
    <w:p w14:paraId="76BA0161" w14:textId="77777777" w:rsidR="00FE2412" w:rsidRDefault="00FE2412" w:rsidP="00FE241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</w:p>
    <w:p w14:paraId="61450E5A" w14:textId="7756EAFB" w:rsidR="00FE2412" w:rsidRPr="00FE2412" w:rsidRDefault="00FE2412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La pintura barroca española del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siglo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XVII se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caracterizó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por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naturalismo, realismo y uso dramático de la luz. Los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principales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focos artísticos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fueron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Valencia, Sevilla y Madrid</w:t>
      </w:r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bdr w:val="single" w:sz="2" w:space="0" w:color="E5E7EB" w:frame="1"/>
          <w:lang w:eastAsia="gl-ES"/>
          <w14:ligatures w14:val="none"/>
        </w:rPr>
        <w:t>.</w:t>
      </w:r>
    </w:p>
    <w:p w14:paraId="31446AD0" w14:textId="77777777" w:rsidR="00FE2412" w:rsidRDefault="00FE2412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Características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principales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:</w:t>
      </w:r>
    </w:p>
    <w:p w14:paraId="7C2533E6" w14:textId="77777777" w:rsidR="00B67E16" w:rsidRDefault="00B67E16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</w:p>
    <w:p w14:paraId="6AC09C75" w14:textId="4F8B22E0" w:rsidR="00B67E16" w:rsidRDefault="00B67E16" w:rsidP="0080300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</w:p>
    <w:p w14:paraId="7A3F30BB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Naturalismo y realismo, buscando representar la </w:t>
      </w:r>
      <w:proofErr w:type="spellStart"/>
      <w:r>
        <w:rPr>
          <w:rFonts w:ascii="Segoe UI" w:hAnsi="Segoe UI" w:cs="Segoe UI"/>
        </w:rPr>
        <w:t>realidad</w:t>
      </w:r>
      <w:proofErr w:type="spellEnd"/>
      <w:r>
        <w:rPr>
          <w:rFonts w:ascii="Segoe UI" w:hAnsi="Segoe UI" w:cs="Segoe UI"/>
        </w:rPr>
        <w:t xml:space="preserve"> con gran </w:t>
      </w:r>
      <w:proofErr w:type="spellStart"/>
      <w:r>
        <w:rPr>
          <w:rFonts w:ascii="Segoe UI" w:hAnsi="Segoe UI" w:cs="Segoe UI"/>
        </w:rPr>
        <w:t>fidelidad</w:t>
      </w:r>
      <w:proofErr w:type="spellEnd"/>
      <w:r>
        <w:rPr>
          <w:rFonts w:ascii="Segoe UI" w:hAnsi="Segoe UI" w:cs="Segoe UI"/>
        </w:rPr>
        <w:t xml:space="preserve"> y detalle</w:t>
      </w:r>
      <w:hyperlink r:id="rId5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1</w:t>
        </w:r>
      </w:hyperlink>
      <w:hyperlink r:id="rId6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7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653D7C47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Composiciones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sencillas</w:t>
      </w:r>
      <w:proofErr w:type="spellEnd"/>
      <w:r>
        <w:rPr>
          <w:rFonts w:ascii="Segoe UI" w:hAnsi="Segoe UI" w:cs="Segoe UI"/>
        </w:rPr>
        <w:t xml:space="preserve"> y equilibradas, </w:t>
      </w:r>
      <w:proofErr w:type="spellStart"/>
      <w:r>
        <w:rPr>
          <w:rFonts w:ascii="Segoe UI" w:hAnsi="Segoe UI" w:cs="Segoe UI"/>
        </w:rPr>
        <w:t>sin</w:t>
      </w:r>
      <w:proofErr w:type="spellEnd"/>
      <w:r>
        <w:rPr>
          <w:rFonts w:ascii="Segoe UI" w:hAnsi="Segoe UI" w:cs="Segoe UI"/>
        </w:rPr>
        <w:t xml:space="preserve"> el </w:t>
      </w:r>
      <w:proofErr w:type="spellStart"/>
      <w:r>
        <w:rPr>
          <w:rFonts w:ascii="Segoe UI" w:hAnsi="Segoe UI" w:cs="Segoe UI"/>
        </w:rPr>
        <w:t>movimiento</w:t>
      </w:r>
      <w:proofErr w:type="spellEnd"/>
      <w:r>
        <w:rPr>
          <w:rFonts w:ascii="Segoe UI" w:hAnsi="Segoe UI" w:cs="Segoe UI"/>
        </w:rPr>
        <w:t xml:space="preserve"> intenso típico de las obras italianas</w:t>
      </w:r>
      <w:hyperlink r:id="rId7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7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02D5A3DC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Uso de </w:t>
      </w:r>
      <w:proofErr w:type="spellStart"/>
      <w:r>
        <w:rPr>
          <w:rFonts w:ascii="Segoe UI" w:hAnsi="Segoe UI" w:cs="Segoe UI"/>
        </w:rPr>
        <w:t>líneas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diagonales</w:t>
      </w:r>
      <w:proofErr w:type="spellEnd"/>
      <w:r>
        <w:rPr>
          <w:rFonts w:ascii="Segoe UI" w:hAnsi="Segoe UI" w:cs="Segoe UI"/>
        </w:rPr>
        <w:t xml:space="preserve"> y escorzos para organizar los temas</w:t>
      </w:r>
      <w:hyperlink r:id="rId8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7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58FBF042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Predominio del color sobre el </w:t>
      </w:r>
      <w:proofErr w:type="spellStart"/>
      <w:r>
        <w:rPr>
          <w:rFonts w:ascii="Segoe UI" w:hAnsi="Segoe UI" w:cs="Segoe UI"/>
        </w:rPr>
        <w:t>dibujo</w:t>
      </w:r>
      <w:proofErr w:type="spellEnd"/>
      <w:r>
        <w:rPr>
          <w:rFonts w:ascii="Segoe UI" w:hAnsi="Segoe UI" w:cs="Segoe UI"/>
        </w:rPr>
        <w:t xml:space="preserve">, con un </w:t>
      </w:r>
      <w:proofErr w:type="spellStart"/>
      <w:r>
        <w:rPr>
          <w:rFonts w:ascii="Segoe UI" w:hAnsi="Segoe UI" w:cs="Segoe UI"/>
        </w:rPr>
        <w:t>empleo</w:t>
      </w:r>
      <w:proofErr w:type="spellEnd"/>
      <w:r>
        <w:rPr>
          <w:rFonts w:ascii="Segoe UI" w:hAnsi="Segoe UI" w:cs="Segoe UI"/>
        </w:rPr>
        <w:t xml:space="preserve"> natural del color</w:t>
      </w:r>
      <w:hyperlink r:id="rId9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7</w:t>
        </w:r>
      </w:hyperlink>
      <w:hyperlink r:id="rId10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9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543CFCCD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Dominio de la perspectiva aérea para crear profundidad</w:t>
      </w:r>
      <w:hyperlink r:id="rId11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7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42BB39BC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Uso de la luz para organizar ambientes y crear </w:t>
      </w:r>
      <w:proofErr w:type="spellStart"/>
      <w:r>
        <w:rPr>
          <w:rFonts w:ascii="Segoe UI" w:hAnsi="Segoe UI" w:cs="Segoe UI"/>
        </w:rPr>
        <w:t>atmósferas</w:t>
      </w:r>
      <w:proofErr w:type="spellEnd"/>
      <w:r>
        <w:rPr>
          <w:rFonts w:ascii="Segoe UI" w:hAnsi="Segoe UI" w:cs="Segoe UI"/>
        </w:rPr>
        <w:t>, con influencia del tenebrismo de Caravaggio</w:t>
      </w:r>
      <w:hyperlink r:id="rId12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7</w:t>
        </w:r>
      </w:hyperlink>
      <w:hyperlink r:id="rId13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4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23A2C567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Temática principalmente </w:t>
      </w:r>
      <w:proofErr w:type="spellStart"/>
      <w:r>
        <w:rPr>
          <w:rFonts w:ascii="Segoe UI" w:hAnsi="Segoe UI" w:cs="Segoe UI"/>
        </w:rPr>
        <w:t>religiosa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incluyendo</w:t>
      </w:r>
      <w:proofErr w:type="spellEnd"/>
      <w:r>
        <w:rPr>
          <w:rFonts w:ascii="Segoe UI" w:hAnsi="Segoe UI" w:cs="Segoe UI"/>
        </w:rPr>
        <w:t xml:space="preserve"> vidas de santos, martirios e Inmaculadas</w:t>
      </w:r>
      <w:hyperlink r:id="rId14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1</w:t>
        </w:r>
      </w:hyperlink>
      <w:hyperlink r:id="rId15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7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367BCDAC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Temas profanos como </w:t>
      </w:r>
      <w:proofErr w:type="spellStart"/>
      <w:r>
        <w:rPr>
          <w:rFonts w:ascii="Segoe UI" w:hAnsi="Segoe UI" w:cs="Segoe UI"/>
        </w:rPr>
        <w:t>mitología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bodegones</w:t>
      </w:r>
      <w:proofErr w:type="spellEnd"/>
      <w:r>
        <w:rPr>
          <w:rFonts w:ascii="Segoe UI" w:hAnsi="Segoe UI" w:cs="Segoe UI"/>
        </w:rPr>
        <w:t xml:space="preserve">, retratos, </w:t>
      </w:r>
      <w:proofErr w:type="spellStart"/>
      <w:r>
        <w:rPr>
          <w:rFonts w:ascii="Segoe UI" w:hAnsi="Segoe UI" w:cs="Segoe UI"/>
        </w:rPr>
        <w:t>paisajes</w:t>
      </w:r>
      <w:proofErr w:type="spellEnd"/>
      <w:r>
        <w:rPr>
          <w:rFonts w:ascii="Segoe UI" w:hAnsi="Segoe UI" w:cs="Segoe UI"/>
        </w:rPr>
        <w:t xml:space="preserve"> y escenas de </w:t>
      </w:r>
      <w:proofErr w:type="spellStart"/>
      <w:r>
        <w:rPr>
          <w:rFonts w:ascii="Segoe UI" w:hAnsi="Segoe UI" w:cs="Segoe UI"/>
        </w:rPr>
        <w:t>género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aunque</w:t>
      </w:r>
      <w:proofErr w:type="spellEnd"/>
      <w:r>
        <w:rPr>
          <w:rFonts w:ascii="Segoe UI" w:hAnsi="Segoe UI" w:cs="Segoe UI"/>
        </w:rPr>
        <w:t xml:space="preserve"> con menos </w:t>
      </w:r>
      <w:proofErr w:type="spellStart"/>
      <w:r>
        <w:rPr>
          <w:rFonts w:ascii="Segoe UI" w:hAnsi="Segoe UI" w:cs="Segoe UI"/>
        </w:rPr>
        <w:t>sensualidad</w:t>
      </w:r>
      <w:proofErr w:type="spellEnd"/>
      <w:r>
        <w:rPr>
          <w:rFonts w:ascii="Segoe UI" w:hAnsi="Segoe UI" w:cs="Segoe UI"/>
        </w:rPr>
        <w:t xml:space="preserve"> que en Italia o Flandes</w:t>
      </w:r>
      <w:hyperlink r:id="rId16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7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468DFD60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Técnica principal de óleo sobre lienzo</w:t>
      </w:r>
      <w:hyperlink r:id="rId17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7</w:t>
        </w:r>
      </w:hyperlink>
      <w:hyperlink r:id="rId18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8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503E2710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Pintura con manchas de color </w:t>
      </w:r>
      <w:proofErr w:type="spellStart"/>
      <w:r>
        <w:rPr>
          <w:rFonts w:ascii="Segoe UI" w:hAnsi="Segoe UI" w:cs="Segoe UI"/>
        </w:rPr>
        <w:t>sin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dibujos</w:t>
      </w:r>
      <w:proofErr w:type="spellEnd"/>
      <w:r>
        <w:rPr>
          <w:rFonts w:ascii="Segoe UI" w:hAnsi="Segoe UI" w:cs="Segoe UI"/>
        </w:rPr>
        <w:t xml:space="preserve"> previos</w:t>
      </w:r>
      <w:hyperlink r:id="rId19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7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7B6D6CD2" w14:textId="77777777" w:rsidR="00B67E16" w:rsidRDefault="00B67E16" w:rsidP="00803007">
      <w:pPr>
        <w:pStyle w:val="my-0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Ausencia de lo heroico y tamaños superiores </w:t>
      </w:r>
      <w:proofErr w:type="spellStart"/>
      <w:r>
        <w:rPr>
          <w:rFonts w:ascii="Segoe UI" w:hAnsi="Segoe UI" w:cs="Segoe UI"/>
        </w:rPr>
        <w:t>al</w:t>
      </w:r>
      <w:proofErr w:type="spellEnd"/>
      <w:r>
        <w:rPr>
          <w:rFonts w:ascii="Segoe UI" w:hAnsi="Segoe UI" w:cs="Segoe UI"/>
        </w:rPr>
        <w:t xml:space="preserve"> natural</w:t>
      </w:r>
      <w:hyperlink r:id="rId20" w:tgtFrame="_blank" w:history="1">
        <w:r>
          <w:rPr>
            <w:rStyle w:val="hoverbg-super"/>
            <w:rFonts w:ascii="Courier New" w:eastAsiaTheme="majorEastAsia" w:hAnsi="Courier New" w:cs="Courier New"/>
            <w:color w:val="0000FF"/>
            <w:bdr w:val="single" w:sz="2" w:space="0" w:color="auto" w:frame="1"/>
          </w:rPr>
          <w:t>1</w:t>
        </w:r>
      </w:hyperlink>
      <w:r>
        <w:rPr>
          <w:rStyle w:val="whitespace-nowrap"/>
          <w:rFonts w:ascii="Segoe UI" w:eastAsiaTheme="majorEastAsia" w:hAnsi="Segoe UI" w:cs="Segoe UI"/>
          <w:bdr w:val="single" w:sz="2" w:space="0" w:color="E5E7EB" w:frame="1"/>
        </w:rPr>
        <w:t>.</w:t>
      </w:r>
    </w:p>
    <w:p w14:paraId="0B1CDE31" w14:textId="1A20FB94" w:rsidR="00267811" w:rsidRPr="00FE2412" w:rsidRDefault="00267811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>
        <w:rPr>
          <w:rStyle w:val="whitespace-nowrap"/>
          <w:rFonts w:ascii="Segoe UI" w:hAnsi="Segoe UI" w:cs="Segoe UI"/>
          <w:bdr w:val="single" w:sz="2" w:space="0" w:color="E5E7EB" w:frame="1"/>
        </w:rPr>
        <w:t>12</w:t>
      </w:r>
      <w:r w:rsidR="00B67E16">
        <w:rPr>
          <w:rStyle w:val="whitespace-nowrap"/>
          <w:rFonts w:ascii="Segoe UI" w:hAnsi="Segoe UI" w:cs="Segoe UI"/>
          <w:bdr w:val="single" w:sz="2" w:space="0" w:color="E5E7EB" w:frame="1"/>
        </w:rPr>
        <w:t>.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Énfasis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en el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volumen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y los detalles</w:t>
      </w:r>
    </w:p>
    <w:p w14:paraId="46310105" w14:textId="463194DB" w:rsidR="00267811" w:rsidRPr="00267811" w:rsidRDefault="00267811" w:rsidP="00803007">
      <w:pPr>
        <w:pStyle w:val="Prrafodelista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Uso de colores intensos y contrastados</w:t>
      </w:r>
    </w:p>
    <w:p w14:paraId="7E36EEDD" w14:textId="77777777" w:rsidR="00267811" w:rsidRPr="00FE2412" w:rsidRDefault="00267811" w:rsidP="0080300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Predominio de la temática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religiosa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con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énfasis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en lo ascético y místico</w:t>
      </w:r>
    </w:p>
    <w:p w14:paraId="5A0D93E6" w14:textId="6D84C49B" w:rsidR="00B67E16" w:rsidRDefault="00B67E16" w:rsidP="0080300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</w:p>
    <w:p w14:paraId="565E2D9C" w14:textId="680552AD" w:rsidR="00FE2412" w:rsidRPr="00FE2412" w:rsidRDefault="00B67E16" w:rsidP="00803007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La pintura barroca española se distingue por </w:t>
      </w:r>
      <w:proofErr w:type="spellStart"/>
      <w:r>
        <w:rPr>
          <w:rFonts w:ascii="Segoe UI" w:hAnsi="Segoe UI" w:cs="Segoe UI"/>
        </w:rPr>
        <w:t>su</w:t>
      </w:r>
      <w:proofErr w:type="spellEnd"/>
      <w:r>
        <w:rPr>
          <w:rFonts w:ascii="Segoe UI" w:hAnsi="Segoe UI" w:cs="Segoe UI"/>
        </w:rPr>
        <w:t xml:space="preserve"> equilibrado naturalismo, composición </w:t>
      </w:r>
      <w:proofErr w:type="spellStart"/>
      <w:r>
        <w:rPr>
          <w:rFonts w:ascii="Segoe UI" w:hAnsi="Segoe UI" w:cs="Segoe UI"/>
        </w:rPr>
        <w:t>sencilla</w:t>
      </w:r>
      <w:proofErr w:type="spellEnd"/>
      <w:r>
        <w:rPr>
          <w:rFonts w:ascii="Segoe UI" w:hAnsi="Segoe UI" w:cs="Segoe UI"/>
        </w:rPr>
        <w:t xml:space="preserve"> y ausencia de </w:t>
      </w:r>
      <w:proofErr w:type="spellStart"/>
      <w:r>
        <w:rPr>
          <w:rFonts w:ascii="Segoe UI" w:hAnsi="Segoe UI" w:cs="Segoe UI"/>
        </w:rPr>
        <w:t>teatralidad</w:t>
      </w:r>
      <w:proofErr w:type="spellEnd"/>
      <w:r>
        <w:rPr>
          <w:rFonts w:ascii="Segoe UI" w:hAnsi="Segoe UI" w:cs="Segoe UI"/>
        </w:rPr>
        <w:t xml:space="preserve">, con un </w:t>
      </w:r>
      <w:proofErr w:type="spellStart"/>
      <w:r>
        <w:rPr>
          <w:rFonts w:ascii="Segoe UI" w:hAnsi="Segoe UI" w:cs="Segoe UI"/>
        </w:rPr>
        <w:t>fuerte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énfasis</w:t>
      </w:r>
      <w:proofErr w:type="spellEnd"/>
      <w:r>
        <w:rPr>
          <w:rFonts w:ascii="Segoe UI" w:hAnsi="Segoe UI" w:cs="Segoe UI"/>
        </w:rPr>
        <w:t xml:space="preserve"> en la temática </w:t>
      </w:r>
      <w:proofErr w:type="spellStart"/>
      <w:r>
        <w:rPr>
          <w:rFonts w:ascii="Segoe UI" w:hAnsi="Segoe UI" w:cs="Segoe UI"/>
        </w:rPr>
        <w:t>religiosa</w:t>
      </w:r>
      <w:proofErr w:type="spellEnd"/>
      <w:r>
        <w:rPr>
          <w:rFonts w:ascii="Segoe UI" w:hAnsi="Segoe UI" w:cs="Segoe UI"/>
        </w:rPr>
        <w:t xml:space="preserve"> tratada con </w:t>
      </w:r>
      <w:proofErr w:type="spellStart"/>
      <w:r>
        <w:rPr>
          <w:rFonts w:ascii="Segoe UI" w:hAnsi="Segoe UI" w:cs="Segoe UI"/>
        </w:rPr>
        <w:t>sencillez</w:t>
      </w:r>
      <w:proofErr w:type="spellEnd"/>
      <w:r>
        <w:rPr>
          <w:rFonts w:ascii="Segoe UI" w:hAnsi="Segoe UI" w:cs="Segoe UI"/>
        </w:rPr>
        <w:t xml:space="preserve"> y </w:t>
      </w:r>
      <w:proofErr w:type="spellStart"/>
      <w:r>
        <w:rPr>
          <w:rFonts w:ascii="Segoe UI" w:hAnsi="Segoe UI" w:cs="Segoe UI"/>
        </w:rPr>
        <w:t>credibilidad</w:t>
      </w:r>
      <w:proofErr w:type="spellEnd"/>
    </w:p>
    <w:p w14:paraId="1400AE26" w14:textId="77777777" w:rsidR="00FE2412" w:rsidRPr="00FE2412" w:rsidRDefault="00FE2412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Evolución y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principales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autores:</w:t>
      </w:r>
    </w:p>
    <w:p w14:paraId="7925B248" w14:textId="5DAF02EA" w:rsidR="00FE2412" w:rsidRPr="00FE2412" w:rsidRDefault="00FE2412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proofErr w:type="spellStart"/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>José</w:t>
      </w:r>
      <w:proofErr w:type="spellEnd"/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 xml:space="preserve"> de </w:t>
      </w:r>
      <w:proofErr w:type="spellStart"/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>Ribera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(1591-1652)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desarrolló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la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mayor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parte de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carrera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en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Nápoles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.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estilo se caracteriza por un intenso realismo y dramatismo, con un uso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magistral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del claroscuro. Obras destacadas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incluyen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"El martirio de San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Bartolomé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" (1634) y "El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Sueño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Jacob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" (1639)</w:t>
      </w:r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bdr w:val="single" w:sz="2" w:space="0" w:color="E5E7EB" w:frame="1"/>
          <w:lang w:eastAsia="gl-ES"/>
          <w14:ligatures w14:val="none"/>
        </w:rPr>
        <w:t>.</w:t>
      </w:r>
    </w:p>
    <w:p w14:paraId="36356320" w14:textId="1E0FA1DA" w:rsidR="00FE2412" w:rsidRPr="00FE2412" w:rsidRDefault="00FE2412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 xml:space="preserve">Francisco de </w:t>
      </w:r>
      <w:proofErr w:type="spellStart"/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>Zurbarán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(1598-1664) es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conocido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por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sobriedad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y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profundidad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espiritual. Se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especializó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en escenas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religiosas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y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bodegones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ganándose el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apodo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 "el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Caravaggio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español" por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uso del claroscuro</w:t>
      </w:r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bdr w:val="single" w:sz="2" w:space="0" w:color="E5E7EB" w:frame="1"/>
          <w:lang w:eastAsia="gl-ES"/>
          <w14:ligatures w14:val="none"/>
        </w:rPr>
        <w:t>.</w:t>
      </w:r>
    </w:p>
    <w:p w14:paraId="39289CEA" w14:textId="58C0EFAD" w:rsidR="00FE2412" w:rsidRPr="00FE2412" w:rsidRDefault="00FE2412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proofErr w:type="spellStart"/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>Bartolomé</w:t>
      </w:r>
      <w:proofErr w:type="spellEnd"/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>Esteban</w:t>
      </w:r>
      <w:proofErr w:type="spellEnd"/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>Murillo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(1617-1682)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evolucionó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desde un estilo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tenebrista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inicial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hacia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una pintura más luminosa y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dulce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. Es famoso por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sus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representaciones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 la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Virgen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como "La Inmaculada Concepción" y "La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Virgen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del Rosario"</w:t>
      </w:r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bdr w:val="single" w:sz="2" w:space="0" w:color="E5E7EB" w:frame="1"/>
          <w:lang w:eastAsia="gl-ES"/>
          <w14:ligatures w14:val="none"/>
        </w:rPr>
        <w:t>.</w:t>
      </w:r>
    </w:p>
    <w:p w14:paraId="3611172B" w14:textId="77777777" w:rsidR="00267811" w:rsidRDefault="00FE2412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lastRenderedPageBreak/>
        <w:t xml:space="preserve">Diego </w:t>
      </w:r>
      <w:proofErr w:type="spellStart"/>
      <w:r w:rsidRPr="00FE2412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>Velázquez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(1599-1660) es considerado el pintor </w:t>
      </w:r>
      <w:proofErr w:type="spellStart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cumbre</w:t>
      </w:r>
      <w:proofErr w:type="spellEnd"/>
      <w:r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del Barroco español.</w:t>
      </w:r>
    </w:p>
    <w:p w14:paraId="100153A0" w14:textId="171C9923" w:rsidR="00267811" w:rsidRPr="00267811" w:rsidRDefault="00FE2412" w:rsidP="00803007">
      <w:pPr>
        <w:pStyle w:val="my-0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FE2412">
        <w:rPr>
          <w:rFonts w:ascii="Segoe UI" w:hAnsi="Segoe UI" w:cs="Segoe UI"/>
          <w:color w:val="000000"/>
        </w:rPr>
        <w:t xml:space="preserve"> Inicialmente influenciado por el tenebrismo, </w:t>
      </w:r>
      <w:proofErr w:type="spellStart"/>
      <w:r w:rsidRPr="00FE2412">
        <w:rPr>
          <w:rFonts w:ascii="Segoe UI" w:hAnsi="Segoe UI" w:cs="Segoe UI"/>
          <w:color w:val="000000"/>
        </w:rPr>
        <w:t>evolucionó</w:t>
      </w:r>
      <w:proofErr w:type="spellEnd"/>
      <w:r w:rsidRPr="00FE2412">
        <w:rPr>
          <w:rFonts w:ascii="Segoe UI" w:hAnsi="Segoe UI" w:cs="Segoe UI"/>
          <w:color w:val="000000"/>
        </w:rPr>
        <w:t xml:space="preserve"> </w:t>
      </w:r>
      <w:proofErr w:type="spellStart"/>
      <w:r w:rsidRPr="00FE2412">
        <w:rPr>
          <w:rFonts w:ascii="Segoe UI" w:hAnsi="Segoe UI" w:cs="Segoe UI"/>
          <w:color w:val="000000"/>
        </w:rPr>
        <w:t>hacia</w:t>
      </w:r>
      <w:proofErr w:type="spellEnd"/>
      <w:r w:rsidRPr="00FE2412">
        <w:rPr>
          <w:rFonts w:ascii="Segoe UI" w:hAnsi="Segoe UI" w:cs="Segoe UI"/>
          <w:color w:val="000000"/>
        </w:rPr>
        <w:t xml:space="preserve"> un </w:t>
      </w:r>
      <w:proofErr w:type="spellStart"/>
      <w:r w:rsidRPr="00FE2412">
        <w:rPr>
          <w:rFonts w:ascii="Segoe UI" w:hAnsi="Segoe UI" w:cs="Segoe UI"/>
          <w:color w:val="000000"/>
        </w:rPr>
        <w:t>estil</w:t>
      </w:r>
      <w:proofErr w:type="spellEnd"/>
      <w:r w:rsidR="00267811" w:rsidRPr="00267811">
        <w:rPr>
          <w:rFonts w:ascii="Segoe UI" w:hAnsi="Segoe UI" w:cs="Segoe UI"/>
          <w:color w:val="000000"/>
        </w:rPr>
        <w:t xml:space="preserve"> </w:t>
      </w:r>
      <w:proofErr w:type="spellStart"/>
      <w:r w:rsidR="00267811" w:rsidRPr="00267811">
        <w:rPr>
          <w:rFonts w:ascii="Segoe UI" w:hAnsi="Segoe UI" w:cs="Segoe UI"/>
          <w:color w:val="000000"/>
        </w:rPr>
        <w:t>Empleo</w:t>
      </w:r>
      <w:proofErr w:type="spellEnd"/>
      <w:r w:rsidR="00267811" w:rsidRPr="00267811">
        <w:rPr>
          <w:rFonts w:ascii="Segoe UI" w:hAnsi="Segoe UI" w:cs="Segoe UI"/>
          <w:color w:val="000000"/>
        </w:rPr>
        <w:t xml:space="preserve"> de la perspectiva aérea y </w:t>
      </w:r>
      <w:proofErr w:type="spellStart"/>
      <w:r w:rsidR="00267811" w:rsidRPr="00267811">
        <w:rPr>
          <w:rFonts w:ascii="Segoe UI" w:hAnsi="Segoe UI" w:cs="Segoe UI"/>
          <w:color w:val="000000"/>
        </w:rPr>
        <w:t>profundidad</w:t>
      </w:r>
      <w:proofErr w:type="spellEnd"/>
      <w:r w:rsidR="00267811" w:rsidRPr="00267811">
        <w:rPr>
          <w:rFonts w:ascii="Segoe UI" w:hAnsi="Segoe UI" w:cs="Segoe UI"/>
          <w:color w:val="000000"/>
        </w:rPr>
        <w:t xml:space="preserve"> en </w:t>
      </w:r>
      <w:proofErr w:type="spellStart"/>
      <w:r w:rsidR="00267811" w:rsidRPr="00267811">
        <w:rPr>
          <w:rFonts w:ascii="Segoe UI" w:hAnsi="Segoe UI" w:cs="Segoe UI"/>
          <w:color w:val="000000"/>
        </w:rPr>
        <w:t>sus</w:t>
      </w:r>
      <w:proofErr w:type="spellEnd"/>
      <w:r w:rsidR="00267811" w:rsidRPr="00267811">
        <w:rPr>
          <w:rFonts w:ascii="Segoe UI" w:hAnsi="Segoe UI" w:cs="Segoe UI"/>
          <w:color w:val="000000"/>
        </w:rPr>
        <w:t xml:space="preserve"> obras</w:t>
      </w:r>
      <w:hyperlink r:id="rId21" w:tgtFrame="_blank" w:history="1">
        <w:r w:rsidR="00267811" w:rsidRPr="00267811">
          <w:rPr>
            <w:rFonts w:ascii="Courier New" w:hAnsi="Courier New" w:cs="Courier New"/>
            <w:color w:val="0000FF"/>
            <w:bdr w:val="single" w:sz="2" w:space="0" w:color="auto" w:frame="1"/>
          </w:rPr>
          <w:t>1</w:t>
        </w:r>
      </w:hyperlink>
    </w:p>
    <w:p w14:paraId="1DF1CB50" w14:textId="77777777" w:rsidR="00267811" w:rsidRPr="00267811" w:rsidRDefault="00267811" w:rsidP="0080300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Pintura "alla prima",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sin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realización de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bocetos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previos</w:t>
      </w:r>
      <w:hyperlink r:id="rId22" w:tgtFrame="_blank" w:history="1">
        <w:r w:rsidRPr="00267811">
          <w:rPr>
            <w:rFonts w:ascii="Courier New" w:eastAsia="Times New Roman" w:hAnsi="Courier New" w:cs="Courier New"/>
            <w:color w:val="0000FF"/>
            <w:kern w:val="0"/>
            <w:sz w:val="24"/>
            <w:szCs w:val="24"/>
            <w:bdr w:val="single" w:sz="2" w:space="0" w:color="auto" w:frame="1"/>
            <w:lang w:eastAsia="gl-ES"/>
            <w14:ligatures w14:val="none"/>
          </w:rPr>
          <w:t>1</w:t>
        </w:r>
      </w:hyperlink>
      <w:hyperlink r:id="rId23" w:tgtFrame="_blank" w:history="1">
        <w:r w:rsidRPr="00267811">
          <w:rPr>
            <w:rFonts w:ascii="Courier New" w:eastAsia="Times New Roman" w:hAnsi="Courier New" w:cs="Courier New"/>
            <w:color w:val="0000FF"/>
            <w:kern w:val="0"/>
            <w:sz w:val="24"/>
            <w:szCs w:val="24"/>
            <w:bdr w:val="single" w:sz="2" w:space="0" w:color="auto" w:frame="1"/>
            <w:lang w:eastAsia="gl-ES"/>
            <w14:ligatures w14:val="none"/>
          </w:rPr>
          <w:t>7</w:t>
        </w:r>
      </w:hyperlink>
    </w:p>
    <w:p w14:paraId="601179A7" w14:textId="77777777" w:rsidR="00267811" w:rsidRPr="00267811" w:rsidRDefault="00267811" w:rsidP="0080300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Realismo y naturalismo en la representación de figuras y objetos</w:t>
      </w:r>
      <w:hyperlink r:id="rId24" w:tgtFrame="_blank" w:history="1">
        <w:r w:rsidRPr="00267811">
          <w:rPr>
            <w:rFonts w:ascii="Courier New" w:eastAsia="Times New Roman" w:hAnsi="Courier New" w:cs="Courier New"/>
            <w:color w:val="0000FF"/>
            <w:kern w:val="0"/>
            <w:sz w:val="24"/>
            <w:szCs w:val="24"/>
            <w:bdr w:val="single" w:sz="2" w:space="0" w:color="auto" w:frame="1"/>
            <w:lang w:eastAsia="gl-ES"/>
            <w14:ligatures w14:val="none"/>
          </w:rPr>
          <w:t>6</w:t>
        </w:r>
      </w:hyperlink>
    </w:p>
    <w:p w14:paraId="1974E159" w14:textId="77777777" w:rsidR="00267811" w:rsidRPr="00267811" w:rsidRDefault="00267811" w:rsidP="0080300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Uso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magistral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 la luz y el color, especialmente en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últimas obras</w:t>
      </w:r>
      <w:hyperlink r:id="rId25" w:tgtFrame="_blank" w:history="1">
        <w:r w:rsidRPr="00267811">
          <w:rPr>
            <w:rFonts w:ascii="Courier New" w:eastAsia="Times New Roman" w:hAnsi="Courier New" w:cs="Courier New"/>
            <w:color w:val="0000FF"/>
            <w:kern w:val="0"/>
            <w:sz w:val="24"/>
            <w:szCs w:val="24"/>
            <w:bdr w:val="single" w:sz="2" w:space="0" w:color="auto" w:frame="1"/>
            <w:lang w:eastAsia="gl-ES"/>
            <w14:ligatures w14:val="none"/>
          </w:rPr>
          <w:t>3</w:t>
        </w:r>
      </w:hyperlink>
    </w:p>
    <w:p w14:paraId="1E3A516B" w14:textId="77777777" w:rsidR="00071905" w:rsidRDefault="00267811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outlineLvl w:val="1"/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</w:pPr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Etapa sevillana (1599-1623)</w:t>
      </w:r>
      <w:r w:rsidR="00071905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: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Influencia del tenebrismo de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Caravaggio</w:t>
      </w:r>
      <w:proofErr w:type="spellEnd"/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, e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nfoque en temas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cotidianos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y retratos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realistas</w:t>
      </w:r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,o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bras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destacadas: "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Vieja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friendo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huevos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" (1618)</w:t>
      </w:r>
      <w:hyperlink r:id="rId26" w:tgtFrame="_blank" w:history="1">
        <w:r w:rsidRPr="00267811">
          <w:rPr>
            <w:rFonts w:ascii="Courier New" w:eastAsia="Times New Roman" w:hAnsi="Courier New" w:cs="Courier New"/>
            <w:color w:val="0000FF"/>
            <w:kern w:val="0"/>
            <w:sz w:val="24"/>
            <w:szCs w:val="24"/>
            <w:bdr w:val="single" w:sz="2" w:space="0" w:color="auto" w:frame="1"/>
            <w:lang w:eastAsia="gl-ES"/>
            <w14:ligatures w14:val="none"/>
          </w:rPr>
          <w:t>2</w:t>
        </w:r>
      </w:hyperlink>
    </w:p>
    <w:p w14:paraId="6D7A7E27" w14:textId="25AA044A" w:rsidR="00267811" w:rsidRPr="00267811" w:rsidRDefault="00267811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outlineLvl w:val="1"/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</w:pPr>
      <w:proofErr w:type="spellStart"/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Primera</w:t>
      </w:r>
      <w:proofErr w:type="spellEnd"/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 xml:space="preserve"> etapa madrileña (1623-1629)</w:t>
      </w:r>
      <w:r w:rsidR="00071905" w:rsidRPr="00071905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:</w:t>
      </w:r>
      <w:r w:rsidR="00071905">
        <w:rPr>
          <w:rFonts w:ascii="var(--font-fk-grotesk)" w:eastAsia="Times New Roman" w:hAnsi="var(--font-fk-grotesk)" w:cs="Segoe UI"/>
          <w:b/>
          <w:bCs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Nombramiento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como pintor de cámara de Felipe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IV</w:t>
      </w:r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,t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ransición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del tenebrismo a un estilo más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luminoso</w:t>
      </w:r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,é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nfasis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en retratos de la familia real</w:t>
      </w:r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.</w:t>
      </w:r>
    </w:p>
    <w:p w14:paraId="1423EE98" w14:textId="56C62581" w:rsidR="00267811" w:rsidRPr="00267811" w:rsidRDefault="00267811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outlineLvl w:val="1"/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</w:pPr>
      <w:proofErr w:type="spellStart"/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Primer</w:t>
      </w:r>
      <w:proofErr w:type="spellEnd"/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 xml:space="preserve"> </w:t>
      </w:r>
      <w:proofErr w:type="spellStart"/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viaje</w:t>
      </w:r>
      <w:proofErr w:type="spellEnd"/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 xml:space="preserve"> a Italia (1629-1631)</w:t>
      </w:r>
      <w:r w:rsidR="00071905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: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Estudio de artistas italianos y técnicas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clásicas</w:t>
      </w:r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,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Experimentación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con el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desnudo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y la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perspectiva</w:t>
      </w:r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.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Obras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destacadas: "La fragua de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Vulcano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" (1630)</w:t>
      </w:r>
      <w:r w:rsidR="00071905"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</w:p>
    <w:p w14:paraId="0D683BE4" w14:textId="02B073EC" w:rsidR="00267811" w:rsidRPr="00267811" w:rsidRDefault="00267811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outlineLvl w:val="1"/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</w:pPr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Segunda etapa madrileña (1631-1649)</w:t>
      </w:r>
      <w:r w:rsidR="00071905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: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Madurez artística y dominio técnico</w:t>
      </w:r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Obras más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complejas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y de gran formato</w:t>
      </w:r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Obras destacadas: "Las lanzas" o "La rendición de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Breda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" (1635)</w:t>
      </w:r>
      <w:r w:rsidR="00071905"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</w:p>
    <w:p w14:paraId="67AA01F5" w14:textId="37271643" w:rsidR="00267811" w:rsidRPr="00267811" w:rsidRDefault="00267811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outlineLvl w:val="1"/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</w:pPr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 xml:space="preserve">Segundo </w:t>
      </w:r>
      <w:proofErr w:type="spellStart"/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viaje</w:t>
      </w:r>
      <w:proofErr w:type="spellEnd"/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 xml:space="preserve"> a Italia y últimos años (1649-1660)</w:t>
      </w:r>
      <w:r w:rsidR="00071905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: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Pintura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fluida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y dominio de la luz</w:t>
      </w:r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Obras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maestras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 composición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compleja</w:t>
      </w:r>
      <w:proofErr w:type="spellEnd"/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Obras destacadas: "Las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Meninas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" (1656), "Las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Hilanderas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" (1657)</w:t>
      </w:r>
      <w:r w:rsidR="00071905"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</w:p>
    <w:p w14:paraId="7F3EE53E" w14:textId="5D23E430" w:rsidR="00267811" w:rsidRPr="00267811" w:rsidRDefault="00267811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outlineLvl w:val="1"/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</w:pPr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 xml:space="preserve">Obras </w:t>
      </w:r>
      <w:proofErr w:type="spellStart"/>
      <w:r w:rsidRPr="00267811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>principales</w:t>
      </w:r>
      <w:proofErr w:type="spellEnd"/>
      <w:r w:rsidR="00803007">
        <w:rPr>
          <w:rFonts w:ascii="var(--font-fk-grotesk)" w:eastAsia="Times New Roman" w:hAnsi="var(--font-fk-grotesk)" w:cs="Segoe UI"/>
          <w:b/>
          <w:bCs/>
          <w:color w:val="000000"/>
          <w:kern w:val="0"/>
          <w:lang w:eastAsia="gl-ES"/>
          <w14:ligatures w14:val="none"/>
        </w:rPr>
        <w:t xml:space="preserve">: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Las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Meninas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(1656)</w:t>
      </w:r>
      <w:r w:rsidR="00071905" w:rsidRP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compleja</w:t>
      </w:r>
      <w:proofErr w:type="spellEnd"/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composición que </w:t>
      </w:r>
      <w:proofErr w:type="spellStart"/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juega</w:t>
      </w:r>
      <w:proofErr w:type="spellEnd"/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con los </w:t>
      </w:r>
      <w:proofErr w:type="spellStart"/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reflejos</w:t>
      </w:r>
      <w:proofErr w:type="spellEnd"/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y la perspectiva</w:t>
      </w:r>
      <w:r w:rsidR="00803007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.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La rendición de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Breda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o Las lanzas (1635)</w:t>
      </w:r>
      <w:r w:rsidR="00071905"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representación histórica que </w:t>
      </w:r>
      <w:proofErr w:type="spellStart"/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muestra</w:t>
      </w:r>
      <w:proofErr w:type="spellEnd"/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la </w:t>
      </w:r>
      <w:proofErr w:type="spellStart"/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magnanimidad</w:t>
      </w:r>
      <w:proofErr w:type="spellEnd"/>
      <w:r w:rsidR="00071905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del vencedor</w:t>
      </w:r>
      <w:r w:rsidR="00803007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.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Las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Hilanderas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(1657)</w:t>
      </w:r>
      <w:r w:rsidR="00803007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</w:t>
      </w:r>
      <w:r w:rsidR="00071905"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Los Borrachos o El triunfo de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Baco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(1632)</w:t>
      </w:r>
      <w:r w:rsidR="00803007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</w:t>
      </w:r>
      <w:r w:rsidR="00803007"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La fragua de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Vulcano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(1630)</w:t>
      </w:r>
      <w:r w:rsidR="00803007"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):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ejemplo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interés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por la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mitología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clásica</w:t>
      </w:r>
      <w:r w:rsidR="00803007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Cristo Crucificado (1632)</w:t>
      </w:r>
      <w:r w:rsidR="00803007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</w:t>
      </w:r>
      <w:r w:rsidR="00803007"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Retrato del papa Inocencio X (1650)</w:t>
      </w:r>
      <w:r w:rsidR="00803007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.</w:t>
      </w:r>
      <w:r w:rsidR="00803007"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</w:p>
    <w:p w14:paraId="7278D697" w14:textId="2EA7CEC5" w:rsidR="00803007" w:rsidRPr="00FE2412" w:rsidRDefault="00267811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720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La evolución de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Velázquez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muestra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un constante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perfeccionamiento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técnica, desde el tenebrismo inicial hasta el dominio de la luz y la composición en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obras maduras,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consolidándolo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como uno de los pintores más </w:t>
      </w:r>
      <w:proofErr w:type="spellStart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influyentes</w:t>
      </w:r>
      <w:proofErr w:type="spellEnd"/>
      <w:r w:rsidRPr="0026781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de la historia del arte</w:t>
      </w:r>
      <w:r w:rsidR="00071905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.</w:t>
      </w:r>
      <w:r w:rsidR="00803007" w:rsidRPr="00803007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Velázquez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destacó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por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versatilidad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, abordando retratos, escenas históricas,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mitológicas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y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religiosas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con igual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maestría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.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Su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influencia en el arte occidental ha sido inmensa, inspirando a artistas de </w:t>
      </w:r>
      <w:proofErr w:type="spellStart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>siglos</w:t>
      </w:r>
      <w:proofErr w:type="spellEnd"/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  <w:t xml:space="preserve"> posteriores</w:t>
      </w:r>
      <w:r w:rsidR="00803007" w:rsidRPr="00FE2412">
        <w:rPr>
          <w:rFonts w:ascii="Segoe UI" w:eastAsia="Times New Roman" w:hAnsi="Segoe UI" w:cs="Segoe UI"/>
          <w:color w:val="000000"/>
          <w:kern w:val="0"/>
          <w:sz w:val="24"/>
          <w:szCs w:val="24"/>
          <w:bdr w:val="single" w:sz="2" w:space="0" w:color="E5E7EB" w:frame="1"/>
          <w:lang w:eastAsia="gl-ES"/>
          <w14:ligatures w14:val="none"/>
        </w:rPr>
        <w:t>.</w:t>
      </w:r>
    </w:p>
    <w:p w14:paraId="20CD56AB" w14:textId="77777777" w:rsidR="00803007" w:rsidRPr="00FE2412" w:rsidRDefault="00803007" w:rsidP="00803007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single" w:sz="2" w:space="0" w:color="E5E7EB" w:frame="1"/>
          <w:lang w:eastAsia="gl-ES"/>
          <w14:ligatures w14:val="none"/>
        </w:rPr>
      </w:pPr>
    </w:p>
    <w:p w14:paraId="58E5B13B" w14:textId="0082A2AF" w:rsidR="00267811" w:rsidRPr="00267811" w:rsidRDefault="00267811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</w:p>
    <w:p w14:paraId="66189220" w14:textId="3C64BD4C" w:rsidR="00FE2412" w:rsidRPr="00FE2412" w:rsidRDefault="00FE2412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</w:p>
    <w:p w14:paraId="57AABCA6" w14:textId="4399DA9D" w:rsidR="00FE2412" w:rsidRPr="00FE2412" w:rsidRDefault="00FE2412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720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</w:p>
    <w:p w14:paraId="4C142324" w14:textId="4D32C2D7" w:rsidR="00FE2412" w:rsidRPr="00FE2412" w:rsidRDefault="00FE2412" w:rsidP="00803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gl-ES"/>
          <w14:ligatures w14:val="none"/>
        </w:rPr>
      </w:pPr>
    </w:p>
    <w:p w14:paraId="375A40AB" w14:textId="77777777" w:rsidR="003B7DEE" w:rsidRDefault="003B7DEE"/>
    <w:sectPr w:rsidR="003B7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ar(--font-fk-grotesk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0A25"/>
    <w:multiLevelType w:val="multilevel"/>
    <w:tmpl w:val="B188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65B0C"/>
    <w:multiLevelType w:val="multilevel"/>
    <w:tmpl w:val="5786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5B3745"/>
    <w:multiLevelType w:val="multilevel"/>
    <w:tmpl w:val="2816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C6CBD"/>
    <w:multiLevelType w:val="multilevel"/>
    <w:tmpl w:val="BA8C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2F49E7"/>
    <w:multiLevelType w:val="multilevel"/>
    <w:tmpl w:val="D8D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034614"/>
    <w:multiLevelType w:val="multilevel"/>
    <w:tmpl w:val="653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B91474"/>
    <w:multiLevelType w:val="multilevel"/>
    <w:tmpl w:val="B6DA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72330A"/>
    <w:multiLevelType w:val="multilevel"/>
    <w:tmpl w:val="A0F6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B2407A"/>
    <w:multiLevelType w:val="multilevel"/>
    <w:tmpl w:val="90DC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F92382"/>
    <w:multiLevelType w:val="multilevel"/>
    <w:tmpl w:val="CAD6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5191053">
    <w:abstractNumId w:val="8"/>
  </w:num>
  <w:num w:numId="2" w16cid:durableId="1975780">
    <w:abstractNumId w:val="9"/>
  </w:num>
  <w:num w:numId="3" w16cid:durableId="263852190">
    <w:abstractNumId w:val="2"/>
  </w:num>
  <w:num w:numId="4" w16cid:durableId="300892605">
    <w:abstractNumId w:val="4"/>
  </w:num>
  <w:num w:numId="5" w16cid:durableId="141777614">
    <w:abstractNumId w:val="1"/>
  </w:num>
  <w:num w:numId="6" w16cid:durableId="2044666130">
    <w:abstractNumId w:val="5"/>
  </w:num>
  <w:num w:numId="7" w16cid:durableId="1468353446">
    <w:abstractNumId w:val="6"/>
  </w:num>
  <w:num w:numId="8" w16cid:durableId="90125343">
    <w:abstractNumId w:val="7"/>
  </w:num>
  <w:num w:numId="9" w16cid:durableId="1169757349">
    <w:abstractNumId w:val="3"/>
  </w:num>
  <w:num w:numId="10" w16cid:durableId="172891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12"/>
    <w:rsid w:val="00021905"/>
    <w:rsid w:val="00071905"/>
    <w:rsid w:val="00267811"/>
    <w:rsid w:val="003B7DEE"/>
    <w:rsid w:val="00652931"/>
    <w:rsid w:val="00803007"/>
    <w:rsid w:val="00B67E16"/>
    <w:rsid w:val="00F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549E"/>
  <w15:chartTrackingRefBased/>
  <w15:docId w15:val="{623B5372-0B65-4D47-9DB2-959A630E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2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24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2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2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4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41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4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4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4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4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4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24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41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41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412"/>
    <w:rPr>
      <w:b/>
      <w:bCs/>
      <w:smallCaps/>
      <w:color w:val="2F5496" w:themeColor="accent1" w:themeShade="BF"/>
      <w:spacing w:val="5"/>
    </w:rPr>
  </w:style>
  <w:style w:type="paragraph" w:customStyle="1" w:styleId="my-0">
    <w:name w:val="my-0"/>
    <w:basedOn w:val="Normal"/>
    <w:rsid w:val="00B6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  <w:style w:type="character" w:customStyle="1" w:styleId="hoverbg-super">
    <w:name w:val="hover:bg-super"/>
    <w:basedOn w:val="Fuentedeprrafopredeter"/>
    <w:rsid w:val="00B67E16"/>
  </w:style>
  <w:style w:type="character" w:customStyle="1" w:styleId="whitespace-nowrap">
    <w:name w:val="whitespace-nowrap"/>
    <w:basedOn w:val="Fuentedeprrafopredeter"/>
    <w:rsid w:val="00B6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85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901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3825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4995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33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4028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81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2647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777849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15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6572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5155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10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5754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53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62239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45245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78238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78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3178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2829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147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7803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360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260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249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142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59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3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11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3583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profesor.com/ciencias-sociales/pintura-barroca-espanola-caracteristicas-5892.html" TargetMode="External"/><Relationship Id="rId13" Type="http://schemas.openxmlformats.org/officeDocument/2006/relationships/hyperlink" Target="https://www.ttamayo.com/2017/09/estilo-la-tecnica-tenebrista/" TargetMode="External"/><Relationship Id="rId18" Type="http://schemas.openxmlformats.org/officeDocument/2006/relationships/hyperlink" Target="https://jaimegeografaehistoria.files.wordpress.com/2018/04/pintura-barroca-espac3b1ola.pdf" TargetMode="External"/><Relationship Id="rId26" Type="http://schemas.openxmlformats.org/officeDocument/2006/relationships/hyperlink" Target="https://totenart.com/noticias/10-mejores-obras-diego-velazque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teespana.com/velazquez.htm" TargetMode="External"/><Relationship Id="rId7" Type="http://schemas.openxmlformats.org/officeDocument/2006/relationships/hyperlink" Target="https://www.unprofesor.com/ciencias-sociales/pintura-barroca-espanola-caracteristicas-5892.html" TargetMode="External"/><Relationship Id="rId12" Type="http://schemas.openxmlformats.org/officeDocument/2006/relationships/hyperlink" Target="https://www.unprofesor.com/ciencias-sociales/pintura-barroca-espanola-caracteristicas-5892.html" TargetMode="External"/><Relationship Id="rId17" Type="http://schemas.openxmlformats.org/officeDocument/2006/relationships/hyperlink" Target="https://www.unprofesor.com/ciencias-sociales/pintura-barroca-espanola-caracteristicas-5892.html" TargetMode="External"/><Relationship Id="rId25" Type="http://schemas.openxmlformats.org/officeDocument/2006/relationships/hyperlink" Target="https://esglaiart.es/evolucion-pintura-velazque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profesor.com/ciencias-sociales/pintura-barroca-espanola-caracteristicas-5892.html" TargetMode="External"/><Relationship Id="rId20" Type="http://schemas.openxmlformats.org/officeDocument/2006/relationships/hyperlink" Target="http://tom-historiadelarte.blogspot.com/2013/04/la-pintura-barroca-espanol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profesor.com/ciencias-sociales/pintura-barroca-espanola-caracteristicas-5892.html" TargetMode="External"/><Relationship Id="rId11" Type="http://schemas.openxmlformats.org/officeDocument/2006/relationships/hyperlink" Target="https://www.unprofesor.com/ciencias-sociales/pintura-barroca-espanola-caracteristicas-5892.html" TargetMode="External"/><Relationship Id="rId24" Type="http://schemas.openxmlformats.org/officeDocument/2006/relationships/hyperlink" Target="https://www.p55.art/es/blogs/p55-magazine/quien-fue-el-artista-espanol-diego-velazquez" TargetMode="External"/><Relationship Id="rId5" Type="http://schemas.openxmlformats.org/officeDocument/2006/relationships/hyperlink" Target="http://tom-historiadelarte.blogspot.com/2013/04/la-pintura-barroca-espanola.html" TargetMode="External"/><Relationship Id="rId15" Type="http://schemas.openxmlformats.org/officeDocument/2006/relationships/hyperlink" Target="https://www.unprofesor.com/ciencias-sociales/pintura-barroca-espanola-caracteristicas-5892.html" TargetMode="External"/><Relationship Id="rId23" Type="http://schemas.openxmlformats.org/officeDocument/2006/relationships/hyperlink" Target="https://www.culturagenial.com/es/diego-velazquez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ahistoriayotroscuentos.es/pintura-barroca/" TargetMode="External"/><Relationship Id="rId19" Type="http://schemas.openxmlformats.org/officeDocument/2006/relationships/hyperlink" Target="https://www.unprofesor.com/ciencias-sociales/pintura-barroca-espanola-caracteristicas-58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profesor.com/ciencias-sociales/pintura-barroca-espanola-caracteristicas-5892.html" TargetMode="External"/><Relationship Id="rId14" Type="http://schemas.openxmlformats.org/officeDocument/2006/relationships/hyperlink" Target="http://tom-historiadelarte.blogspot.com/2013/04/la-pintura-barroca-espanola.html" TargetMode="External"/><Relationship Id="rId22" Type="http://schemas.openxmlformats.org/officeDocument/2006/relationships/hyperlink" Target="https://www.arteespana.com/velazquez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Chicho Janeiro</dc:creator>
  <cp:keywords/>
  <dc:description/>
  <cp:lastModifiedBy>Chicho Janeiro</cp:lastModifiedBy>
  <cp:revision>2</cp:revision>
  <dcterms:created xsi:type="dcterms:W3CDTF">2025-02-19T19:02:00Z</dcterms:created>
  <dcterms:modified xsi:type="dcterms:W3CDTF">2025-02-19T19:38:00Z</dcterms:modified>
</cp:coreProperties>
</file>