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093" w:rsidRDefault="00835093" w:rsidP="00835093">
      <w:pPr>
        <w:pStyle w:val="Ttulo2"/>
        <w:spacing w:after="0"/>
        <w:ind w:left="0" w:right="0"/>
        <w:jc w:val="both"/>
      </w:pPr>
      <w:r>
        <w:tab/>
      </w:r>
      <w:r>
        <w:t>OS POBOS PRERROMANOS NA PENÍNSULA IBÉRICA (pobos do sur e do levante, meseteños e do occidente peninsular)</w:t>
      </w:r>
    </w:p>
    <w:p w:rsidR="00835093" w:rsidRDefault="00835093" w:rsidP="00835093">
      <w:pPr>
        <w:spacing w:after="0"/>
        <w:ind w:left="0" w:right="0"/>
      </w:pPr>
      <w:r>
        <w:t xml:space="preserve">Os historiadores agrupan </w:t>
      </w:r>
      <w:proofErr w:type="spellStart"/>
      <w:r>
        <w:t>baixo</w:t>
      </w:r>
      <w:proofErr w:type="spellEnd"/>
      <w:r>
        <w:t xml:space="preserve"> o concepto de pobos prerromanos a </w:t>
      </w:r>
      <w:proofErr w:type="spellStart"/>
      <w:r>
        <w:t>aqueles</w:t>
      </w:r>
      <w:proofErr w:type="spellEnd"/>
      <w:r>
        <w:t xml:space="preserve"> que habitaban a península ibérica e que entraron en contacto con Roma. Aceptando este criterio, no sería correcto </w:t>
      </w:r>
      <w:proofErr w:type="spellStart"/>
      <w:r>
        <w:t>incluír</w:t>
      </w:r>
      <w:proofErr w:type="spellEnd"/>
      <w:r>
        <w:t xml:space="preserve"> a pobos e culturas </w:t>
      </w:r>
      <w:proofErr w:type="spellStart"/>
      <w:r>
        <w:t>xa</w:t>
      </w:r>
      <w:proofErr w:type="spellEnd"/>
      <w:r>
        <w:t xml:space="preserve"> desaparecidas cando iniciaron a conquista os romanos, caso de </w:t>
      </w:r>
      <w:proofErr w:type="spellStart"/>
      <w:r>
        <w:t>Tartessos</w:t>
      </w:r>
      <w:proofErr w:type="spellEnd"/>
      <w:r>
        <w:t>.</w:t>
      </w:r>
    </w:p>
    <w:p w:rsidR="00835093" w:rsidRDefault="00835093" w:rsidP="00835093">
      <w:pPr>
        <w:spacing w:after="0"/>
        <w:ind w:left="0" w:right="0"/>
      </w:pPr>
      <w:r>
        <w:t xml:space="preserve">En termos </w:t>
      </w:r>
      <w:proofErr w:type="spellStart"/>
      <w:r>
        <w:t>xerais</w:t>
      </w:r>
      <w:proofErr w:type="spellEnd"/>
      <w:r>
        <w:t xml:space="preserve">, os pobos prerromanos peninsulares </w:t>
      </w:r>
      <w:proofErr w:type="spellStart"/>
      <w:r>
        <w:t>desenvolvéronse</w:t>
      </w:r>
      <w:proofErr w:type="spellEnd"/>
      <w:r>
        <w:t xml:space="preserve"> durante a </w:t>
      </w:r>
      <w:proofErr w:type="spellStart"/>
      <w:r>
        <w:t>Idade</w:t>
      </w:r>
      <w:proofErr w:type="spellEnd"/>
      <w:r>
        <w:t xml:space="preserve"> do Ferro (</w:t>
      </w:r>
      <w:proofErr w:type="spellStart"/>
      <w:r>
        <w:t>século</w:t>
      </w:r>
      <w:proofErr w:type="spellEnd"/>
      <w:r>
        <w:t xml:space="preserve"> X/IX a.C.-218 a.C.) e, sobre o substrato </w:t>
      </w:r>
      <w:proofErr w:type="spellStart"/>
      <w:r>
        <w:t>indíxena</w:t>
      </w:r>
      <w:proofErr w:type="spellEnd"/>
      <w:r>
        <w:t xml:space="preserve"> do Bronce final, </w:t>
      </w:r>
      <w:proofErr w:type="spellStart"/>
      <w:r>
        <w:t>recibiron</w:t>
      </w:r>
      <w:proofErr w:type="spellEnd"/>
      <w:r>
        <w:t xml:space="preserve"> influencias mediterráneas das </w:t>
      </w:r>
      <w:proofErr w:type="spellStart"/>
      <w:r>
        <w:t>colonizacións</w:t>
      </w:r>
      <w:proofErr w:type="spellEnd"/>
      <w:r>
        <w:t xml:space="preserve"> fenicia, </w:t>
      </w:r>
      <w:proofErr w:type="spellStart"/>
      <w:r>
        <w:t>grega</w:t>
      </w:r>
      <w:proofErr w:type="spellEnd"/>
      <w:r>
        <w:t xml:space="preserve"> e </w:t>
      </w:r>
      <w:proofErr w:type="spellStart"/>
      <w:r>
        <w:t>cartaxinesa</w:t>
      </w:r>
      <w:proofErr w:type="spellEnd"/>
      <w:r>
        <w:t xml:space="preserve">, así como da céltica centroeuropea. En </w:t>
      </w:r>
      <w:proofErr w:type="spellStart"/>
      <w:r>
        <w:t>xeral</w:t>
      </w:r>
      <w:proofErr w:type="spellEnd"/>
      <w:r>
        <w:t xml:space="preserve">, </w:t>
      </w:r>
      <w:proofErr w:type="spellStart"/>
      <w:r>
        <w:t>foron</w:t>
      </w:r>
      <w:proofErr w:type="spellEnd"/>
      <w:r>
        <w:t xml:space="preserve"> pobos que habitaron en </w:t>
      </w:r>
      <w:proofErr w:type="spellStart"/>
      <w:r>
        <w:t>poboados</w:t>
      </w:r>
      <w:proofErr w:type="spellEnd"/>
      <w:r>
        <w:t xml:space="preserve"> fortificados e que se </w:t>
      </w:r>
      <w:proofErr w:type="spellStart"/>
      <w:r>
        <w:t>mantiveron</w:t>
      </w:r>
      <w:proofErr w:type="spellEnd"/>
      <w:r>
        <w:t xml:space="preserve"> </w:t>
      </w:r>
      <w:proofErr w:type="spellStart"/>
      <w:r>
        <w:t>independentes</w:t>
      </w:r>
      <w:proofErr w:type="spellEnd"/>
      <w:r>
        <w:t xml:space="preserve"> </w:t>
      </w:r>
      <w:proofErr w:type="spellStart"/>
      <w:r>
        <w:t>sen</w:t>
      </w:r>
      <w:proofErr w:type="spellEnd"/>
      <w:r>
        <w:t xml:space="preserve"> </w:t>
      </w:r>
      <w:proofErr w:type="spellStart"/>
      <w:r>
        <w:t>chegar</w:t>
      </w:r>
      <w:proofErr w:type="spellEnd"/>
      <w:r>
        <w:t xml:space="preserve"> a formar </w:t>
      </w:r>
      <w:proofErr w:type="spellStart"/>
      <w:r>
        <w:t>unha</w:t>
      </w:r>
      <w:proofErr w:type="spellEnd"/>
      <w:r>
        <w:t xml:space="preserve"> </w:t>
      </w:r>
      <w:proofErr w:type="spellStart"/>
      <w:r>
        <w:t>unidade</w:t>
      </w:r>
      <w:proofErr w:type="spellEnd"/>
      <w:r>
        <w:t xml:space="preserve"> política superior. </w:t>
      </w:r>
      <w:proofErr w:type="spellStart"/>
      <w:r>
        <w:t>Moitos</w:t>
      </w:r>
      <w:proofErr w:type="spellEnd"/>
      <w:r>
        <w:t xml:space="preserve"> dos </w:t>
      </w:r>
      <w:proofErr w:type="spellStart"/>
      <w:r>
        <w:t>seus</w:t>
      </w:r>
      <w:proofErr w:type="spellEnd"/>
      <w:r>
        <w:t xml:space="preserve"> trazos podemos </w:t>
      </w:r>
      <w:proofErr w:type="spellStart"/>
      <w:r>
        <w:t>coñecelos</w:t>
      </w:r>
      <w:proofErr w:type="spellEnd"/>
      <w:r>
        <w:t xml:space="preserve"> </w:t>
      </w:r>
      <w:proofErr w:type="spellStart"/>
      <w:r>
        <w:t>grazas</w:t>
      </w:r>
      <w:proofErr w:type="spellEnd"/>
      <w:r>
        <w:t xml:space="preserve"> </w:t>
      </w:r>
      <w:proofErr w:type="spellStart"/>
      <w:r>
        <w:t>ás</w:t>
      </w:r>
      <w:proofErr w:type="spellEnd"/>
      <w:r>
        <w:t xml:space="preserve"> </w:t>
      </w:r>
      <w:proofErr w:type="spellStart"/>
      <w:r>
        <w:t>descricións</w:t>
      </w:r>
      <w:proofErr w:type="spellEnd"/>
      <w:r>
        <w:t xml:space="preserve"> que deles </w:t>
      </w:r>
      <w:proofErr w:type="spellStart"/>
      <w:r>
        <w:t>fixeron</w:t>
      </w:r>
      <w:proofErr w:type="spellEnd"/>
      <w:r>
        <w:t xml:space="preserve"> os historiadores </w:t>
      </w:r>
      <w:proofErr w:type="spellStart"/>
      <w:r>
        <w:t>gregos</w:t>
      </w:r>
      <w:proofErr w:type="spellEnd"/>
      <w:r>
        <w:t xml:space="preserve"> e romanos (</w:t>
      </w:r>
      <w:proofErr w:type="spellStart"/>
      <w:r>
        <w:t>Strabon</w:t>
      </w:r>
      <w:proofErr w:type="spellEnd"/>
      <w:r>
        <w:t xml:space="preserve">, </w:t>
      </w:r>
      <w:proofErr w:type="spellStart"/>
      <w:r>
        <w:t>Mela</w:t>
      </w:r>
      <w:proofErr w:type="spellEnd"/>
      <w:r>
        <w:t>,</w:t>
      </w:r>
      <w:r>
        <w:t xml:space="preserve"> </w:t>
      </w:r>
      <w:r>
        <w:t>Plinio...).</w:t>
      </w:r>
    </w:p>
    <w:p w:rsidR="00835093" w:rsidRDefault="00835093" w:rsidP="00835093">
      <w:pPr>
        <w:spacing w:after="0"/>
        <w:ind w:left="0" w:right="0"/>
      </w:pPr>
      <w:r>
        <w:rPr>
          <w:rFonts w:ascii="Times New Roman" w:eastAsia="Times New Roman" w:hAnsi="Times New Roman" w:cs="Times New Roman"/>
          <w:b/>
        </w:rPr>
        <w:t>Pobos do sur e do levante</w:t>
      </w:r>
      <w:proofErr w:type="gramStart"/>
      <w:r>
        <w:t>:  eran</w:t>
      </w:r>
      <w:proofErr w:type="gramEnd"/>
      <w:r>
        <w:t xml:space="preserve"> pobos autóctonos (turdetanos, </w:t>
      </w:r>
      <w:proofErr w:type="spellStart"/>
      <w:r>
        <w:t>ilerxetes</w:t>
      </w:r>
      <w:proofErr w:type="spellEnd"/>
      <w:r>
        <w:t xml:space="preserve">...) que evolucionaron influenciados polos colonizadores </w:t>
      </w:r>
      <w:proofErr w:type="spellStart"/>
      <w:r>
        <w:t>gregos</w:t>
      </w:r>
      <w:proofErr w:type="spellEnd"/>
      <w:r>
        <w:t xml:space="preserve"> e fenicio-púnicos dando </w:t>
      </w:r>
      <w:proofErr w:type="spellStart"/>
      <w:r>
        <w:t>orixe</w:t>
      </w:r>
      <w:proofErr w:type="spellEnd"/>
      <w:r>
        <w:t xml:space="preserve"> á cultura ibérica. Os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poboados</w:t>
      </w:r>
      <w:proofErr w:type="spellEnd"/>
      <w:r>
        <w:t xml:space="preserve"> presentan </w:t>
      </w:r>
      <w:proofErr w:type="spellStart"/>
      <w:r>
        <w:t>unha</w:t>
      </w:r>
      <w:proofErr w:type="spellEnd"/>
      <w:r>
        <w:t xml:space="preserve"> planificación urbanística, e </w:t>
      </w:r>
      <w:proofErr w:type="spellStart"/>
      <w:r>
        <w:t>algúns</w:t>
      </w:r>
      <w:proofErr w:type="spellEnd"/>
      <w:r>
        <w:t xml:space="preserve"> </w:t>
      </w:r>
      <w:proofErr w:type="spellStart"/>
      <w:r>
        <w:t>deses</w:t>
      </w:r>
      <w:proofErr w:type="spellEnd"/>
      <w:r>
        <w:t xml:space="preserve"> pobos </w:t>
      </w:r>
      <w:proofErr w:type="spellStart"/>
      <w:r>
        <w:t>posuían</w:t>
      </w:r>
      <w:proofErr w:type="spellEnd"/>
      <w:r>
        <w:t xml:space="preserve"> escritura e </w:t>
      </w:r>
      <w:proofErr w:type="spellStart"/>
      <w:r>
        <w:t>moeda</w:t>
      </w:r>
      <w:proofErr w:type="spellEnd"/>
      <w:r>
        <w:t xml:space="preserve">. Entre os </w:t>
      </w:r>
      <w:proofErr w:type="spellStart"/>
      <w:r>
        <w:t>séculos</w:t>
      </w:r>
      <w:proofErr w:type="spellEnd"/>
      <w:r>
        <w:t xml:space="preserve"> V-III a.C. alcanzaron un gran </w:t>
      </w:r>
      <w:proofErr w:type="spellStart"/>
      <w:r>
        <w:t>desenvolvemento</w:t>
      </w:r>
      <w:proofErr w:type="spellEnd"/>
      <w:r>
        <w:t xml:space="preserve"> social e político, con elites </w:t>
      </w:r>
      <w:r>
        <w:rPr>
          <w:rFonts w:ascii="Times New Roman" w:eastAsia="Times New Roman" w:hAnsi="Times New Roman" w:cs="Times New Roman"/>
          <w:color w:val="4062AC"/>
          <w:sz w:val="28"/>
        </w:rPr>
        <w:t xml:space="preserve">3 </w:t>
      </w:r>
      <w:r>
        <w:t xml:space="preserve">que controlaban a economía e a </w:t>
      </w:r>
      <w:proofErr w:type="spellStart"/>
      <w:r>
        <w:t>forza</w:t>
      </w:r>
      <w:proofErr w:type="spellEnd"/>
      <w:r>
        <w:t xml:space="preserve"> militar e que actuaban a modo de monarcas. Destacan </w:t>
      </w:r>
      <w:proofErr w:type="spellStart"/>
      <w:r>
        <w:t>as</w:t>
      </w:r>
      <w:proofErr w:type="spellEnd"/>
      <w:r>
        <w:t xml:space="preserve"> tumbas e os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enxovais</w:t>
      </w:r>
      <w:proofErr w:type="spellEnd"/>
      <w:r>
        <w:t xml:space="preserve">, así como as esculturas funerarias (Dama de </w:t>
      </w:r>
      <w:proofErr w:type="spellStart"/>
      <w:r>
        <w:t>Elxe</w:t>
      </w:r>
      <w:proofErr w:type="spellEnd"/>
      <w:r>
        <w:t xml:space="preserve">, Dama de Baza). </w:t>
      </w:r>
      <w:proofErr w:type="spellStart"/>
      <w:r>
        <w:t>Estes</w:t>
      </w:r>
      <w:proofErr w:type="spellEnd"/>
      <w:r>
        <w:t xml:space="preserve"> pobos </w:t>
      </w:r>
      <w:proofErr w:type="spellStart"/>
      <w:r>
        <w:t>caeron</w:t>
      </w:r>
      <w:proofErr w:type="spellEnd"/>
      <w:r>
        <w:t xml:space="preserve">, no </w:t>
      </w:r>
      <w:proofErr w:type="spellStart"/>
      <w:r>
        <w:t>século</w:t>
      </w:r>
      <w:proofErr w:type="spellEnd"/>
      <w:r>
        <w:t xml:space="preserve"> III a.C., </w:t>
      </w:r>
      <w:proofErr w:type="spellStart"/>
      <w:r>
        <w:t>primeiro</w:t>
      </w:r>
      <w:proofErr w:type="spellEnd"/>
      <w:r>
        <w:t xml:space="preserve"> </w:t>
      </w:r>
      <w:proofErr w:type="spellStart"/>
      <w:r>
        <w:t>baixo</w:t>
      </w:r>
      <w:proofErr w:type="spellEnd"/>
      <w:r>
        <w:t xml:space="preserve"> o dominio dos </w:t>
      </w:r>
      <w:proofErr w:type="spellStart"/>
      <w:r>
        <w:t>cartaxineses</w:t>
      </w:r>
      <w:proofErr w:type="spellEnd"/>
      <w:r>
        <w:t xml:space="preserve"> e </w:t>
      </w:r>
      <w:proofErr w:type="spellStart"/>
      <w:r>
        <w:t>despois</w:t>
      </w:r>
      <w:proofErr w:type="spellEnd"/>
      <w:r>
        <w:t xml:space="preserve"> dos romanos.</w:t>
      </w:r>
    </w:p>
    <w:p w:rsidR="00835093" w:rsidRDefault="00835093" w:rsidP="00835093">
      <w:pPr>
        <w:spacing w:after="0"/>
        <w:ind w:left="0" w:right="0"/>
      </w:pPr>
      <w:r>
        <w:rPr>
          <w:rFonts w:ascii="Times New Roman" w:eastAsia="Times New Roman" w:hAnsi="Times New Roman" w:cs="Times New Roman"/>
          <w:b/>
        </w:rPr>
        <w:t>Pobos da Meseta</w:t>
      </w:r>
      <w:r>
        <w:t xml:space="preserve">:  a tradición indoeuropea e céltica é apreciable nos pobos </w:t>
      </w:r>
      <w:proofErr w:type="spellStart"/>
      <w:r>
        <w:t>indíxenas</w:t>
      </w:r>
      <w:proofErr w:type="spellEnd"/>
      <w:r>
        <w:t xml:space="preserve"> do interior da Meseta, </w:t>
      </w:r>
      <w:proofErr w:type="spellStart"/>
      <w:r>
        <w:t>mentres</w:t>
      </w:r>
      <w:proofErr w:type="spellEnd"/>
      <w:r>
        <w:t xml:space="preserve"> que no curso alto do río </w:t>
      </w:r>
      <w:proofErr w:type="spellStart"/>
      <w:r>
        <w:t>Douro</w:t>
      </w:r>
      <w:proofErr w:type="spellEnd"/>
      <w:r>
        <w:t xml:space="preserve"> e no medio do Ebro </w:t>
      </w:r>
      <w:proofErr w:type="spellStart"/>
      <w:r>
        <w:t>tamén</w:t>
      </w:r>
      <w:proofErr w:type="spellEnd"/>
      <w:r>
        <w:t xml:space="preserve"> se detecta a </w:t>
      </w:r>
      <w:bookmarkStart w:id="0" w:name="_GoBack"/>
      <w:bookmarkEnd w:id="0"/>
      <w:r>
        <w:t xml:space="preserve">influencia ibérica, polo que se denomina celtibérica. O hábitat se instala en </w:t>
      </w:r>
      <w:proofErr w:type="spellStart"/>
      <w:r>
        <w:t>poboados</w:t>
      </w:r>
      <w:proofErr w:type="spellEnd"/>
      <w:r>
        <w:t xml:space="preserve"> fortificados e os </w:t>
      </w:r>
      <w:proofErr w:type="spellStart"/>
      <w:r>
        <w:t>seus</w:t>
      </w:r>
      <w:proofErr w:type="spellEnd"/>
      <w:r>
        <w:t xml:space="preserve"> habitantes practican a agricultura de cereal e a </w:t>
      </w:r>
      <w:proofErr w:type="spellStart"/>
      <w:r>
        <w:t>gandaría</w:t>
      </w:r>
      <w:proofErr w:type="spellEnd"/>
      <w:r>
        <w:t xml:space="preserve"> ovina. Destacaron no dominio da </w:t>
      </w:r>
      <w:proofErr w:type="spellStart"/>
      <w:r>
        <w:t>metalurxia</w:t>
      </w:r>
      <w:proofErr w:type="spellEnd"/>
      <w:r>
        <w:t xml:space="preserve"> do ferro e </w:t>
      </w:r>
      <w:proofErr w:type="spellStart"/>
      <w:r>
        <w:t>na</w:t>
      </w:r>
      <w:proofErr w:type="spellEnd"/>
      <w:r>
        <w:t xml:space="preserve"> cerámica pintada con variadas escenas, pero a escultura é ruda e </w:t>
      </w:r>
      <w:proofErr w:type="spellStart"/>
      <w:r>
        <w:t>pouco</w:t>
      </w:r>
      <w:proofErr w:type="spellEnd"/>
      <w:r>
        <w:t xml:space="preserve"> realista (</w:t>
      </w:r>
      <w:proofErr w:type="spellStart"/>
      <w:r>
        <w:t>Touros</w:t>
      </w:r>
      <w:proofErr w:type="spellEnd"/>
      <w:r>
        <w:t xml:space="preserve"> de Guisando).</w:t>
      </w:r>
    </w:p>
    <w:p w:rsidR="00835093" w:rsidRDefault="00835093" w:rsidP="00835093">
      <w:pPr>
        <w:spacing w:after="0"/>
        <w:ind w:left="0" w:right="0"/>
      </w:pPr>
      <w:r>
        <w:rPr>
          <w:rFonts w:ascii="Times New Roman" w:eastAsia="Times New Roman" w:hAnsi="Times New Roman" w:cs="Times New Roman"/>
          <w:b/>
        </w:rPr>
        <w:t>Pobos do norte e do occidente</w:t>
      </w:r>
      <w:r>
        <w:t xml:space="preserve">: no norte, </w:t>
      </w:r>
      <w:proofErr w:type="spellStart"/>
      <w:r>
        <w:t>ademais</w:t>
      </w:r>
      <w:proofErr w:type="spellEnd"/>
      <w:r>
        <w:t xml:space="preserve"> dos cántabros e </w:t>
      </w:r>
      <w:proofErr w:type="spellStart"/>
      <w:r>
        <w:t>ástures</w:t>
      </w:r>
      <w:proofErr w:type="spellEnd"/>
      <w:r>
        <w:t xml:space="preserve">, destacaron os </w:t>
      </w:r>
      <w:proofErr w:type="spellStart"/>
      <w:r>
        <w:t>vascóns</w:t>
      </w:r>
      <w:proofErr w:type="spellEnd"/>
      <w:r>
        <w:t xml:space="preserve">, un pobo </w:t>
      </w:r>
      <w:proofErr w:type="spellStart"/>
      <w:r>
        <w:t>illado</w:t>
      </w:r>
      <w:proofErr w:type="spellEnd"/>
      <w:r>
        <w:t xml:space="preserve"> </w:t>
      </w:r>
      <w:proofErr w:type="spellStart"/>
      <w:r>
        <w:t>xeográfica</w:t>
      </w:r>
      <w:proofErr w:type="spellEnd"/>
      <w:r>
        <w:t xml:space="preserve"> e culturalmente no que destaca a existencia </w:t>
      </w:r>
      <w:proofErr w:type="spellStart"/>
      <w:r>
        <w:t>dunha</w:t>
      </w:r>
      <w:proofErr w:type="spellEnd"/>
      <w:r>
        <w:t xml:space="preserve"> </w:t>
      </w:r>
      <w:proofErr w:type="spellStart"/>
      <w:r>
        <w:t>lingua</w:t>
      </w:r>
      <w:proofErr w:type="spellEnd"/>
      <w:r>
        <w:t xml:space="preserve"> propia </w:t>
      </w:r>
      <w:proofErr w:type="spellStart"/>
      <w:r>
        <w:t>e</w:t>
      </w:r>
      <w:proofErr w:type="spellEnd"/>
      <w:r>
        <w:t xml:space="preserve"> diferenciada de todas as </w:t>
      </w:r>
      <w:proofErr w:type="spellStart"/>
      <w:r>
        <w:t>demais</w:t>
      </w:r>
      <w:proofErr w:type="spellEnd"/>
      <w:r>
        <w:t>. No noroeste (</w:t>
      </w:r>
      <w:proofErr w:type="spellStart"/>
      <w:r>
        <w:t>co</w:t>
      </w:r>
      <w:proofErr w:type="spellEnd"/>
      <w:r>
        <w:t xml:space="preserve"> límite leste no río Sella e no sur no </w:t>
      </w:r>
      <w:proofErr w:type="spellStart"/>
      <w:r>
        <w:t>Douro</w:t>
      </w:r>
      <w:proofErr w:type="spellEnd"/>
      <w:r>
        <w:t xml:space="preserve">) </w:t>
      </w:r>
      <w:proofErr w:type="spellStart"/>
      <w:r>
        <w:t>desenvolveuse</w:t>
      </w:r>
      <w:proofErr w:type="spellEnd"/>
      <w:r>
        <w:t xml:space="preserve"> a cultura </w:t>
      </w:r>
      <w:proofErr w:type="spellStart"/>
      <w:r>
        <w:t>castrexa</w:t>
      </w:r>
      <w:proofErr w:type="spellEnd"/>
      <w:r>
        <w:t xml:space="preserve">, así chamada polo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poboado</w:t>
      </w:r>
      <w:proofErr w:type="spellEnd"/>
      <w:r>
        <w:t xml:space="preserve"> característico: o </w:t>
      </w:r>
      <w:r>
        <w:rPr>
          <w:rFonts w:ascii="Times New Roman" w:eastAsia="Times New Roman" w:hAnsi="Times New Roman" w:cs="Times New Roman"/>
          <w:b/>
        </w:rPr>
        <w:t>castro</w:t>
      </w:r>
      <w:r>
        <w:rPr>
          <w:rFonts w:ascii="Times New Roman" w:eastAsia="Times New Roman" w:hAnsi="Times New Roman" w:cs="Times New Roman"/>
          <w:b/>
          <w:color w:val="18558C"/>
        </w:rPr>
        <w:t>*</w:t>
      </w:r>
      <w:r>
        <w:t xml:space="preserve">. Estaban </w:t>
      </w:r>
      <w:proofErr w:type="spellStart"/>
      <w:r>
        <w:t>emprazados</w:t>
      </w:r>
      <w:proofErr w:type="spellEnd"/>
      <w:r>
        <w:t xml:space="preserve"> tanto no </w:t>
      </w:r>
      <w:proofErr w:type="spellStart"/>
      <w:r>
        <w:t>cumio</w:t>
      </w:r>
      <w:proofErr w:type="spellEnd"/>
      <w:r>
        <w:t xml:space="preserve"> dos </w:t>
      </w:r>
      <w:proofErr w:type="spellStart"/>
      <w:r>
        <w:t>outeiros</w:t>
      </w:r>
      <w:proofErr w:type="spellEnd"/>
      <w:r>
        <w:t xml:space="preserve"> como </w:t>
      </w:r>
      <w:proofErr w:type="spellStart"/>
      <w:r>
        <w:t>nas</w:t>
      </w:r>
      <w:proofErr w:type="spellEnd"/>
      <w:r>
        <w:t xml:space="preserve"> chairas e penínsulas </w:t>
      </w:r>
      <w:proofErr w:type="spellStart"/>
      <w:r>
        <w:t>eo</w:t>
      </w:r>
      <w:proofErr w:type="spellEnd"/>
      <w:r>
        <w:t xml:space="preserve"> </w:t>
      </w:r>
      <w:proofErr w:type="spellStart"/>
      <w:r>
        <w:t>conxunto</w:t>
      </w:r>
      <w:proofErr w:type="spellEnd"/>
      <w:r>
        <w:t xml:space="preserve"> das </w:t>
      </w:r>
      <w:proofErr w:type="spellStart"/>
      <w:r>
        <w:t>vivendas</w:t>
      </w:r>
      <w:proofErr w:type="spellEnd"/>
      <w:r>
        <w:t xml:space="preserve">, </w:t>
      </w:r>
      <w:proofErr w:type="spellStart"/>
      <w:r>
        <w:t>construídas</w:t>
      </w:r>
      <w:proofErr w:type="spellEnd"/>
      <w:r>
        <w:t xml:space="preserve"> en </w:t>
      </w:r>
      <w:proofErr w:type="spellStart"/>
      <w:r>
        <w:t>pedra</w:t>
      </w:r>
      <w:proofErr w:type="spellEnd"/>
      <w:r>
        <w:t xml:space="preserve"> e a </w:t>
      </w:r>
      <w:proofErr w:type="spellStart"/>
      <w:r>
        <w:t>maioría</w:t>
      </w:r>
      <w:proofErr w:type="spellEnd"/>
      <w:r>
        <w:t xml:space="preserve"> de planta redondeada, están </w:t>
      </w:r>
      <w:proofErr w:type="spellStart"/>
      <w:r>
        <w:t>protexidas</w:t>
      </w:r>
      <w:proofErr w:type="spellEnd"/>
      <w:r>
        <w:t xml:space="preserve"> por defensas </w:t>
      </w:r>
      <w:proofErr w:type="gramStart"/>
      <w:r>
        <w:t>( murallas</w:t>
      </w:r>
      <w:proofErr w:type="gramEnd"/>
      <w:r>
        <w:t xml:space="preserve"> </w:t>
      </w:r>
      <w:proofErr w:type="spellStart"/>
      <w:r>
        <w:t>terreiras</w:t>
      </w:r>
      <w:proofErr w:type="spellEnd"/>
      <w:r>
        <w:t xml:space="preserve">, </w:t>
      </w:r>
      <w:proofErr w:type="spellStart"/>
      <w:r>
        <w:t>foxos</w:t>
      </w:r>
      <w:proofErr w:type="spellEnd"/>
      <w:r>
        <w:t xml:space="preserve">, </w:t>
      </w:r>
      <w:proofErr w:type="spellStart"/>
      <w:r>
        <w:t>terrapléns</w:t>
      </w:r>
      <w:proofErr w:type="spellEnd"/>
      <w:r>
        <w:t xml:space="preserve">). Non tiñan escritura e a economía era </w:t>
      </w:r>
      <w:proofErr w:type="spellStart"/>
      <w:r>
        <w:t>basicamente</w:t>
      </w:r>
      <w:proofErr w:type="spellEnd"/>
      <w:r>
        <w:t xml:space="preserve"> agraria e </w:t>
      </w:r>
      <w:proofErr w:type="spellStart"/>
      <w:r>
        <w:t>gandeira</w:t>
      </w:r>
      <w:proofErr w:type="spellEnd"/>
      <w:r>
        <w:t xml:space="preserve">, alcanzando un notable </w:t>
      </w:r>
      <w:proofErr w:type="spellStart"/>
      <w:r>
        <w:t>desenvolvemento</w:t>
      </w:r>
      <w:proofErr w:type="spellEnd"/>
      <w:r>
        <w:t xml:space="preserve"> a minaría e a </w:t>
      </w:r>
      <w:proofErr w:type="spellStart"/>
      <w:r>
        <w:t>metalurxia</w:t>
      </w:r>
      <w:proofErr w:type="spellEnd"/>
      <w:r>
        <w:t xml:space="preserve">. Elaboraron </w:t>
      </w:r>
      <w:proofErr w:type="spellStart"/>
      <w:r>
        <w:t>unha</w:t>
      </w:r>
      <w:proofErr w:type="spellEnd"/>
      <w:r>
        <w:t xml:space="preserve"> rica </w:t>
      </w:r>
      <w:proofErr w:type="spellStart"/>
      <w:r>
        <w:t>e</w:t>
      </w:r>
      <w:proofErr w:type="spellEnd"/>
      <w:r>
        <w:t xml:space="preserve"> variada </w:t>
      </w:r>
      <w:proofErr w:type="spellStart"/>
      <w:r>
        <w:t>ourivería</w:t>
      </w:r>
      <w:proofErr w:type="spellEnd"/>
      <w:r>
        <w:t xml:space="preserve"> en </w:t>
      </w:r>
      <w:proofErr w:type="spellStart"/>
      <w:r>
        <w:t>ouro</w:t>
      </w:r>
      <w:proofErr w:type="spellEnd"/>
      <w:r>
        <w:t xml:space="preserve"> (torques, arracadas, diademas...) que contrasta coa escultura en </w:t>
      </w:r>
      <w:proofErr w:type="spellStart"/>
      <w:r>
        <w:t>pedra</w:t>
      </w:r>
      <w:proofErr w:type="spellEnd"/>
      <w:r>
        <w:t xml:space="preserve">, de menor perfección. </w:t>
      </w:r>
      <w:proofErr w:type="spellStart"/>
      <w:r>
        <w:t>Coñecemos</w:t>
      </w:r>
      <w:proofErr w:type="spellEnd"/>
      <w:r>
        <w:t xml:space="preserve"> </w:t>
      </w:r>
      <w:proofErr w:type="spellStart"/>
      <w:r>
        <w:t>pouco</w:t>
      </w:r>
      <w:proofErr w:type="spellEnd"/>
      <w:r>
        <w:t xml:space="preserve"> do </w:t>
      </w:r>
      <w:proofErr w:type="spellStart"/>
      <w:r>
        <w:t>seu</w:t>
      </w:r>
      <w:proofErr w:type="spellEnd"/>
      <w:r>
        <w:t xml:space="preserve"> panteón e menos dos </w:t>
      </w:r>
      <w:proofErr w:type="spellStart"/>
      <w:r>
        <w:t>seus</w:t>
      </w:r>
      <w:proofErr w:type="spellEnd"/>
      <w:r>
        <w:t xml:space="preserve"> ritos funerarios. Esta cultura </w:t>
      </w:r>
      <w:proofErr w:type="spellStart"/>
      <w:r>
        <w:t>castrexa</w:t>
      </w:r>
      <w:proofErr w:type="spellEnd"/>
      <w:r>
        <w:t xml:space="preserve"> evolucionará </w:t>
      </w:r>
      <w:proofErr w:type="spellStart"/>
      <w:r>
        <w:t>ao</w:t>
      </w:r>
      <w:proofErr w:type="spellEnd"/>
      <w:r>
        <w:t xml:space="preserve"> entrar en contacto con Roma dando lugar </w:t>
      </w:r>
      <w:proofErr w:type="spellStart"/>
      <w:r>
        <w:t>á</w:t>
      </w:r>
      <w:proofErr w:type="spellEnd"/>
      <w:r>
        <w:t xml:space="preserve"> cultura galaico-romana.</w:t>
      </w:r>
    </w:p>
    <w:p w:rsidR="00393892" w:rsidRDefault="00393892" w:rsidP="00835093">
      <w:pPr>
        <w:tabs>
          <w:tab w:val="left" w:pos="1592"/>
        </w:tabs>
        <w:spacing w:after="0"/>
        <w:ind w:left="0" w:right="0"/>
      </w:pPr>
    </w:p>
    <w:sectPr w:rsidR="003938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093"/>
    <w:rsid w:val="00393892"/>
    <w:rsid w:val="0083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406F6-4EE2-403F-9002-095FEC652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093"/>
    <w:pPr>
      <w:spacing w:after="224" w:line="240" w:lineRule="auto"/>
      <w:ind w:left="1432" w:right="837" w:hanging="9"/>
      <w:jc w:val="both"/>
    </w:pPr>
    <w:rPr>
      <w:rFonts w:ascii="Calibri" w:eastAsia="Calibri" w:hAnsi="Calibri" w:cs="Calibri"/>
      <w:color w:val="272627"/>
      <w:lang w:eastAsia="es-ES"/>
    </w:rPr>
  </w:style>
  <w:style w:type="paragraph" w:styleId="Ttulo2">
    <w:name w:val="heading 2"/>
    <w:next w:val="Normal"/>
    <w:link w:val="Ttulo2Car"/>
    <w:uiPriority w:val="9"/>
    <w:semiHidden/>
    <w:unhideWhenUsed/>
    <w:qFormat/>
    <w:rsid w:val="00835093"/>
    <w:pPr>
      <w:keepNext/>
      <w:keepLines/>
      <w:spacing w:after="191" w:line="228" w:lineRule="auto"/>
      <w:ind w:left="1432" w:right="-15" w:hanging="10"/>
      <w:outlineLvl w:val="1"/>
    </w:pPr>
    <w:rPr>
      <w:rFonts w:ascii="Calibri" w:eastAsia="Calibri" w:hAnsi="Calibri" w:cs="Calibri"/>
      <w:b/>
      <w:color w:val="778950"/>
      <w:sz w:val="3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835093"/>
    <w:rPr>
      <w:rFonts w:ascii="Calibri" w:eastAsia="Calibri" w:hAnsi="Calibri" w:cs="Calibri"/>
      <w:b/>
      <w:color w:val="778950"/>
      <w:sz w:val="3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0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494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Mario Domínguez Cabaleiro</dc:creator>
  <cp:keywords/>
  <dc:description/>
  <cp:lastModifiedBy>José Mario Domínguez Cabaleiro</cp:lastModifiedBy>
  <cp:revision>2</cp:revision>
  <dcterms:created xsi:type="dcterms:W3CDTF">2020-08-29T21:06:00Z</dcterms:created>
  <dcterms:modified xsi:type="dcterms:W3CDTF">2020-08-29T21:09:00Z</dcterms:modified>
</cp:coreProperties>
</file>