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CE" w:rsidRPr="007816CE" w:rsidRDefault="007816CE" w:rsidP="007816CE">
      <w:pPr>
        <w:spacing w:before="100" w:beforeAutospacing="1" w:after="100" w:afterAutospacing="1" w:line="360" w:lineRule="auto"/>
        <w:ind w:firstLine="0"/>
        <w:outlineLvl w:val="3"/>
        <w:rPr>
          <w:rFonts w:eastAsia="MS Mincho"/>
          <w:b/>
          <w:bCs/>
          <w:color w:val="C0504D" w:themeColor="accent2"/>
          <w:sz w:val="24"/>
          <w:u w:val="single"/>
          <w:lang w:eastAsia="es-ES"/>
        </w:rPr>
      </w:pPr>
      <w:r>
        <w:rPr>
          <w:rFonts w:eastAsia="MS Mincho"/>
          <w:b/>
          <w:bCs/>
          <w:color w:val="C0504D" w:themeColor="accent2"/>
          <w:sz w:val="24"/>
          <w:u w:val="single"/>
          <w:lang w:eastAsia="es-ES"/>
        </w:rPr>
        <w:t>DES ACTIVITÉS AVEC LES SONS DE LA LANGUE</w:t>
      </w:r>
    </w:p>
    <w:p w:rsidR="007816CE" w:rsidRPr="00E55418" w:rsidRDefault="00E45060" w:rsidP="007816CE">
      <w:pPr>
        <w:spacing w:before="100" w:beforeAutospacing="1" w:after="100" w:afterAutospacing="1" w:line="360" w:lineRule="auto"/>
        <w:ind w:firstLine="0"/>
        <w:jc w:val="both"/>
        <w:outlineLvl w:val="3"/>
        <w:rPr>
          <w:rFonts w:eastAsia="MS Mincho"/>
          <w:bCs/>
          <w:color w:val="C00000"/>
          <w:sz w:val="24"/>
          <w:lang w:eastAsia="es-ES"/>
        </w:rPr>
      </w:pPr>
      <w:r w:rsidRPr="00E45060">
        <w:rPr>
          <w:rFonts w:ascii="MS Mincho" w:eastAsia="MS Mincho" w:hAnsi="MS Mincho" w:cs="MS Mincho"/>
          <w:b/>
          <w:bCs/>
          <w:noProof/>
          <w:color w:val="C00000"/>
          <w:sz w:val="24"/>
          <w:lang w:val="es-ES" w:eastAsia="es-ES"/>
        </w:rPr>
        <w:pict>
          <v:rect id="_x0000_s1027" style="position:absolute;left:0;text-align:left;margin-left:208.15pt;margin-top:31pt;width:145.75pt;height:223.85pt;z-index:251656192;mso-position-horizontal-relative:text;mso-position-vertical-relative:text">
            <v:textbox style="mso-next-textbox:#_x0000_s1027">
              <w:txbxContent>
                <w:p w:rsidR="007816CE" w:rsidRDefault="007816CE" w:rsidP="007816CE">
                  <w:pPr>
                    <w:spacing w:line="360" w:lineRule="auto"/>
                    <w:ind w:firstLine="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1-Week-end.</w:t>
                  </w:r>
                </w:p>
                <w:p w:rsidR="007816CE" w:rsidRPr="000E5148" w:rsidRDefault="007816CE" w:rsidP="007816CE">
                  <w:pPr>
                    <w:spacing w:line="360" w:lineRule="auto"/>
                    <w:ind w:firstLine="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2-</w:t>
                  </w:r>
                  <w:r w:rsidRPr="000E5148">
                    <w:rPr>
                      <w:szCs w:val="22"/>
                    </w:rPr>
                    <w:t>Je suis occupé.</w:t>
                  </w:r>
                </w:p>
                <w:p w:rsidR="007816CE" w:rsidRPr="000E5148" w:rsidRDefault="007816CE" w:rsidP="007816CE">
                  <w:pPr>
                    <w:spacing w:line="360" w:lineRule="auto"/>
                    <w:ind w:firstLine="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3-</w:t>
                  </w:r>
                  <w:r w:rsidRPr="000E5148">
                    <w:rPr>
                      <w:szCs w:val="22"/>
                    </w:rPr>
                    <w:t>Salut!</w:t>
                  </w:r>
                </w:p>
                <w:p w:rsidR="007816CE" w:rsidRPr="000E5148" w:rsidRDefault="007816CE" w:rsidP="007816CE">
                  <w:pPr>
                    <w:spacing w:line="360" w:lineRule="auto"/>
                    <w:ind w:firstLine="0"/>
                    <w:jc w:val="both"/>
                    <w:rPr>
                      <w:color w:val="17365D" w:themeColor="text2" w:themeShade="BF"/>
                      <w:szCs w:val="22"/>
                    </w:rPr>
                  </w:pPr>
                  <w:r>
                    <w:rPr>
                      <w:szCs w:val="22"/>
                    </w:rPr>
                    <w:t>4-</w:t>
                  </w:r>
                  <w:r w:rsidRPr="000E5148">
                    <w:rPr>
                      <w:color w:val="17365D" w:themeColor="text2" w:themeShade="BF"/>
                      <w:szCs w:val="22"/>
                    </w:rPr>
                    <w:t>Tu as ta caisse (“tu as ta voiture”)</w:t>
                  </w:r>
                </w:p>
                <w:p w:rsidR="007816CE" w:rsidRPr="000E5148" w:rsidRDefault="007816CE" w:rsidP="007816CE">
                  <w:pPr>
                    <w:spacing w:line="360" w:lineRule="auto"/>
                    <w:ind w:firstLine="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5-</w:t>
                  </w:r>
                  <w:r w:rsidRPr="000E5148">
                    <w:rPr>
                      <w:szCs w:val="22"/>
                    </w:rPr>
                    <w:t>Je suis énervé (“en colère”)</w:t>
                  </w:r>
                </w:p>
                <w:p w:rsidR="007816CE" w:rsidRPr="000E5148" w:rsidRDefault="007816CE" w:rsidP="007816CE">
                  <w:pPr>
                    <w:spacing w:line="360" w:lineRule="auto"/>
                    <w:ind w:firstLine="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6-</w:t>
                  </w:r>
                  <w:r w:rsidRPr="000E5148">
                    <w:rPr>
                      <w:szCs w:val="22"/>
                    </w:rPr>
                    <w:t>C’est cool! (“c’est super”)</w:t>
                  </w:r>
                </w:p>
                <w:p w:rsidR="007816CE" w:rsidRPr="000E5148" w:rsidRDefault="007816CE" w:rsidP="007816CE">
                  <w:pPr>
                    <w:spacing w:line="360" w:lineRule="auto"/>
                    <w:ind w:firstLine="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7-</w:t>
                  </w:r>
                  <w:r w:rsidRPr="000E5148">
                    <w:rPr>
                      <w:szCs w:val="22"/>
                    </w:rPr>
                    <w:t>Qu’est-ce que tu fais?</w:t>
                  </w:r>
                </w:p>
                <w:p w:rsidR="007816CE" w:rsidRPr="00B55520" w:rsidRDefault="007816CE" w:rsidP="007816CE">
                  <w:pPr>
                    <w:spacing w:line="360" w:lineRule="auto"/>
                    <w:ind w:firstLine="0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8-Bonjour.</w:t>
                  </w:r>
                </w:p>
              </w:txbxContent>
            </v:textbox>
          </v:rect>
        </w:pict>
      </w:r>
      <w:r w:rsidR="007816CE" w:rsidRPr="00E55418">
        <w:rPr>
          <w:rFonts w:eastAsia="MS Mincho"/>
          <w:bCs/>
          <w:color w:val="C00000"/>
          <w:sz w:val="24"/>
          <w:lang w:eastAsia="es-ES"/>
        </w:rPr>
        <w:t xml:space="preserve">● Associez ces expressions à leur signification:                                                                                                                               </w:t>
      </w:r>
    </w:p>
    <w:p w:rsidR="007816CE" w:rsidRPr="00E55418" w:rsidRDefault="00E45060" w:rsidP="007816CE">
      <w:pPr>
        <w:spacing w:before="100" w:beforeAutospacing="1" w:after="100" w:afterAutospacing="1" w:line="360" w:lineRule="auto"/>
        <w:ind w:firstLine="0"/>
        <w:jc w:val="both"/>
        <w:outlineLvl w:val="3"/>
        <w:rPr>
          <w:rFonts w:eastAsia="MS Mincho"/>
          <w:bCs/>
          <w:color w:val="000000" w:themeColor="text1"/>
          <w:sz w:val="24"/>
          <w:lang w:eastAsia="es-ES"/>
        </w:rPr>
      </w:pPr>
      <w:r w:rsidRPr="00E45060">
        <w:rPr>
          <w:rFonts w:ascii="Times New Roman" w:eastAsia="MS Mincho" w:hAnsi="Times New Roman" w:cs="Times New Roman"/>
          <w:b/>
          <w:bCs/>
          <w:sz w:val="24"/>
          <w:lang w:val="es-ES" w:eastAsia="es-ES"/>
        </w:rPr>
        <w:pict>
          <v:rect id="_x0000_s1026" style="position:absolute;left:0;text-align:left;margin-left:.7pt;margin-top:.8pt;width:105.6pt;height:200.4pt;z-index:251657216">
            <v:textbox style="mso-next-textbox:#_x0000_s1026">
              <w:txbxContent>
                <w:p w:rsidR="007816CE" w:rsidRP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  <w:lang w:val="es-ES"/>
                    </w:rPr>
                  </w:pPr>
                  <w:proofErr w:type="gramStart"/>
                  <w:r w:rsidRPr="007816CE">
                    <w:rPr>
                      <w:szCs w:val="22"/>
                      <w:lang w:val="es-ES"/>
                    </w:rPr>
                    <w:t>a-</w:t>
                  </w:r>
                  <w:proofErr w:type="spellStart"/>
                  <w:proofErr w:type="gramEnd"/>
                  <w:r w:rsidRPr="007816CE">
                    <w:rPr>
                      <w:szCs w:val="22"/>
                      <w:lang w:val="es-ES"/>
                    </w:rPr>
                    <w:t>slt</w:t>
                  </w:r>
                  <w:proofErr w:type="spellEnd"/>
                </w:p>
                <w:p w:rsidR="007816CE" w:rsidRP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  <w:lang w:val="es-ES"/>
                    </w:rPr>
                  </w:pPr>
                  <w:proofErr w:type="gramStart"/>
                  <w:r w:rsidRPr="007816CE">
                    <w:rPr>
                      <w:szCs w:val="22"/>
                      <w:lang w:val="es-ES"/>
                    </w:rPr>
                    <w:t>b-NRV</w:t>
                  </w:r>
                  <w:proofErr w:type="gramEnd"/>
                </w:p>
                <w:p w:rsidR="007816CE" w:rsidRP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  <w:lang w:val="es-ES"/>
                    </w:rPr>
                  </w:pPr>
                  <w:proofErr w:type="gramStart"/>
                  <w:r w:rsidRPr="007816CE">
                    <w:rPr>
                      <w:szCs w:val="22"/>
                      <w:lang w:val="es-ES"/>
                    </w:rPr>
                    <w:t>c-WKND</w:t>
                  </w:r>
                  <w:proofErr w:type="gramEnd"/>
                </w:p>
                <w:p w:rsidR="007816CE" w:rsidRP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  <w:lang w:val="es-ES"/>
                    </w:rPr>
                  </w:pPr>
                  <w:proofErr w:type="gramStart"/>
                  <w:r w:rsidRPr="007816CE">
                    <w:rPr>
                      <w:szCs w:val="22"/>
                      <w:lang w:val="es-ES"/>
                    </w:rPr>
                    <w:t>d-</w:t>
                  </w:r>
                  <w:proofErr w:type="spellStart"/>
                  <w:r w:rsidRPr="007816CE">
                    <w:rPr>
                      <w:szCs w:val="22"/>
                      <w:lang w:val="es-ES"/>
                    </w:rPr>
                    <w:t>Kestufé</w:t>
                  </w:r>
                  <w:proofErr w:type="spellEnd"/>
                  <w:proofErr w:type="gramEnd"/>
                  <w:r w:rsidRPr="007816CE">
                    <w:rPr>
                      <w:szCs w:val="22"/>
                      <w:lang w:val="es-ES"/>
                    </w:rPr>
                    <w:t xml:space="preserve">?                </w:t>
                  </w:r>
                </w:p>
                <w:p w:rsidR="007816CE" w:rsidRP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  <w:lang w:val="es-ES"/>
                    </w:rPr>
                  </w:pPr>
                  <w:proofErr w:type="gramStart"/>
                  <w:r w:rsidRPr="007816CE">
                    <w:rPr>
                      <w:szCs w:val="22"/>
                      <w:lang w:val="es-ES"/>
                    </w:rPr>
                    <w:t>e-</w:t>
                  </w:r>
                  <w:proofErr w:type="spellStart"/>
                  <w:r w:rsidRPr="007816CE">
                    <w:rPr>
                      <w:szCs w:val="22"/>
                      <w:lang w:val="es-ES"/>
                    </w:rPr>
                    <w:t>bjr</w:t>
                  </w:r>
                  <w:proofErr w:type="spellEnd"/>
                  <w:proofErr w:type="gramEnd"/>
                </w:p>
                <w:p w:rsid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f-OQP</w:t>
                  </w:r>
                </w:p>
                <w:p w:rsidR="007816CE" w:rsidRP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  <w:lang w:val="es-ES"/>
                    </w:rPr>
                  </w:pPr>
                  <w:r w:rsidRPr="007816CE">
                    <w:rPr>
                      <w:szCs w:val="22"/>
                      <w:lang w:val="es-ES"/>
                    </w:rPr>
                    <w:t>g</w:t>
                  </w:r>
                  <w:r>
                    <w:rPr>
                      <w:color w:val="17365D" w:themeColor="text2" w:themeShade="BF"/>
                      <w:szCs w:val="22"/>
                      <w:lang w:val="es-ES"/>
                    </w:rPr>
                    <w:t>-</w:t>
                  </w:r>
                  <w:r w:rsidRPr="007816CE">
                    <w:rPr>
                      <w:color w:val="17365D" w:themeColor="text2" w:themeShade="BF"/>
                      <w:szCs w:val="22"/>
                      <w:lang w:val="es-ES"/>
                    </w:rPr>
                    <w:t xml:space="preserve">tata KS                                                                  </w:t>
                  </w:r>
                </w:p>
                <w:p w:rsidR="007816CE" w:rsidRPr="007816CE" w:rsidRDefault="007816CE" w:rsidP="007816CE">
                  <w:pPr>
                    <w:spacing w:line="360" w:lineRule="auto"/>
                    <w:ind w:firstLine="0"/>
                    <w:jc w:val="left"/>
                    <w:rPr>
                      <w:szCs w:val="22"/>
                      <w:lang w:val="es-ES"/>
                    </w:rPr>
                  </w:pPr>
                  <w:r>
                    <w:rPr>
                      <w:szCs w:val="22"/>
                      <w:lang w:val="es-ES"/>
                    </w:rPr>
                    <w:t xml:space="preserve">h- </w:t>
                  </w:r>
                  <w:r w:rsidRPr="007816CE">
                    <w:rPr>
                      <w:szCs w:val="22"/>
                      <w:lang w:val="es-ES"/>
                    </w:rPr>
                    <w:t xml:space="preserve">c </w:t>
                  </w:r>
                  <w:proofErr w:type="spellStart"/>
                  <w:r w:rsidRPr="007816CE">
                    <w:rPr>
                      <w:szCs w:val="22"/>
                      <w:lang w:val="es-ES"/>
                    </w:rPr>
                    <w:t>cool</w:t>
                  </w:r>
                  <w:proofErr w:type="spellEnd"/>
                  <w:r w:rsidRPr="007816CE">
                    <w:rPr>
                      <w:szCs w:val="22"/>
                      <w:lang w:val="es-ES"/>
                    </w:rPr>
                    <w:t xml:space="preserve">                                                                     </w:t>
                  </w:r>
                </w:p>
              </w:txbxContent>
            </v:textbox>
          </v:rect>
        </w:pict>
      </w:r>
      <w:r w:rsidR="007816CE" w:rsidRPr="00E55418">
        <w:rPr>
          <w:rFonts w:eastAsia="MS Mincho"/>
          <w:bCs/>
          <w:color w:val="000000" w:themeColor="text1"/>
          <w:sz w:val="24"/>
          <w:lang w:eastAsia="es-ES"/>
        </w:rPr>
        <w:t xml:space="preserve">                                                                                                                        </w:t>
      </w:r>
      <w:r w:rsidR="007816CE" w:rsidRPr="00E55418">
        <w:rPr>
          <w:rFonts w:eastAsia="MS Mincho"/>
          <w:bCs/>
          <w:noProof/>
          <w:color w:val="000000" w:themeColor="text1"/>
          <w:sz w:val="24"/>
          <w:lang w:val="es-ES" w:eastAsia="es-ES"/>
        </w:rPr>
        <w:drawing>
          <wp:inline distT="0" distB="0" distL="0" distR="0">
            <wp:extent cx="1205865" cy="1980274"/>
            <wp:effectExtent l="19050" t="19050" r="13335" b="19976"/>
            <wp:docPr id="1" name="Imagen 15" descr="F:\Archivo de imagen\Lexique dictionnaire visuel\SMS POR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Archivo de imagen\Lexique dictionnaire visuel\SMS PORTAB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32" cy="1979399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19050">
                      <a:solidFill>
                        <a:srgbClr val="000000">
                          <a:alpha val="58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="007816CE" w:rsidRPr="00E55418">
        <w:rPr>
          <w:rFonts w:eastAsia="MS Mincho"/>
          <w:bCs/>
          <w:color w:val="000000" w:themeColor="text1"/>
          <w:sz w:val="24"/>
          <w:lang w:eastAsia="es-ES"/>
        </w:rPr>
        <w:t xml:space="preserve">                                                                                                                                            </w:t>
      </w:r>
    </w:p>
    <w:p w:rsidR="007816CE" w:rsidRPr="00E55418" w:rsidRDefault="007816CE" w:rsidP="007816CE">
      <w:pPr>
        <w:ind w:firstLine="0"/>
        <w:jc w:val="both"/>
        <w:rPr>
          <w:rFonts w:ascii="MS Mincho" w:eastAsia="MS Mincho" w:hAnsi="MS Mincho" w:cs="MS Mincho"/>
          <w:color w:val="C00000"/>
          <w:sz w:val="24"/>
        </w:rPr>
      </w:pPr>
    </w:p>
    <w:p w:rsidR="007816CE" w:rsidRPr="00E55418" w:rsidRDefault="007816CE" w:rsidP="007816CE">
      <w:pPr>
        <w:ind w:firstLine="0"/>
        <w:jc w:val="both"/>
        <w:rPr>
          <w:rFonts w:ascii="MS Mincho" w:eastAsia="MS Mincho" w:hAnsi="MS Mincho" w:cs="MS Mincho"/>
          <w:sz w:val="24"/>
        </w:rPr>
      </w:pPr>
    </w:p>
    <w:p w:rsidR="007816CE" w:rsidRPr="00E55418" w:rsidRDefault="007816CE" w:rsidP="007816CE">
      <w:pPr>
        <w:ind w:firstLine="0"/>
        <w:jc w:val="both"/>
        <w:rPr>
          <w:rFonts w:ascii="MS Mincho" w:eastAsia="MS Mincho" w:hAnsi="MS Mincho" w:cs="MS Mincho"/>
          <w:sz w:val="24"/>
        </w:rPr>
      </w:pPr>
    </w:p>
    <w:p w:rsidR="007816CE" w:rsidRPr="00E55418" w:rsidRDefault="007816CE" w:rsidP="007816CE">
      <w:pPr>
        <w:tabs>
          <w:tab w:val="left" w:pos="7116"/>
        </w:tabs>
        <w:spacing w:line="360" w:lineRule="auto"/>
        <w:ind w:firstLine="0"/>
        <w:jc w:val="both"/>
        <w:rPr>
          <w:rFonts w:eastAsia="MS Mincho"/>
          <w:color w:val="C00000"/>
          <w:sz w:val="24"/>
          <w:u w:val="single"/>
        </w:rPr>
      </w:pPr>
      <w:r w:rsidRPr="00E55418">
        <w:rPr>
          <w:rFonts w:eastAsia="MS Mincho"/>
          <w:color w:val="C00000"/>
          <w:sz w:val="24"/>
        </w:rPr>
        <w:t xml:space="preserve">● </w:t>
      </w:r>
      <w:r w:rsidRPr="00E55418">
        <w:rPr>
          <w:rFonts w:eastAsia="MS Mincho"/>
          <w:color w:val="C00000"/>
          <w:sz w:val="24"/>
          <w:u w:val="single"/>
        </w:rPr>
        <w:t>À l’aide des exemples donnés dans l’exercice précédent, essayez d’écrire le message S.M.S. suivant en français courant:</w:t>
      </w:r>
    </w:p>
    <w:p w:rsidR="007816CE" w:rsidRPr="00E55418" w:rsidRDefault="007816CE" w:rsidP="007816CE">
      <w:pPr>
        <w:tabs>
          <w:tab w:val="left" w:pos="7116"/>
        </w:tabs>
        <w:spacing w:line="360" w:lineRule="auto"/>
        <w:ind w:firstLine="0"/>
        <w:jc w:val="both"/>
        <w:rPr>
          <w:rFonts w:eastAsia="MS Mincho"/>
          <w:color w:val="000000" w:themeColor="text1"/>
          <w:szCs w:val="22"/>
        </w:rPr>
      </w:pPr>
      <w:proofErr w:type="spellStart"/>
      <w:r w:rsidRPr="00E55418">
        <w:rPr>
          <w:rFonts w:eastAsia="MS Mincho"/>
          <w:color w:val="000000" w:themeColor="text1"/>
          <w:szCs w:val="22"/>
        </w:rPr>
        <w:t>Slt</w:t>
      </w:r>
      <w:proofErr w:type="spellEnd"/>
      <w:r w:rsidRPr="00E55418">
        <w:rPr>
          <w:rFonts w:eastAsia="MS Mincho"/>
          <w:color w:val="000000" w:themeColor="text1"/>
          <w:szCs w:val="22"/>
        </w:rPr>
        <w:t xml:space="preserve"> Isa va? </w:t>
      </w:r>
      <w:proofErr w:type="spellStart"/>
      <w:r w:rsidRPr="00E55418">
        <w:rPr>
          <w:rFonts w:eastAsia="MS Mincho"/>
          <w:color w:val="000000" w:themeColor="text1"/>
          <w:szCs w:val="22"/>
        </w:rPr>
        <w:t>Kestufe</w:t>
      </w:r>
      <w:proofErr w:type="spellEnd"/>
      <w:r w:rsidRPr="00E55418">
        <w:rPr>
          <w:rFonts w:eastAsia="MS Mincho"/>
          <w:color w:val="000000" w:themeColor="text1"/>
          <w:szCs w:val="22"/>
        </w:rPr>
        <w:t xml:space="preserve"> ce WKD? T OQP? Si T O.K</w:t>
      </w:r>
      <w:proofErr w:type="gramStart"/>
      <w:r w:rsidRPr="00E55418">
        <w:rPr>
          <w:rFonts w:eastAsia="MS Mincho"/>
          <w:color w:val="000000" w:themeColor="text1"/>
          <w:szCs w:val="22"/>
        </w:rPr>
        <w:t>. ,</w:t>
      </w:r>
      <w:proofErr w:type="gramEnd"/>
      <w:r w:rsidRPr="00E55418">
        <w:rPr>
          <w:rFonts w:eastAsia="MS Mincho"/>
          <w:color w:val="000000" w:themeColor="text1"/>
          <w:szCs w:val="22"/>
        </w:rPr>
        <w:t xml:space="preserve"> on va à BDX me avec ta KS. 2M1, c cool, il </w:t>
      </w:r>
      <w:proofErr w:type="spellStart"/>
      <w:r w:rsidRPr="00E55418">
        <w:rPr>
          <w:rFonts w:eastAsia="MS Mincho"/>
          <w:color w:val="000000" w:themeColor="text1"/>
          <w:szCs w:val="22"/>
        </w:rPr>
        <w:t>fe</w:t>
      </w:r>
      <w:proofErr w:type="spellEnd"/>
      <w:r w:rsidRPr="00E55418">
        <w:rPr>
          <w:rFonts w:eastAsia="MS Mincho"/>
          <w:color w:val="000000" w:themeColor="text1"/>
          <w:szCs w:val="22"/>
        </w:rPr>
        <w:t xml:space="preserve"> </w:t>
      </w:r>
      <w:proofErr w:type="spellStart"/>
      <w:r w:rsidRPr="00E55418">
        <w:rPr>
          <w:rFonts w:eastAsia="MS Mincho"/>
          <w:color w:val="000000" w:themeColor="text1"/>
          <w:szCs w:val="22"/>
        </w:rPr>
        <w:t>bo</w:t>
      </w:r>
      <w:proofErr w:type="spellEnd"/>
      <w:r w:rsidRPr="00E55418">
        <w:rPr>
          <w:rFonts w:eastAsia="MS Mincho"/>
          <w:color w:val="000000" w:themeColor="text1"/>
          <w:szCs w:val="22"/>
        </w:rPr>
        <w:t xml:space="preserve">. A +. </w:t>
      </w:r>
      <w:proofErr w:type="spellStart"/>
      <w:r w:rsidRPr="00E55418">
        <w:rPr>
          <w:rFonts w:eastAsia="MS Mincho"/>
          <w:color w:val="000000" w:themeColor="text1"/>
          <w:szCs w:val="22"/>
        </w:rPr>
        <w:t>Chui</w:t>
      </w:r>
      <w:proofErr w:type="spellEnd"/>
      <w:r w:rsidRPr="00E55418">
        <w:rPr>
          <w:rFonts w:eastAsia="MS Mincho"/>
          <w:color w:val="000000" w:themeColor="text1"/>
          <w:szCs w:val="22"/>
        </w:rPr>
        <w:t xml:space="preserve"> à Libourne, tu me </w:t>
      </w:r>
      <w:proofErr w:type="spellStart"/>
      <w:r w:rsidRPr="00E55418">
        <w:rPr>
          <w:rFonts w:eastAsia="MS Mincho"/>
          <w:color w:val="000000" w:themeColor="text1"/>
          <w:szCs w:val="22"/>
        </w:rPr>
        <w:t>fone</w:t>
      </w:r>
      <w:proofErr w:type="spellEnd"/>
      <w:r w:rsidRPr="00E55418">
        <w:rPr>
          <w:rFonts w:eastAsia="MS Mincho"/>
          <w:color w:val="000000" w:themeColor="text1"/>
          <w:szCs w:val="22"/>
        </w:rPr>
        <w:t>. Kati.</w:t>
      </w:r>
    </w:p>
    <w:p w:rsidR="007816CE" w:rsidRDefault="007816CE" w:rsidP="007816CE">
      <w:pPr>
        <w:tabs>
          <w:tab w:val="left" w:pos="7116"/>
        </w:tabs>
        <w:spacing w:line="360" w:lineRule="auto"/>
        <w:ind w:firstLine="0"/>
        <w:jc w:val="both"/>
        <w:rPr>
          <w:rFonts w:eastAsia="MS Mincho"/>
          <w:color w:val="000000" w:themeColor="text1"/>
          <w:szCs w:val="22"/>
        </w:rPr>
      </w:pPr>
      <w:r w:rsidRPr="00E55418">
        <w:rPr>
          <w:rFonts w:eastAsia="MS Mincho"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MS Mincho"/>
          <w:color w:val="000000" w:themeColor="text1"/>
          <w:szCs w:val="22"/>
        </w:rPr>
        <w:t>…………………………………………………………………….</w:t>
      </w:r>
    </w:p>
    <w:p w:rsidR="007816CE" w:rsidRDefault="007816CE" w:rsidP="007816CE">
      <w:pPr>
        <w:tabs>
          <w:tab w:val="left" w:pos="7116"/>
        </w:tabs>
        <w:spacing w:line="360" w:lineRule="auto"/>
        <w:ind w:firstLine="0"/>
        <w:jc w:val="both"/>
        <w:rPr>
          <w:rFonts w:eastAsia="MS Mincho"/>
          <w:color w:val="000000" w:themeColor="text1"/>
          <w:szCs w:val="22"/>
        </w:rPr>
      </w:pPr>
    </w:p>
    <w:p w:rsidR="007816CE" w:rsidRPr="00E55418" w:rsidRDefault="007816CE" w:rsidP="007816CE">
      <w:pPr>
        <w:tabs>
          <w:tab w:val="left" w:pos="7116"/>
        </w:tabs>
        <w:spacing w:line="360" w:lineRule="auto"/>
        <w:ind w:firstLine="0"/>
        <w:jc w:val="both"/>
        <w:rPr>
          <w:rFonts w:eastAsia="MS Mincho"/>
          <w:color w:val="000000" w:themeColor="text1"/>
          <w:szCs w:val="22"/>
        </w:rPr>
      </w:pPr>
    </w:p>
    <w:p w:rsidR="00853640" w:rsidRDefault="00853640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7816CE">
      <w:pPr>
        <w:ind w:firstLine="0"/>
        <w:jc w:val="left"/>
      </w:pPr>
    </w:p>
    <w:p w:rsidR="003A477C" w:rsidRDefault="003A477C" w:rsidP="003A477C">
      <w:pPr>
        <w:spacing w:line="360" w:lineRule="auto"/>
        <w:ind w:firstLine="0"/>
        <w:jc w:val="both"/>
        <w:rPr>
          <w:rFonts w:eastAsia="MS Mincho"/>
          <w:color w:val="000000" w:themeColor="text1"/>
          <w:sz w:val="24"/>
        </w:rPr>
        <w:sectPr w:rsidR="003A477C" w:rsidSect="003A477C">
          <w:pgSz w:w="11906" w:h="16838"/>
          <w:pgMar w:top="567" w:right="567" w:bottom="567" w:left="794" w:header="709" w:footer="709" w:gutter="0"/>
          <w:cols w:space="708"/>
          <w:docGrid w:linePitch="360"/>
        </w:sectPr>
      </w:pPr>
    </w:p>
    <w:p w:rsidR="003A477C" w:rsidRPr="00E55418" w:rsidRDefault="00E45060" w:rsidP="003A477C">
      <w:pPr>
        <w:spacing w:line="360" w:lineRule="auto"/>
        <w:ind w:firstLine="0"/>
        <w:jc w:val="both"/>
        <w:rPr>
          <w:rFonts w:eastAsia="MS Mincho"/>
          <w:color w:val="000000" w:themeColor="text1"/>
          <w:sz w:val="24"/>
        </w:rPr>
      </w:pPr>
      <w:r>
        <w:rPr>
          <w:rFonts w:eastAsia="MS Mincho"/>
          <w:noProof/>
          <w:color w:val="000000" w:themeColor="text1"/>
          <w:sz w:val="24"/>
          <w:lang w:val="es-ES" w:eastAsia="es-ES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6" type="#_x0000_t97" style="position:absolute;left:0;text-align:left;margin-left:242.15pt;margin-top:3.85pt;width:259.75pt;height:354.9pt;z-index:251659264">
            <v:textbox style="mso-next-textbox:#_x0000_s1036">
              <w:txbxContent>
                <w:p w:rsidR="003A477C" w:rsidRPr="007464CE" w:rsidRDefault="003A477C" w:rsidP="003A477C">
                  <w:pPr>
                    <w:rPr>
                      <w:rFonts w:ascii="Arial Narrow" w:hAnsi="Arial Narrow" w:cs="Times New Roman"/>
                      <w:b/>
                      <w:szCs w:val="22"/>
                    </w:rPr>
                  </w:pPr>
                  <w:r w:rsidRPr="007464CE">
                    <w:rPr>
                      <w:rFonts w:ascii="Arial Narrow" w:hAnsi="Arial Narrow" w:cs="Times New Roman"/>
                      <w:b/>
                      <w:szCs w:val="22"/>
                    </w:rPr>
                    <w:t xml:space="preserve">Nouveau </w:t>
                  </w:r>
                </w:p>
                <w:p w:rsidR="003A477C" w:rsidRDefault="003A477C" w:rsidP="003A477C">
                  <w:pPr>
                    <w:rPr>
                      <w:rFonts w:ascii="Arial Narrow" w:hAnsi="Arial Narrow" w:cs="Times New Roman"/>
                      <w:b/>
                      <w:szCs w:val="22"/>
                    </w:rPr>
                  </w:pPr>
                  <w:proofErr w:type="gramStart"/>
                  <w:r w:rsidRPr="007464CE">
                    <w:rPr>
                      <w:rFonts w:ascii="Arial Narrow" w:hAnsi="Arial Narrow" w:cs="Times New Roman"/>
                      <w:b/>
                      <w:szCs w:val="22"/>
                    </w:rPr>
                    <w:t>petit</w:t>
                  </w:r>
                  <w:proofErr w:type="gramEnd"/>
                  <w:r w:rsidRPr="007464CE">
                    <w:rPr>
                      <w:rFonts w:ascii="Arial Narrow" w:hAnsi="Arial Narrow" w:cs="Times New Roman"/>
                      <w:b/>
                      <w:szCs w:val="22"/>
                    </w:rPr>
                    <w:t xml:space="preserve"> lexique alphabétique</w:t>
                  </w:r>
                </w:p>
                <w:p w:rsidR="003A477C" w:rsidRDefault="003A477C" w:rsidP="003A477C">
                  <w:pPr>
                    <w:jc w:val="left"/>
                    <w:rPr>
                      <w:rFonts w:ascii="Arial Narrow" w:hAnsi="Arial Narrow" w:cs="Times New Roman"/>
                      <w:b/>
                      <w:szCs w:val="22"/>
                    </w:rPr>
                  </w:pPr>
                </w:p>
                <w:p w:rsidR="003A477C" w:rsidRDefault="003A477C" w:rsidP="003E7C95">
                  <w:pPr>
                    <w:jc w:val="both"/>
                    <w:rPr>
                      <w:rFonts w:ascii="Arial Narrow" w:hAnsi="Arial Narrow" w:cs="Times New Roman"/>
                      <w:szCs w:val="22"/>
                    </w:rPr>
                  </w:pPr>
                  <w:r w:rsidRPr="003A477C">
                    <w:rPr>
                      <w:rFonts w:ascii="Arial Narrow" w:hAnsi="Arial Narrow" w:cs="Times New Roman"/>
                      <w:szCs w:val="22"/>
                    </w:rPr>
                    <w:t>Même durant les heures les plus sombres, l’humour garde ses droits. Témoin, ce petit lexique phonétique envoyé par plusieurs lecteurs à leur quotidien favori :</w:t>
                  </w:r>
                </w:p>
                <w:p w:rsidR="003A477C" w:rsidRDefault="003A477C" w:rsidP="003A477C">
                  <w:pPr>
                    <w:jc w:val="left"/>
                    <w:rPr>
                      <w:rFonts w:ascii="Arial Narrow" w:hAnsi="Arial Narrow" w:cs="Times New Roman"/>
                      <w:szCs w:val="22"/>
                    </w:rPr>
                  </w:pPr>
                </w:p>
                <w:p w:rsidR="003E7C95" w:rsidRDefault="003E7C95" w:rsidP="003A477C">
                  <w:pPr>
                    <w:spacing w:line="276" w:lineRule="auto"/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La nation: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A.B.C.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La République: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D.C.D.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La gloire: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F.A.C.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Les provinces: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C.D.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Les places-fortes: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O.Q.P.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>Les lois: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 xml:space="preserve"> L.U.D.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Le peuple: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É.B.T.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La justice: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H.T.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La liberté: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F.M.R.</w:t>
                  </w:r>
                </w:p>
                <w:p w:rsidR="003A477C" w:rsidRPr="000E5148" w:rsidRDefault="003A477C" w:rsidP="003A477C">
                  <w:pPr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 xml:space="preserve">Le prix des denrées: </w:t>
                  </w:r>
                  <w:r w:rsidRPr="000E5148">
                    <w:rPr>
                      <w:b/>
                      <w:i/>
                      <w:sz w:val="20"/>
                      <w:szCs w:val="20"/>
                    </w:rPr>
                    <w:t>L.V.</w:t>
                  </w:r>
                </w:p>
                <w:p w:rsidR="003A477C" w:rsidRDefault="003A477C" w:rsidP="003A477C">
                  <w:pPr>
                    <w:jc w:val="left"/>
                    <w:rPr>
                      <w:b/>
                      <w:i/>
                      <w:sz w:val="20"/>
                      <w:szCs w:val="20"/>
                    </w:rPr>
                  </w:pPr>
                  <w:r w:rsidRPr="000E5148">
                    <w:rPr>
                      <w:i/>
                      <w:sz w:val="20"/>
                      <w:szCs w:val="20"/>
                    </w:rPr>
                    <w:t>La collaboration: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R.A.T.</w:t>
                  </w:r>
                </w:p>
                <w:p w:rsidR="003A477C" w:rsidRDefault="003A477C" w:rsidP="003A477C">
                  <w:pPr>
                    <w:jc w:val="left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L’espérance :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R.S.T.</w:t>
                  </w:r>
                </w:p>
                <w:p w:rsidR="003A477C" w:rsidRPr="003A477C" w:rsidRDefault="003A477C" w:rsidP="003A477C">
                  <w:pPr>
                    <w:jc w:val="left"/>
                    <w:rPr>
                      <w:rFonts w:ascii="Arial Narrow" w:hAnsi="Arial Narrow" w:cs="Times New Roman"/>
                      <w:b/>
                      <w:szCs w:val="22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La France :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S.O.V.</w:t>
                  </w:r>
                </w:p>
                <w:p w:rsidR="003A477C" w:rsidRPr="007464CE" w:rsidRDefault="003A477C" w:rsidP="003A477C">
                  <w:pPr>
                    <w:jc w:val="left"/>
                    <w:rPr>
                      <w:rFonts w:ascii="Arial Narrow" w:hAnsi="Arial Narrow" w:cs="Times New Roman"/>
                      <w:b/>
                      <w:szCs w:val="22"/>
                    </w:rPr>
                  </w:pPr>
                </w:p>
                <w:p w:rsidR="003A477C" w:rsidRDefault="003A477C" w:rsidP="003A477C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3A477C" w:rsidRDefault="003A477C" w:rsidP="003A477C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3A477C" w:rsidRDefault="003A477C" w:rsidP="003A477C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3A477C" w:rsidRDefault="003A477C" w:rsidP="003A477C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3A477C" w:rsidRDefault="003A477C" w:rsidP="003A477C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3A477C" w:rsidRPr="000F09AD" w:rsidRDefault="003A477C" w:rsidP="003A477C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3A477C" w:rsidRPr="00E55418">
        <w:rPr>
          <w:rFonts w:eastAsia="MS Mincho"/>
          <w:color w:val="000000" w:themeColor="text1"/>
          <w:sz w:val="24"/>
        </w:rPr>
        <w:t xml:space="preserve">        </w:t>
      </w:r>
      <w:r w:rsidR="003A477C" w:rsidRPr="00E55418">
        <w:rPr>
          <w:rFonts w:eastAsia="MS Mincho"/>
          <w:b/>
          <w:color w:val="C00000"/>
          <w:sz w:val="24"/>
        </w:rPr>
        <w:t>L’homonymie de la langue</w:t>
      </w:r>
      <w:r w:rsidR="003A477C" w:rsidRPr="00E55418">
        <w:rPr>
          <w:rFonts w:eastAsia="MS Mincho"/>
          <w:color w:val="000000" w:themeColor="text1"/>
          <w:sz w:val="24"/>
        </w:rPr>
        <w:t xml:space="preserve"> a aussi servi aux citoyens français aux moments les plus durs de leur histoire récente, pendant l’occupation de la France par les allemands, pour pouvoir </w:t>
      </w:r>
      <w:r w:rsidR="003A477C" w:rsidRPr="00E55418">
        <w:rPr>
          <w:rFonts w:eastAsia="MS Mincho"/>
          <w:b/>
          <w:color w:val="C00000"/>
          <w:sz w:val="24"/>
        </w:rPr>
        <w:t xml:space="preserve">déchiffrer </w:t>
      </w:r>
      <w:r w:rsidR="003A477C" w:rsidRPr="00E55418">
        <w:rPr>
          <w:rFonts w:eastAsia="MS Mincho"/>
          <w:color w:val="000000" w:themeColor="text1"/>
          <w:sz w:val="24"/>
        </w:rPr>
        <w:t xml:space="preserve">des </w:t>
      </w:r>
      <w:r w:rsidR="003A477C" w:rsidRPr="00E55418">
        <w:rPr>
          <w:rFonts w:eastAsia="MS Mincho"/>
          <w:b/>
          <w:color w:val="C00000"/>
          <w:sz w:val="24"/>
        </w:rPr>
        <w:t xml:space="preserve">messages codés </w:t>
      </w:r>
      <w:r w:rsidR="003A477C" w:rsidRPr="00E55418">
        <w:rPr>
          <w:rFonts w:eastAsia="MS Mincho"/>
          <w:color w:val="000000" w:themeColor="text1"/>
          <w:sz w:val="24"/>
        </w:rPr>
        <w:t xml:space="preserve"> et ainsi donc, maintenir un peu d’espoir, en résistant en silence.</w:t>
      </w:r>
    </w:p>
    <w:p w:rsidR="003A477C" w:rsidRPr="00E55418" w:rsidRDefault="003A477C" w:rsidP="003A477C">
      <w:pPr>
        <w:spacing w:line="360" w:lineRule="auto"/>
        <w:ind w:firstLine="0"/>
        <w:jc w:val="left"/>
        <w:rPr>
          <w:rFonts w:eastAsia="MS Mincho"/>
          <w:color w:val="000000" w:themeColor="text1"/>
          <w:sz w:val="24"/>
        </w:rPr>
      </w:pPr>
      <w:r w:rsidRPr="00E55418">
        <w:rPr>
          <w:rFonts w:eastAsia="MS Mincho"/>
          <w:color w:val="000000" w:themeColor="text1"/>
          <w:sz w:val="24"/>
        </w:rPr>
        <w:t>On en trouve des traces dans des documents de l’époque, comme dans ce message codé, envoyé par un lecteur à un journal en 1941, sous l’occupation:</w:t>
      </w:r>
    </w:p>
    <w:p w:rsidR="003A477C" w:rsidRPr="00E55418" w:rsidRDefault="003A477C" w:rsidP="003A477C">
      <w:pPr>
        <w:spacing w:line="360" w:lineRule="auto"/>
        <w:ind w:firstLine="0"/>
        <w:jc w:val="both"/>
        <w:rPr>
          <w:rFonts w:eastAsia="MS Mincho"/>
          <w:color w:val="000000" w:themeColor="text1"/>
          <w:sz w:val="24"/>
        </w:rPr>
      </w:pPr>
      <w:r w:rsidRPr="00E55418">
        <w:rPr>
          <w:rFonts w:eastAsia="MS Mincho"/>
          <w:color w:val="000000" w:themeColor="text1"/>
          <w:sz w:val="24"/>
        </w:rPr>
        <w:t>(Document tiré du journal “</w:t>
      </w:r>
      <w:r w:rsidRPr="00E55418">
        <w:rPr>
          <w:rFonts w:eastAsia="MS Mincho"/>
          <w:b/>
          <w:i/>
          <w:color w:val="000000" w:themeColor="text1"/>
          <w:sz w:val="24"/>
        </w:rPr>
        <w:t>Les années 40.</w:t>
      </w:r>
      <w:r w:rsidRPr="00E55418">
        <w:rPr>
          <w:rFonts w:eastAsia="MS Mincho"/>
          <w:i/>
          <w:color w:val="000000" w:themeColor="text1"/>
          <w:sz w:val="24"/>
        </w:rPr>
        <w:t xml:space="preserve"> </w:t>
      </w:r>
      <w:r w:rsidRPr="00E55418">
        <w:rPr>
          <w:rFonts w:eastAsia="MS Mincho"/>
          <w:b/>
          <w:i/>
          <w:color w:val="000000" w:themeColor="text1"/>
          <w:sz w:val="24"/>
        </w:rPr>
        <w:t xml:space="preserve">Du pain noir ….à la Renaissance. La vie quotidienne de 1940 à 1949. I- Le pain noir.”, </w:t>
      </w:r>
      <w:r w:rsidRPr="00E55418">
        <w:rPr>
          <w:rFonts w:eastAsia="MS Mincho"/>
          <w:color w:val="000000" w:themeColor="text1"/>
          <w:sz w:val="24"/>
        </w:rPr>
        <w:t xml:space="preserve">imprimé en Novembre 1994, par </w:t>
      </w:r>
      <w:proofErr w:type="spellStart"/>
      <w:r w:rsidRPr="00E55418">
        <w:rPr>
          <w:rFonts w:eastAsia="MS Mincho"/>
          <w:color w:val="000000" w:themeColor="text1"/>
          <w:sz w:val="24"/>
        </w:rPr>
        <w:t>Editmar.Ouest</w:t>
      </w:r>
      <w:proofErr w:type="spellEnd"/>
      <w:r w:rsidRPr="00E55418">
        <w:rPr>
          <w:rFonts w:eastAsia="MS Mincho"/>
          <w:color w:val="000000" w:themeColor="text1"/>
          <w:sz w:val="24"/>
        </w:rPr>
        <w:t xml:space="preserve"> Plus Rennes. )</w:t>
      </w:r>
    </w:p>
    <w:p w:rsidR="003A477C" w:rsidRPr="00E55418" w:rsidRDefault="003A477C" w:rsidP="003A477C">
      <w:pPr>
        <w:ind w:firstLine="0"/>
        <w:jc w:val="both"/>
        <w:rPr>
          <w:rFonts w:eastAsia="MS Mincho"/>
          <w:color w:val="C00000"/>
          <w:sz w:val="24"/>
        </w:rPr>
      </w:pPr>
      <w:proofErr w:type="spellStart"/>
      <w:r>
        <w:rPr>
          <w:rFonts w:eastAsia="MS Mincho"/>
          <w:color w:val="C00000"/>
          <w:sz w:val="24"/>
        </w:rPr>
        <w:t>Exemple:</w:t>
      </w:r>
      <w:r w:rsidRPr="00E55418">
        <w:rPr>
          <w:rFonts w:eastAsia="MS Mincho"/>
          <w:color w:val="C00000"/>
          <w:sz w:val="24"/>
        </w:rPr>
        <w:t>“abaissée</w:t>
      </w:r>
      <w:proofErr w:type="spellEnd"/>
      <w:proofErr w:type="gramStart"/>
      <w:r w:rsidRPr="00E55418">
        <w:rPr>
          <w:rFonts w:eastAsia="MS Mincho"/>
          <w:color w:val="C00000"/>
          <w:sz w:val="24"/>
        </w:rPr>
        <w:t>”(</w:t>
      </w:r>
      <w:proofErr w:type="gramEnd"/>
      <w:r w:rsidRPr="00E55418">
        <w:rPr>
          <w:rFonts w:eastAsia="MS Mincho"/>
          <w:color w:val="C00000"/>
          <w:sz w:val="24"/>
        </w:rPr>
        <w:t>“</w:t>
      </w:r>
      <w:proofErr w:type="spellStart"/>
      <w:r w:rsidRPr="00E55418">
        <w:rPr>
          <w:rFonts w:eastAsia="MS Mincho"/>
          <w:color w:val="C00000"/>
          <w:sz w:val="24"/>
        </w:rPr>
        <w:t>rebajada</w:t>
      </w:r>
      <w:proofErr w:type="spellEnd"/>
      <w:r w:rsidRPr="00E55418">
        <w:rPr>
          <w:rFonts w:eastAsia="MS Mincho"/>
          <w:color w:val="C00000"/>
          <w:sz w:val="24"/>
        </w:rPr>
        <w:t>”), “décédée”</w:t>
      </w:r>
      <w:r w:rsidRPr="00E55418">
        <w:rPr>
          <w:rFonts w:ascii="MS Mincho" w:eastAsia="MS Mincho" w:hAnsi="MS Mincho" w:cs="MS Mincho"/>
          <w:color w:val="C00000"/>
          <w:sz w:val="24"/>
        </w:rPr>
        <w:t>(</w:t>
      </w:r>
      <w:r w:rsidRPr="00E55418">
        <w:rPr>
          <w:rFonts w:eastAsia="MS Mincho"/>
          <w:color w:val="C00000"/>
          <w:sz w:val="24"/>
        </w:rPr>
        <w:t>“</w:t>
      </w:r>
      <w:proofErr w:type="spellStart"/>
      <w:r w:rsidRPr="00E55418">
        <w:rPr>
          <w:rFonts w:eastAsia="MS Mincho"/>
          <w:color w:val="C00000"/>
          <w:sz w:val="24"/>
        </w:rPr>
        <w:t>muerta</w:t>
      </w:r>
      <w:proofErr w:type="spellEnd"/>
      <w:r w:rsidRPr="00E55418">
        <w:rPr>
          <w:rFonts w:eastAsia="MS Mincho"/>
          <w:color w:val="C00000"/>
          <w:sz w:val="24"/>
        </w:rPr>
        <w:t>”) ,etc..</w:t>
      </w:r>
    </w:p>
    <w:p w:rsidR="003A477C" w:rsidRDefault="003A477C" w:rsidP="003A477C">
      <w:pPr>
        <w:ind w:firstLine="0"/>
        <w:jc w:val="both"/>
        <w:rPr>
          <w:rFonts w:ascii="MS Mincho" w:eastAsia="MS Mincho" w:hAnsi="MS Mincho" w:cs="MS Mincho"/>
          <w:color w:val="C00000"/>
          <w:sz w:val="24"/>
        </w:rPr>
        <w:sectPr w:rsidR="003A477C" w:rsidSect="003A477C">
          <w:type w:val="continuous"/>
          <w:pgSz w:w="11906" w:h="16838"/>
          <w:pgMar w:top="567" w:right="567" w:bottom="567" w:left="794" w:header="709" w:footer="709" w:gutter="0"/>
          <w:cols w:num="2" w:space="708"/>
          <w:docGrid w:linePitch="360"/>
        </w:sectPr>
      </w:pPr>
    </w:p>
    <w:p w:rsidR="003A477C" w:rsidRPr="00E55418" w:rsidRDefault="003A477C" w:rsidP="003A477C">
      <w:pPr>
        <w:ind w:firstLine="0"/>
        <w:jc w:val="both"/>
        <w:rPr>
          <w:rFonts w:ascii="MS Mincho" w:eastAsia="MS Mincho" w:hAnsi="MS Mincho" w:cs="MS Mincho"/>
          <w:color w:val="C00000"/>
          <w:sz w:val="24"/>
        </w:rPr>
      </w:pPr>
    </w:p>
    <w:p w:rsidR="003A477C" w:rsidRDefault="003A477C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E7C95" w:rsidRDefault="003E7C95" w:rsidP="007816CE">
      <w:pPr>
        <w:ind w:firstLine="0"/>
        <w:jc w:val="left"/>
      </w:pPr>
    </w:p>
    <w:p w:rsidR="003A477C" w:rsidRDefault="00E45060" w:rsidP="007816CE">
      <w:pPr>
        <w:ind w:firstLine="0"/>
        <w:jc w:val="left"/>
      </w:pPr>
      <w:r w:rsidRPr="00E45060">
        <w:rPr>
          <w:rFonts w:eastAsia="MS Mincho"/>
          <w:noProof/>
          <w:color w:val="000000" w:themeColor="text1"/>
          <w:sz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43.15pt;margin-top:116.95pt;width:144.6pt;height:180pt;z-index:251658240" stroked="f">
            <v:textbox>
              <w:txbxContent>
                <w:p w:rsidR="003A477C" w:rsidRPr="000E5148" w:rsidRDefault="003A477C" w:rsidP="003A477C">
                  <w:pPr>
                    <w:spacing w:line="276" w:lineRule="auto"/>
                    <w:rPr>
                      <w:b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3A477C" w:rsidSect="003A477C">
      <w:type w:val="continuous"/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4C6F"/>
    <w:multiLevelType w:val="hybridMultilevel"/>
    <w:tmpl w:val="DE8E8868"/>
    <w:lvl w:ilvl="0" w:tplc="682E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lang w:val="fr-FR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816CE"/>
    <w:rsid w:val="00075AF9"/>
    <w:rsid w:val="000A22D7"/>
    <w:rsid w:val="00105F98"/>
    <w:rsid w:val="001B2ADC"/>
    <w:rsid w:val="001E1D76"/>
    <w:rsid w:val="00203076"/>
    <w:rsid w:val="003A2CFD"/>
    <w:rsid w:val="003A477C"/>
    <w:rsid w:val="003E7C95"/>
    <w:rsid w:val="004321BD"/>
    <w:rsid w:val="00473E09"/>
    <w:rsid w:val="0051208A"/>
    <w:rsid w:val="00536EBC"/>
    <w:rsid w:val="005C0506"/>
    <w:rsid w:val="0063290C"/>
    <w:rsid w:val="007816CE"/>
    <w:rsid w:val="007E15C5"/>
    <w:rsid w:val="00853640"/>
    <w:rsid w:val="00866CF7"/>
    <w:rsid w:val="009750C4"/>
    <w:rsid w:val="009A02A7"/>
    <w:rsid w:val="00B112E8"/>
    <w:rsid w:val="00D0629B"/>
    <w:rsid w:val="00DF05D2"/>
    <w:rsid w:val="00E25D73"/>
    <w:rsid w:val="00E45060"/>
    <w:rsid w:val="00F14401"/>
    <w:rsid w:val="00F74F87"/>
    <w:rsid w:val="00FA564C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6CE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16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6CE"/>
    <w:rPr>
      <w:rFonts w:ascii="Tahoma" w:hAnsi="Tahoma" w:cs="Tahoma"/>
      <w:sz w:val="16"/>
      <w:szCs w:val="16"/>
      <w:lang w:val="fr-FR"/>
    </w:rPr>
  </w:style>
  <w:style w:type="paragraph" w:styleId="Prrafodelista">
    <w:name w:val="List Paragraph"/>
    <w:basedOn w:val="Normal"/>
    <w:uiPriority w:val="34"/>
    <w:qFormat/>
    <w:rsid w:val="003E7C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7C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2011-08-03T22:46:00Z</cp:lastPrinted>
  <dcterms:created xsi:type="dcterms:W3CDTF">2011-08-04T16:54:00Z</dcterms:created>
  <dcterms:modified xsi:type="dcterms:W3CDTF">2011-08-04T16:54:00Z</dcterms:modified>
</cp:coreProperties>
</file>