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8"/>
        <w:gridCol w:w="2616"/>
        <w:gridCol w:w="2621"/>
        <w:gridCol w:w="2660"/>
        <w:gridCol w:w="2618"/>
        <w:gridCol w:w="2620"/>
        <w:tblGridChange w:id="0">
          <w:tblGrid>
            <w:gridCol w:w="2258"/>
            <w:gridCol w:w="2616"/>
            <w:gridCol w:w="2621"/>
            <w:gridCol w:w="2660"/>
            <w:gridCol w:w="2618"/>
            <w:gridCol w:w="2620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lUNS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MARTES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MÉRCORES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XOVES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</w:rPr>
            </w:pPr>
            <w:r w:rsidDel="00000000" w:rsidR="00000000" w:rsidRPr="00000000">
              <w:rPr>
                <w:rFonts w:ascii="Architects Daughter" w:cs="Architects Daughter" w:eastAsia="Architects Daughter" w:hAnsi="Architects Daughter"/>
                <w:b w:val="1"/>
                <w:bCs w:val="1"/>
                <w:color w:val="4472c4"/>
                <w:sz w:val="44"/>
                <w:szCs w:val="44"/>
                <w:rtl w:val="0"/>
              </w:rPr>
              <w:t xml:space="preserve">VENRES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ALMORZO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200ml leite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75g aguacate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 ovo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10g semillas de chia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200ml leite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75g aguacate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 ovo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10g semillas de chia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200ml leite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75g aguacate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 ovo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10g semillas de chia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200ml leite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75g aguacate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 ovo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10g semillas de chia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200ml leite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75g aguacate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 ovo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10g semillas de chia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MERENDA MAÑÁ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100g mandarina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40g tortitas de arroz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200ml zume de laranxa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50g barrita de proteínas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XANTAR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80g arroz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100g bacalao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200ml leite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100ml café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200g lentellas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200ml leite 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100ml café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100g croquetas de xamón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300g ensalada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 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200ml leite 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100ml café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80g conello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150g pataca cocida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200ml leite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100ml café 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130g empanada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500g crema de verduras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30g pan integral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200ml leite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100ml café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MERENDA TARDE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30g cookies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200g batido proteína 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90g plátano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20g torita de arroz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120g mazá</w:t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rFonts w:ascii="Arial Black" w:cs="Arial Black" w:eastAsia="Arial Black" w:hAnsi="Arial Black"/>
                <w:color w:val="70ad47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70ad47"/>
                <w:rtl w:val="0"/>
              </w:rPr>
              <w:t xml:space="preserve">CEA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160g mango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60g uvas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160g mango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60g uvas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250g iogur natural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160g mango</w:t>
            </w:r>
          </w:p>
        </w:tc>
      </w:tr>
    </w:tbl>
    <w:p w:rsidR="00000000" w:rsidDel="00000000" w:rsidP="00000000" w:rsidRDefault="00000000" w:rsidRPr="00000000" w14:paraId="0000005E">
      <w:pPr>
        <w:ind w:left="-42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-449259</wp:posOffset>
                </wp:positionH>
                <wp:positionV relativeFrom="paragraph">
                  <wp:posOffset>-7153589</wp:posOffset>
                </wp:positionV>
                <wp:extent cx="10741025" cy="314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3627600"/>
                          <a:ext cx="1069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NOME E GRUPO: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-449259</wp:posOffset>
                </wp:positionH>
                <wp:positionV relativeFrom="paragraph">
                  <wp:posOffset>-7153589</wp:posOffset>
                </wp:positionV>
                <wp:extent cx="10741025" cy="314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410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1906" w:w="16838" w:orient="landscape"/>
      <w:pgMar w:bottom="284" w:top="568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chitects Daughter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gl"/>
      </w:rPr>
    </w:rPrDefault>
    <w:pPrDefault>
      <w:pPr>
        <w:spacing w:line="48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