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r w:rsidRPr="00C22E93">
        <w:rPr>
          <w:rFonts w:ascii="Times New Roman" w:eastAsia="Times New Roman" w:hAnsi="Times New Roman" w:cs="Times New Roman"/>
          <w:b/>
          <w:bCs/>
          <w:sz w:val="48"/>
          <w:szCs w:val="48"/>
          <w:lang w:eastAsia="es-ES"/>
        </w:rPr>
        <w:t>BARROCO</w:t>
      </w:r>
    </w:p>
    <w:p w:rsidR="00C22E93" w:rsidRPr="00C22E93" w:rsidRDefault="00C22E93" w:rsidP="00C22E93">
      <w:pPr>
        <w:spacing w:after="0" w:line="240" w:lineRule="auto"/>
        <w:rPr>
          <w:rFonts w:ascii="Times New Roman" w:eastAsia="Times New Roman" w:hAnsi="Times New Roman" w:cs="Times New Roman"/>
          <w:sz w:val="24"/>
          <w:szCs w:val="24"/>
          <w:lang w:eastAsia="es-ES"/>
        </w:rPr>
      </w:pPr>
    </w:p>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r w:rsidRPr="00C22E93">
        <w:rPr>
          <w:rFonts w:ascii="Times New Roman" w:eastAsia="Times New Roman" w:hAnsi="Times New Roman" w:cs="Times New Roman"/>
          <w:noProof/>
          <w:color w:val="0000FF"/>
          <w:sz w:val="24"/>
          <w:szCs w:val="24"/>
          <w:lang w:eastAsia="es-ES"/>
        </w:rPr>
        <w:drawing>
          <wp:inline distT="0" distB="0" distL="0" distR="0" wp14:anchorId="655DE245" wp14:editId="5DBE626E">
            <wp:extent cx="2844000" cy="2275200"/>
            <wp:effectExtent l="0" t="0" r="0" b="0"/>
            <wp:docPr id="1" name="Imagen 1" descr="https://commons.wikimedia.org/wiki/File:Pannini,_Giovanni_Paolo_-_Musical_F%C3%AAte_-_1747.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ommons.wikimedia.org/wiki/File:Pannini,_Giovanni_Paolo_-_Musical_F%C3%AAte_-_1747.pn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4000" cy="2275200"/>
                    </a:xfrm>
                    <a:prstGeom prst="rect">
                      <a:avLst/>
                    </a:prstGeom>
                    <a:noFill/>
                    <a:ln>
                      <a:noFill/>
                    </a:ln>
                  </pic:spPr>
                </pic:pic>
              </a:graphicData>
            </a:graphic>
          </wp:inline>
        </w:drawing>
      </w:r>
    </w:p>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proofErr w:type="spellStart"/>
      <w:r w:rsidRPr="00C22E93">
        <w:rPr>
          <w:rFonts w:ascii="Times New Roman" w:eastAsia="Times New Roman" w:hAnsi="Times New Roman" w:cs="Times New Roman"/>
          <w:i/>
          <w:iCs/>
          <w:sz w:val="20"/>
          <w:szCs w:val="20"/>
          <w:lang w:eastAsia="es-ES"/>
        </w:rPr>
        <w:t>Pannini</w:t>
      </w:r>
      <w:proofErr w:type="spellEnd"/>
      <w:r w:rsidRPr="00C22E93">
        <w:rPr>
          <w:rFonts w:ascii="Times New Roman" w:eastAsia="Times New Roman" w:hAnsi="Times New Roman" w:cs="Times New Roman"/>
          <w:i/>
          <w:iCs/>
          <w:sz w:val="20"/>
          <w:szCs w:val="20"/>
          <w:lang w:eastAsia="es-ES"/>
        </w:rPr>
        <w:t xml:space="preserve"> - Fiesta Musical (1747)</w:t>
      </w:r>
    </w:p>
    <w:p w:rsidR="00C22E93" w:rsidRPr="00C22E93" w:rsidRDefault="00C22E93" w:rsidP="00C22E93">
      <w:pPr>
        <w:spacing w:after="240" w:line="240" w:lineRule="auto"/>
        <w:rPr>
          <w:rFonts w:ascii="Times New Roman" w:eastAsia="Times New Roman" w:hAnsi="Times New Roman" w:cs="Times New Roman"/>
          <w:sz w:val="24"/>
          <w:szCs w:val="24"/>
          <w:lang w:eastAsia="es-ES"/>
        </w:rPr>
      </w:pPr>
    </w:p>
    <w:p w:rsidR="00C22E93" w:rsidRPr="00C22E93" w:rsidRDefault="00C22E93" w:rsidP="00C22E93">
      <w:pPr>
        <w:spacing w:before="100" w:beforeAutospacing="1" w:after="100" w:afterAutospacing="1"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Contenidos</w:t>
      </w:r>
    </w:p>
    <w:p w:rsidR="00C22E93" w:rsidRPr="00C22E93" w:rsidRDefault="00C22E93" w:rsidP="00C22E9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8" w:anchor="TOC-INTRODUCCI-N" w:history="1">
        <w:r w:rsidRPr="00C22E93">
          <w:rPr>
            <w:rFonts w:ascii="Times New Roman" w:eastAsia="Times New Roman" w:hAnsi="Times New Roman" w:cs="Times New Roman"/>
            <w:b/>
            <w:bCs/>
            <w:color w:val="0000FF"/>
            <w:sz w:val="24"/>
            <w:szCs w:val="24"/>
            <w:u w:val="single"/>
            <w:lang w:eastAsia="es-ES"/>
          </w:rPr>
          <w:t xml:space="preserve">1 </w:t>
        </w:r>
        <w:r w:rsidRPr="00C22E93">
          <w:rPr>
            <w:rFonts w:ascii="Times New Roman" w:eastAsia="Times New Roman" w:hAnsi="Times New Roman" w:cs="Times New Roman"/>
            <w:color w:val="0000FF"/>
            <w:sz w:val="24"/>
            <w:szCs w:val="24"/>
            <w:u w:val="single"/>
            <w:lang w:eastAsia="es-ES"/>
          </w:rPr>
          <w:t>INTRODUCCIÓN</w:t>
        </w:r>
      </w:hyperlink>
    </w:p>
    <w:p w:rsidR="00C22E93" w:rsidRPr="00C22E93" w:rsidRDefault="00C22E93" w:rsidP="00C22E9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9" w:anchor="TOC-M-SICA-VOCAL-PROFANA" w:history="1">
        <w:r w:rsidRPr="00C22E93">
          <w:rPr>
            <w:rFonts w:ascii="Times New Roman" w:eastAsia="Times New Roman" w:hAnsi="Times New Roman" w:cs="Times New Roman"/>
            <w:b/>
            <w:bCs/>
            <w:color w:val="0000FF"/>
            <w:sz w:val="24"/>
            <w:szCs w:val="24"/>
            <w:u w:val="single"/>
            <w:lang w:eastAsia="es-ES"/>
          </w:rPr>
          <w:t xml:space="preserve">2 </w:t>
        </w:r>
        <w:r w:rsidRPr="00C22E93">
          <w:rPr>
            <w:rFonts w:ascii="Times New Roman" w:eastAsia="Times New Roman" w:hAnsi="Times New Roman" w:cs="Times New Roman"/>
            <w:color w:val="0000FF"/>
            <w:sz w:val="24"/>
            <w:szCs w:val="24"/>
            <w:u w:val="single"/>
            <w:lang w:eastAsia="es-ES"/>
          </w:rPr>
          <w:t>MÚSICA VOCAL PROFANA</w:t>
        </w:r>
      </w:hyperlink>
    </w:p>
    <w:p w:rsidR="00C22E93" w:rsidRPr="00C22E93" w:rsidRDefault="00C22E93" w:rsidP="00C22E9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0" w:anchor="TOC-M-SICA-VOCAL-RELIGIOSA" w:history="1">
        <w:r w:rsidRPr="00C22E93">
          <w:rPr>
            <w:rFonts w:ascii="Times New Roman" w:eastAsia="Times New Roman" w:hAnsi="Times New Roman" w:cs="Times New Roman"/>
            <w:b/>
            <w:bCs/>
            <w:color w:val="0000FF"/>
            <w:sz w:val="24"/>
            <w:szCs w:val="24"/>
            <w:u w:val="single"/>
            <w:lang w:eastAsia="es-ES"/>
          </w:rPr>
          <w:t xml:space="preserve">3 </w:t>
        </w:r>
        <w:r w:rsidRPr="00C22E93">
          <w:rPr>
            <w:rFonts w:ascii="Times New Roman" w:eastAsia="Times New Roman" w:hAnsi="Times New Roman" w:cs="Times New Roman"/>
            <w:color w:val="0000FF"/>
            <w:sz w:val="24"/>
            <w:szCs w:val="24"/>
            <w:u w:val="single"/>
            <w:lang w:eastAsia="es-ES"/>
          </w:rPr>
          <w:t>MÚSICA VOCAL RELIGIOSA</w:t>
        </w:r>
      </w:hyperlink>
    </w:p>
    <w:p w:rsidR="00C22E93" w:rsidRPr="00C22E93" w:rsidRDefault="00C22E93" w:rsidP="00C22E9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1" w:anchor="TOC-M-SICA-INSTRUMENTAL" w:history="1">
        <w:r w:rsidRPr="00C22E93">
          <w:rPr>
            <w:rFonts w:ascii="Times New Roman" w:eastAsia="Times New Roman" w:hAnsi="Times New Roman" w:cs="Times New Roman"/>
            <w:b/>
            <w:bCs/>
            <w:color w:val="0000FF"/>
            <w:sz w:val="24"/>
            <w:szCs w:val="24"/>
            <w:u w:val="single"/>
            <w:lang w:eastAsia="es-ES"/>
          </w:rPr>
          <w:t xml:space="preserve">4 </w:t>
        </w:r>
        <w:r w:rsidRPr="00C22E93">
          <w:rPr>
            <w:rFonts w:ascii="Times New Roman" w:eastAsia="Times New Roman" w:hAnsi="Times New Roman" w:cs="Times New Roman"/>
            <w:color w:val="0000FF"/>
            <w:sz w:val="24"/>
            <w:szCs w:val="24"/>
            <w:u w:val="single"/>
            <w:lang w:eastAsia="es-ES"/>
          </w:rPr>
          <w:t>MÚSICA INSTRUMENTAL</w:t>
        </w:r>
      </w:hyperlink>
    </w:p>
    <w:p w:rsidR="00C22E93" w:rsidRPr="00C22E93" w:rsidRDefault="00C22E93" w:rsidP="00C22E93">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2" w:anchor="TOC-Instrumentos" w:history="1">
        <w:r w:rsidRPr="00C22E93">
          <w:rPr>
            <w:rFonts w:ascii="Times New Roman" w:eastAsia="Times New Roman" w:hAnsi="Times New Roman" w:cs="Times New Roman"/>
            <w:b/>
            <w:bCs/>
            <w:color w:val="0000FF"/>
            <w:sz w:val="24"/>
            <w:szCs w:val="24"/>
            <w:u w:val="single"/>
            <w:lang w:eastAsia="es-ES"/>
          </w:rPr>
          <w:t xml:space="preserve">4.1 </w:t>
        </w:r>
        <w:r w:rsidRPr="00C22E93">
          <w:rPr>
            <w:rFonts w:ascii="Times New Roman" w:eastAsia="Times New Roman" w:hAnsi="Times New Roman" w:cs="Times New Roman"/>
            <w:color w:val="0000FF"/>
            <w:sz w:val="24"/>
            <w:szCs w:val="24"/>
            <w:u w:val="single"/>
            <w:lang w:eastAsia="es-ES"/>
          </w:rPr>
          <w:t>Instrumentos</w:t>
        </w:r>
      </w:hyperlink>
    </w:p>
    <w:p w:rsidR="00C22E93" w:rsidRPr="00C22E93" w:rsidRDefault="00C22E93" w:rsidP="00C22E9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3" w:anchor="TOC-AUDICIONES" w:history="1">
        <w:r w:rsidRPr="00C22E93">
          <w:rPr>
            <w:rFonts w:ascii="Times New Roman" w:eastAsia="Times New Roman" w:hAnsi="Times New Roman" w:cs="Times New Roman"/>
            <w:b/>
            <w:bCs/>
            <w:color w:val="0000FF"/>
            <w:sz w:val="24"/>
            <w:szCs w:val="24"/>
            <w:u w:val="single"/>
            <w:lang w:eastAsia="es-ES"/>
          </w:rPr>
          <w:t xml:space="preserve">5 </w:t>
        </w:r>
        <w:r w:rsidRPr="00C22E93">
          <w:rPr>
            <w:rFonts w:ascii="Times New Roman" w:eastAsia="Times New Roman" w:hAnsi="Times New Roman" w:cs="Times New Roman"/>
            <w:color w:val="0000FF"/>
            <w:sz w:val="24"/>
            <w:szCs w:val="24"/>
            <w:u w:val="single"/>
            <w:lang w:eastAsia="es-ES"/>
          </w:rPr>
          <w:t>AUDICIONES</w:t>
        </w:r>
      </w:hyperlink>
    </w:p>
    <w:p w:rsidR="00C22E93" w:rsidRPr="00C22E93" w:rsidRDefault="00C22E93" w:rsidP="00C22E9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4" w:anchor="TOC-ACTIVIDADES" w:history="1">
        <w:r w:rsidRPr="00C22E93">
          <w:rPr>
            <w:rFonts w:ascii="Times New Roman" w:eastAsia="Times New Roman" w:hAnsi="Times New Roman" w:cs="Times New Roman"/>
            <w:b/>
            <w:bCs/>
            <w:color w:val="0000FF"/>
            <w:sz w:val="24"/>
            <w:szCs w:val="24"/>
            <w:u w:val="single"/>
            <w:lang w:eastAsia="es-ES"/>
          </w:rPr>
          <w:t xml:space="preserve">6 </w:t>
        </w:r>
        <w:r w:rsidRPr="00C22E93">
          <w:rPr>
            <w:rFonts w:ascii="Times New Roman" w:eastAsia="Times New Roman" w:hAnsi="Times New Roman" w:cs="Times New Roman"/>
            <w:color w:val="0000FF"/>
            <w:sz w:val="24"/>
            <w:szCs w:val="24"/>
            <w:u w:val="single"/>
            <w:lang w:eastAsia="es-ES"/>
          </w:rPr>
          <w:t>ACTIVIDADES</w:t>
        </w:r>
      </w:hyperlink>
    </w:p>
    <w:p w:rsidR="00C22E93" w:rsidRPr="00C22E93" w:rsidRDefault="00C22E93" w:rsidP="00C22E93">
      <w:pPr>
        <w:spacing w:after="240" w:line="240" w:lineRule="auto"/>
        <w:rPr>
          <w:rFonts w:ascii="Times New Roman" w:eastAsia="Times New Roman" w:hAnsi="Times New Roman" w:cs="Times New Roman"/>
          <w:sz w:val="24"/>
          <w:szCs w:val="24"/>
          <w:lang w:eastAsia="es-ES"/>
        </w:rPr>
      </w:pPr>
    </w:p>
    <w:p w:rsidR="00C22E93" w:rsidRPr="00C22E93" w:rsidRDefault="00C22E93" w:rsidP="00C22E93">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bookmarkStart w:id="0" w:name="TOC-INTRODUCCI-N"/>
      <w:bookmarkEnd w:id="0"/>
      <w:r w:rsidRPr="00C22E93">
        <w:rPr>
          <w:rFonts w:ascii="Times New Roman" w:eastAsia="Times New Roman" w:hAnsi="Times New Roman" w:cs="Times New Roman"/>
          <w:b/>
          <w:bCs/>
          <w:sz w:val="36"/>
          <w:szCs w:val="36"/>
          <w:lang w:eastAsia="es-ES"/>
        </w:rPr>
        <w:t>INTRODUCCIÓN</w:t>
      </w:r>
    </w:p>
    <w:p w:rsidR="00C22E93" w:rsidRPr="00C22E93" w:rsidRDefault="00C22E93" w:rsidP="00C22E93">
      <w:pPr>
        <w:spacing w:after="0"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 xml:space="preserve">El Barroco es el periodo artístico que va del siglo XVII hasta mediados del XVIII (desde la primera ópera conservada en 1600 hasta la muerte de J. S. Bach en 1750). </w:t>
      </w:r>
      <w:r w:rsidRPr="00C22E93">
        <w:rPr>
          <w:rFonts w:ascii="Times New Roman" w:eastAsia="Times New Roman" w:hAnsi="Times New Roman" w:cs="Times New Roman"/>
          <w:sz w:val="24"/>
          <w:szCs w:val="24"/>
          <w:lang w:eastAsia="es-ES"/>
        </w:rPr>
        <w:br/>
        <w:t>El término barroco deriva de la palabra portuguesa "</w:t>
      </w:r>
      <w:r w:rsidRPr="00C22E93">
        <w:rPr>
          <w:rFonts w:ascii="Times New Roman" w:eastAsia="Times New Roman" w:hAnsi="Times New Roman" w:cs="Times New Roman"/>
          <w:i/>
          <w:iCs/>
          <w:sz w:val="24"/>
          <w:szCs w:val="24"/>
          <w:lang w:eastAsia="es-ES"/>
        </w:rPr>
        <w:t>barrueco</w:t>
      </w:r>
      <w:r w:rsidRPr="00C22E93">
        <w:rPr>
          <w:rFonts w:ascii="Times New Roman" w:eastAsia="Times New Roman" w:hAnsi="Times New Roman" w:cs="Times New Roman"/>
          <w:sz w:val="24"/>
          <w:szCs w:val="24"/>
          <w:lang w:eastAsia="es-ES"/>
        </w:rPr>
        <w:t xml:space="preserve">" que alude a una perla imperfecta. </w:t>
      </w:r>
      <w:r w:rsidRPr="00C22E93">
        <w:rPr>
          <w:rFonts w:ascii="Times New Roman" w:eastAsia="Times New Roman" w:hAnsi="Times New Roman" w:cs="Times New Roman"/>
          <w:sz w:val="24"/>
          <w:szCs w:val="24"/>
          <w:lang w:eastAsia="es-ES"/>
        </w:rPr>
        <w:br/>
        <w:t>La música está al servicio de las monarquías absolutas, la aristocracia y la Iglesia, que la usaban como otra manifestación de su poder.</w:t>
      </w:r>
      <w:r w:rsidRPr="00C22E93">
        <w:rPr>
          <w:rFonts w:ascii="Times New Roman" w:eastAsia="Times New Roman" w:hAnsi="Times New Roman" w:cs="Times New Roman"/>
          <w:sz w:val="24"/>
          <w:szCs w:val="24"/>
          <w:lang w:eastAsia="es-ES"/>
        </w:rPr>
        <w:br/>
        <w:t> </w:t>
      </w: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sz w:val="24"/>
          <w:szCs w:val="24"/>
          <w:u w:val="single"/>
          <w:lang w:eastAsia="es-ES"/>
        </w:rPr>
        <w:t>Características</w:t>
      </w:r>
    </w:p>
    <w:p w:rsidR="00C22E93" w:rsidRPr="00C22E93" w:rsidRDefault="00C22E93" w:rsidP="00C22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Ritmo: era más variado y con un pulso más rápido y más regular.</w:t>
      </w:r>
    </w:p>
    <w:p w:rsidR="00C22E93" w:rsidRPr="00C22E93" w:rsidRDefault="00C22E93" w:rsidP="00C22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Melodía: era más compleja y elaborada, porque había un gusto por los detalles y la ornamentación.</w:t>
      </w:r>
    </w:p>
    <w:p w:rsidR="00C22E93" w:rsidRPr="00C22E93" w:rsidRDefault="00C22E93" w:rsidP="00C22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Armonía: era tonal. Se estableció el uso de la tonalidad.</w:t>
      </w:r>
    </w:p>
    <w:p w:rsidR="00C22E93" w:rsidRPr="00C22E93" w:rsidRDefault="00C22E93" w:rsidP="00C22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 xml:space="preserve">Textura: predominaba la melodía acompañada con </w:t>
      </w:r>
      <w:proofErr w:type="spellStart"/>
      <w:r w:rsidRPr="00C22E93">
        <w:rPr>
          <w:rFonts w:ascii="Times New Roman" w:eastAsia="Times New Roman" w:hAnsi="Times New Roman" w:cs="Times New Roman"/>
          <w:i/>
          <w:iCs/>
          <w:sz w:val="24"/>
          <w:szCs w:val="24"/>
          <w:lang w:eastAsia="es-ES"/>
        </w:rPr>
        <w:t>basso</w:t>
      </w:r>
      <w:proofErr w:type="spellEnd"/>
      <w:r w:rsidRPr="00C22E93">
        <w:rPr>
          <w:rFonts w:ascii="Times New Roman" w:eastAsia="Times New Roman" w:hAnsi="Times New Roman" w:cs="Times New Roman"/>
          <w:i/>
          <w:iCs/>
          <w:sz w:val="24"/>
          <w:szCs w:val="24"/>
          <w:lang w:eastAsia="es-ES"/>
        </w:rPr>
        <w:t xml:space="preserve"> continuo</w:t>
      </w:r>
      <w:r w:rsidRPr="00C22E93">
        <w:rPr>
          <w:rFonts w:ascii="Times New Roman" w:eastAsia="Times New Roman" w:hAnsi="Times New Roman" w:cs="Times New Roman"/>
          <w:sz w:val="24"/>
          <w:szCs w:val="24"/>
          <w:lang w:eastAsia="es-ES"/>
        </w:rPr>
        <w:t>, que es una línea de bajo sobre la que se construyen los acordes.</w:t>
      </w:r>
    </w:p>
    <w:p w:rsidR="00C22E93" w:rsidRPr="00C22E93" w:rsidRDefault="00C22E93" w:rsidP="00C22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Timbre: nació la orquesta.</w:t>
      </w:r>
    </w:p>
    <w:p w:rsidR="00C22E93" w:rsidRPr="00C22E93" w:rsidRDefault="00C22E93" w:rsidP="00C22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lastRenderedPageBreak/>
        <w:t>Dinámica: utilizaban dinámica por terrazas y efecto eco.</w:t>
      </w:r>
      <w:r w:rsidRPr="00C22E93">
        <w:rPr>
          <w:rFonts w:ascii="Times New Roman" w:eastAsia="Times New Roman" w:hAnsi="Times New Roman" w:cs="Times New Roman"/>
          <w:sz w:val="24"/>
          <w:szCs w:val="24"/>
          <w:u w:val="single"/>
          <w:lang w:eastAsia="es-ES"/>
        </w:rPr>
        <w:br/>
      </w:r>
      <w:r w:rsidRPr="00C22E93">
        <w:rPr>
          <w:rFonts w:ascii="Times New Roman" w:eastAsia="Times New Roman" w:hAnsi="Times New Roman" w:cs="Times New Roman"/>
          <w:sz w:val="24"/>
          <w:szCs w:val="24"/>
          <w:lang w:eastAsia="es-ES"/>
        </w:rPr>
        <w:t>- </w:t>
      </w:r>
      <w:r w:rsidRPr="00C22E93">
        <w:rPr>
          <w:rFonts w:ascii="Times New Roman" w:eastAsia="Times New Roman" w:hAnsi="Times New Roman" w:cs="Times New Roman"/>
          <w:sz w:val="24"/>
          <w:szCs w:val="24"/>
          <w:u w:val="single"/>
          <w:lang w:eastAsia="es-ES"/>
        </w:rPr>
        <w:t>Dinámica por terrazas</w:t>
      </w:r>
      <w:r w:rsidRPr="00C22E93">
        <w:rPr>
          <w:rFonts w:ascii="Times New Roman" w:eastAsia="Times New Roman" w:hAnsi="Times New Roman" w:cs="Times New Roman"/>
          <w:sz w:val="24"/>
          <w:szCs w:val="24"/>
          <w:lang w:eastAsia="es-ES"/>
        </w:rPr>
        <w:t>: en esta era los matices se logran mediante cambios de grupos instrumentales (fuerte = muchos intérpretes, </w:t>
      </w:r>
      <w:proofErr w:type="spellStart"/>
      <w:r w:rsidRPr="00C22E93">
        <w:rPr>
          <w:rFonts w:ascii="Times New Roman" w:eastAsia="Times New Roman" w:hAnsi="Times New Roman" w:cs="Times New Roman"/>
          <w:i/>
          <w:iCs/>
          <w:sz w:val="24"/>
          <w:szCs w:val="24"/>
          <w:lang w:eastAsia="es-ES"/>
        </w:rPr>
        <w:t>tutti</w:t>
      </w:r>
      <w:proofErr w:type="spellEnd"/>
      <w:r w:rsidRPr="00C22E93">
        <w:rPr>
          <w:rFonts w:ascii="Times New Roman" w:eastAsia="Times New Roman" w:hAnsi="Times New Roman" w:cs="Times New Roman"/>
          <w:sz w:val="24"/>
          <w:szCs w:val="24"/>
          <w:lang w:eastAsia="es-ES"/>
        </w:rPr>
        <w:t>; suave = pocos).</w:t>
      </w:r>
      <w:r w:rsidRPr="00C22E93">
        <w:rPr>
          <w:rFonts w:ascii="Times New Roman" w:eastAsia="Times New Roman" w:hAnsi="Times New Roman" w:cs="Times New Roman"/>
          <w:sz w:val="24"/>
          <w:szCs w:val="24"/>
          <w:u w:val="single"/>
          <w:lang w:eastAsia="es-ES"/>
        </w:rPr>
        <w:br/>
      </w:r>
      <w:r w:rsidRPr="00C22E93">
        <w:rPr>
          <w:rFonts w:ascii="Times New Roman" w:eastAsia="Times New Roman" w:hAnsi="Times New Roman" w:cs="Times New Roman"/>
          <w:sz w:val="24"/>
          <w:szCs w:val="24"/>
          <w:lang w:eastAsia="es-ES"/>
        </w:rPr>
        <w:t>- </w:t>
      </w:r>
      <w:r w:rsidRPr="00C22E93">
        <w:rPr>
          <w:rFonts w:ascii="Times New Roman" w:eastAsia="Times New Roman" w:hAnsi="Times New Roman" w:cs="Times New Roman"/>
          <w:sz w:val="24"/>
          <w:szCs w:val="24"/>
          <w:u w:val="single"/>
          <w:lang w:eastAsia="es-ES"/>
        </w:rPr>
        <w:t>Eco</w:t>
      </w:r>
      <w:r w:rsidRPr="00C22E93">
        <w:rPr>
          <w:rFonts w:ascii="Times New Roman" w:eastAsia="Times New Roman" w:hAnsi="Times New Roman" w:cs="Times New Roman"/>
          <w:sz w:val="24"/>
          <w:szCs w:val="24"/>
          <w:lang w:eastAsia="es-ES"/>
        </w:rPr>
        <w:t>: efecto sonoro que consiste en una presentación en </w:t>
      </w:r>
      <w:proofErr w:type="spellStart"/>
      <w:r w:rsidRPr="00C22E93">
        <w:rPr>
          <w:rFonts w:ascii="Times New Roman" w:eastAsia="Times New Roman" w:hAnsi="Times New Roman" w:cs="Times New Roman"/>
          <w:i/>
          <w:iCs/>
          <w:sz w:val="24"/>
          <w:szCs w:val="24"/>
          <w:lang w:eastAsia="es-ES"/>
        </w:rPr>
        <w:t>forte</w:t>
      </w:r>
      <w:proofErr w:type="spellEnd"/>
      <w:r w:rsidRPr="00C22E93">
        <w:rPr>
          <w:rFonts w:ascii="Times New Roman" w:eastAsia="Times New Roman" w:hAnsi="Times New Roman" w:cs="Times New Roman"/>
          <w:sz w:val="24"/>
          <w:szCs w:val="24"/>
          <w:lang w:eastAsia="es-ES"/>
        </w:rPr>
        <w:t> y una repetición en </w:t>
      </w:r>
      <w:r w:rsidRPr="00C22E93">
        <w:rPr>
          <w:rFonts w:ascii="Times New Roman" w:eastAsia="Times New Roman" w:hAnsi="Times New Roman" w:cs="Times New Roman"/>
          <w:i/>
          <w:iCs/>
          <w:sz w:val="24"/>
          <w:szCs w:val="24"/>
          <w:lang w:eastAsia="es-ES"/>
        </w:rPr>
        <w:t>piano</w:t>
      </w:r>
      <w:r w:rsidRPr="00C22E93">
        <w:rPr>
          <w:rFonts w:ascii="Times New Roman" w:eastAsia="Times New Roman" w:hAnsi="Times New Roman" w:cs="Times New Roman"/>
          <w:sz w:val="24"/>
          <w:szCs w:val="24"/>
          <w:lang w:eastAsia="es-ES"/>
        </w:rPr>
        <w:t>.</w:t>
      </w:r>
    </w:p>
    <w:p w:rsidR="00C22E93" w:rsidRPr="00C22E93" w:rsidRDefault="00C22E93" w:rsidP="00C22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Expresión de los afectos: los compositores trataban de expresar estados del alma como rabia, alegría, dolor...</w:t>
      </w:r>
    </w:p>
    <w:p w:rsidR="00C22E93" w:rsidRPr="00C22E93" w:rsidRDefault="00C22E93" w:rsidP="00C22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El uso de contrastes en diversos elementos musicales (ritmo, tempo, melodía, timbre, etc.).</w:t>
      </w:r>
    </w:p>
    <w:p w:rsidR="00C22E93" w:rsidRPr="00C22E93" w:rsidRDefault="00C22E93" w:rsidP="00C22E93">
      <w:pPr>
        <w:spacing w:after="0"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u w:val="single"/>
          <w:lang w:eastAsia="es-ES"/>
        </w:rPr>
        <w:t>Compositores</w:t>
      </w:r>
    </w:p>
    <w:p w:rsidR="00C22E93" w:rsidRPr="00C22E93" w:rsidRDefault="00C22E93" w:rsidP="00C22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C22E93">
        <w:rPr>
          <w:rFonts w:ascii="Times New Roman" w:eastAsia="Times New Roman" w:hAnsi="Times New Roman" w:cs="Times New Roman"/>
          <w:sz w:val="24"/>
          <w:szCs w:val="24"/>
          <w:lang w:eastAsia="es-ES"/>
        </w:rPr>
        <w:t>ltalia</w:t>
      </w:r>
      <w:proofErr w:type="spellEnd"/>
      <w:r w:rsidRPr="00C22E93">
        <w:rPr>
          <w:rFonts w:ascii="Times New Roman" w:eastAsia="Times New Roman" w:hAnsi="Times New Roman" w:cs="Times New Roman"/>
          <w:sz w:val="24"/>
          <w:szCs w:val="24"/>
          <w:lang w:eastAsia="es-ES"/>
        </w:rPr>
        <w:t xml:space="preserve">: Vivaldi, </w:t>
      </w:r>
      <w:proofErr w:type="spellStart"/>
      <w:r w:rsidRPr="00C22E93">
        <w:rPr>
          <w:rFonts w:ascii="Times New Roman" w:eastAsia="Times New Roman" w:hAnsi="Times New Roman" w:cs="Times New Roman"/>
          <w:sz w:val="24"/>
          <w:szCs w:val="24"/>
          <w:lang w:eastAsia="es-ES"/>
        </w:rPr>
        <w:t>Monteverdi</w:t>
      </w:r>
      <w:proofErr w:type="spellEnd"/>
      <w:r w:rsidRPr="00C22E93">
        <w:rPr>
          <w:rFonts w:ascii="Times New Roman" w:eastAsia="Times New Roman" w:hAnsi="Times New Roman" w:cs="Times New Roman"/>
          <w:sz w:val="24"/>
          <w:szCs w:val="24"/>
          <w:lang w:eastAsia="es-ES"/>
        </w:rPr>
        <w:t xml:space="preserve">, Peri, </w:t>
      </w:r>
      <w:proofErr w:type="spellStart"/>
      <w:r w:rsidRPr="00C22E93">
        <w:rPr>
          <w:rFonts w:ascii="Times New Roman" w:eastAsia="Times New Roman" w:hAnsi="Times New Roman" w:cs="Times New Roman"/>
          <w:sz w:val="24"/>
          <w:szCs w:val="24"/>
          <w:lang w:eastAsia="es-ES"/>
        </w:rPr>
        <w:t>Frescobaldi</w:t>
      </w:r>
      <w:proofErr w:type="spellEnd"/>
      <w:r w:rsidRPr="00C22E93">
        <w:rPr>
          <w:rFonts w:ascii="Times New Roman" w:eastAsia="Times New Roman" w:hAnsi="Times New Roman" w:cs="Times New Roman"/>
          <w:sz w:val="24"/>
          <w:szCs w:val="24"/>
          <w:lang w:eastAsia="es-ES"/>
        </w:rPr>
        <w:t xml:space="preserve">, </w:t>
      </w:r>
      <w:proofErr w:type="spellStart"/>
      <w:r w:rsidRPr="00C22E93">
        <w:rPr>
          <w:rFonts w:ascii="Times New Roman" w:eastAsia="Times New Roman" w:hAnsi="Times New Roman" w:cs="Times New Roman"/>
          <w:sz w:val="24"/>
          <w:szCs w:val="24"/>
          <w:lang w:eastAsia="es-ES"/>
        </w:rPr>
        <w:t>Scarlatti</w:t>
      </w:r>
      <w:proofErr w:type="spellEnd"/>
      <w:r w:rsidRPr="00C22E93">
        <w:rPr>
          <w:rFonts w:ascii="Times New Roman" w:eastAsia="Times New Roman" w:hAnsi="Times New Roman" w:cs="Times New Roman"/>
          <w:sz w:val="24"/>
          <w:szCs w:val="24"/>
          <w:lang w:eastAsia="es-ES"/>
        </w:rPr>
        <w:t xml:space="preserve">, </w:t>
      </w:r>
      <w:proofErr w:type="spellStart"/>
      <w:r w:rsidRPr="00C22E93">
        <w:rPr>
          <w:rFonts w:ascii="Times New Roman" w:eastAsia="Times New Roman" w:hAnsi="Times New Roman" w:cs="Times New Roman"/>
          <w:sz w:val="24"/>
          <w:szCs w:val="24"/>
          <w:lang w:eastAsia="es-ES"/>
        </w:rPr>
        <w:t>Corelli</w:t>
      </w:r>
      <w:proofErr w:type="spellEnd"/>
      <w:r w:rsidRPr="00C22E93">
        <w:rPr>
          <w:rFonts w:ascii="Times New Roman" w:eastAsia="Times New Roman" w:hAnsi="Times New Roman" w:cs="Times New Roman"/>
          <w:sz w:val="24"/>
          <w:szCs w:val="24"/>
          <w:lang w:eastAsia="es-ES"/>
        </w:rPr>
        <w:t>.</w:t>
      </w:r>
    </w:p>
    <w:p w:rsidR="00C22E93" w:rsidRPr="00C22E93" w:rsidRDefault="00C22E93" w:rsidP="00C22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es-ES"/>
        </w:rPr>
      </w:pPr>
      <w:r w:rsidRPr="00C22E93">
        <w:rPr>
          <w:rFonts w:ascii="Times New Roman" w:eastAsia="Times New Roman" w:hAnsi="Times New Roman" w:cs="Times New Roman"/>
          <w:sz w:val="24"/>
          <w:szCs w:val="24"/>
          <w:lang w:val="en-US" w:eastAsia="es-ES"/>
        </w:rPr>
        <w:t>Alemania: J. S. Bach, Praetorius, Schutz, Telemann.</w:t>
      </w:r>
    </w:p>
    <w:p w:rsidR="00C22E93" w:rsidRPr="00C22E93" w:rsidRDefault="00C22E93" w:rsidP="00C22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 xml:space="preserve">Inglaterra: </w:t>
      </w:r>
      <w:proofErr w:type="spellStart"/>
      <w:r w:rsidRPr="00C22E93">
        <w:rPr>
          <w:rFonts w:ascii="Times New Roman" w:eastAsia="Times New Roman" w:hAnsi="Times New Roman" w:cs="Times New Roman"/>
          <w:sz w:val="24"/>
          <w:szCs w:val="24"/>
          <w:lang w:eastAsia="es-ES"/>
        </w:rPr>
        <w:t>Handel</w:t>
      </w:r>
      <w:proofErr w:type="spellEnd"/>
      <w:r w:rsidRPr="00C22E93">
        <w:rPr>
          <w:rFonts w:ascii="Times New Roman" w:eastAsia="Times New Roman" w:hAnsi="Times New Roman" w:cs="Times New Roman"/>
          <w:sz w:val="24"/>
          <w:szCs w:val="24"/>
          <w:lang w:eastAsia="es-ES"/>
        </w:rPr>
        <w:t xml:space="preserve">, </w:t>
      </w:r>
      <w:proofErr w:type="spellStart"/>
      <w:r w:rsidRPr="00C22E93">
        <w:rPr>
          <w:rFonts w:ascii="Times New Roman" w:eastAsia="Times New Roman" w:hAnsi="Times New Roman" w:cs="Times New Roman"/>
          <w:sz w:val="24"/>
          <w:szCs w:val="24"/>
          <w:lang w:eastAsia="es-ES"/>
        </w:rPr>
        <w:t>Purcell</w:t>
      </w:r>
      <w:proofErr w:type="spellEnd"/>
      <w:r w:rsidRPr="00C22E93">
        <w:rPr>
          <w:rFonts w:ascii="Times New Roman" w:eastAsia="Times New Roman" w:hAnsi="Times New Roman" w:cs="Times New Roman"/>
          <w:sz w:val="24"/>
          <w:szCs w:val="24"/>
          <w:lang w:eastAsia="es-ES"/>
        </w:rPr>
        <w:t>.</w:t>
      </w:r>
    </w:p>
    <w:p w:rsidR="00C22E93" w:rsidRPr="00C22E93" w:rsidRDefault="00C22E93" w:rsidP="00C22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 xml:space="preserve">Francia: </w:t>
      </w:r>
      <w:proofErr w:type="spellStart"/>
      <w:r w:rsidRPr="00C22E93">
        <w:rPr>
          <w:rFonts w:ascii="Times New Roman" w:eastAsia="Times New Roman" w:hAnsi="Times New Roman" w:cs="Times New Roman"/>
          <w:sz w:val="24"/>
          <w:szCs w:val="24"/>
          <w:lang w:eastAsia="es-ES"/>
        </w:rPr>
        <w:t>Lully</w:t>
      </w:r>
      <w:proofErr w:type="spellEnd"/>
      <w:r w:rsidRPr="00C22E93">
        <w:rPr>
          <w:rFonts w:ascii="Times New Roman" w:eastAsia="Times New Roman" w:hAnsi="Times New Roman" w:cs="Times New Roman"/>
          <w:sz w:val="24"/>
          <w:szCs w:val="24"/>
          <w:lang w:eastAsia="es-ES"/>
        </w:rPr>
        <w:t xml:space="preserve">, </w:t>
      </w:r>
      <w:proofErr w:type="spellStart"/>
      <w:r w:rsidRPr="00C22E93">
        <w:rPr>
          <w:rFonts w:ascii="Times New Roman" w:eastAsia="Times New Roman" w:hAnsi="Times New Roman" w:cs="Times New Roman"/>
          <w:sz w:val="24"/>
          <w:szCs w:val="24"/>
          <w:lang w:eastAsia="es-ES"/>
        </w:rPr>
        <w:t>Charpentier</w:t>
      </w:r>
      <w:proofErr w:type="spellEnd"/>
      <w:r w:rsidRPr="00C22E93">
        <w:rPr>
          <w:rFonts w:ascii="Times New Roman" w:eastAsia="Times New Roman" w:hAnsi="Times New Roman" w:cs="Times New Roman"/>
          <w:sz w:val="24"/>
          <w:szCs w:val="24"/>
          <w:lang w:eastAsia="es-ES"/>
        </w:rPr>
        <w:t xml:space="preserve">, </w:t>
      </w:r>
      <w:proofErr w:type="spellStart"/>
      <w:r w:rsidRPr="00C22E93">
        <w:rPr>
          <w:rFonts w:ascii="Times New Roman" w:eastAsia="Times New Roman" w:hAnsi="Times New Roman" w:cs="Times New Roman"/>
          <w:sz w:val="24"/>
          <w:szCs w:val="24"/>
          <w:lang w:eastAsia="es-ES"/>
        </w:rPr>
        <w:t>Couperin</w:t>
      </w:r>
      <w:proofErr w:type="spellEnd"/>
      <w:r w:rsidRPr="00C22E93">
        <w:rPr>
          <w:rFonts w:ascii="Times New Roman" w:eastAsia="Times New Roman" w:hAnsi="Times New Roman" w:cs="Times New Roman"/>
          <w:sz w:val="24"/>
          <w:szCs w:val="24"/>
          <w:lang w:eastAsia="es-ES"/>
        </w:rPr>
        <w:t>.</w:t>
      </w:r>
    </w:p>
    <w:p w:rsidR="00C22E93" w:rsidRPr="00C22E93" w:rsidRDefault="00C22E93" w:rsidP="00C22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 xml:space="preserve">España: Juan Hidalgo, Antonio </w:t>
      </w:r>
      <w:proofErr w:type="spellStart"/>
      <w:r w:rsidRPr="00C22E93">
        <w:rPr>
          <w:rFonts w:ascii="Times New Roman" w:eastAsia="Times New Roman" w:hAnsi="Times New Roman" w:cs="Times New Roman"/>
          <w:sz w:val="24"/>
          <w:szCs w:val="24"/>
          <w:lang w:eastAsia="es-ES"/>
        </w:rPr>
        <w:t>Literes</w:t>
      </w:r>
      <w:proofErr w:type="spellEnd"/>
      <w:r w:rsidRPr="00C22E93">
        <w:rPr>
          <w:rFonts w:ascii="Times New Roman" w:eastAsia="Times New Roman" w:hAnsi="Times New Roman" w:cs="Times New Roman"/>
          <w:sz w:val="24"/>
          <w:szCs w:val="24"/>
          <w:lang w:eastAsia="es-ES"/>
        </w:rPr>
        <w:t xml:space="preserve">, José de </w:t>
      </w:r>
      <w:proofErr w:type="spellStart"/>
      <w:r w:rsidRPr="00C22E93">
        <w:rPr>
          <w:rFonts w:ascii="Times New Roman" w:eastAsia="Times New Roman" w:hAnsi="Times New Roman" w:cs="Times New Roman"/>
          <w:sz w:val="24"/>
          <w:szCs w:val="24"/>
          <w:lang w:eastAsia="es-ES"/>
        </w:rPr>
        <w:t>Nebra</w:t>
      </w:r>
      <w:proofErr w:type="spellEnd"/>
      <w:r w:rsidRPr="00C22E93">
        <w:rPr>
          <w:rFonts w:ascii="Times New Roman" w:eastAsia="Times New Roman" w:hAnsi="Times New Roman" w:cs="Times New Roman"/>
          <w:sz w:val="24"/>
          <w:szCs w:val="24"/>
          <w:lang w:eastAsia="es-ES"/>
        </w:rPr>
        <w:t xml:space="preserve">, Sebastián </w:t>
      </w:r>
      <w:proofErr w:type="spellStart"/>
      <w:r w:rsidRPr="00C22E93">
        <w:rPr>
          <w:rFonts w:ascii="Times New Roman" w:eastAsia="Times New Roman" w:hAnsi="Times New Roman" w:cs="Times New Roman"/>
          <w:sz w:val="24"/>
          <w:szCs w:val="24"/>
          <w:lang w:eastAsia="es-ES"/>
        </w:rPr>
        <w:t>Durón</w:t>
      </w:r>
      <w:proofErr w:type="spellEnd"/>
      <w:r w:rsidRPr="00C22E93">
        <w:rPr>
          <w:rFonts w:ascii="Times New Roman" w:eastAsia="Times New Roman" w:hAnsi="Times New Roman" w:cs="Times New Roman"/>
          <w:sz w:val="24"/>
          <w:szCs w:val="24"/>
          <w:lang w:eastAsia="es-ES"/>
        </w:rPr>
        <w:t>.</w:t>
      </w:r>
    </w:p>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proofErr w:type="spellStart"/>
      <w:r w:rsidRPr="00C22E93">
        <w:rPr>
          <w:rFonts w:ascii="Times New Roman" w:eastAsia="Times New Roman" w:hAnsi="Times New Roman" w:cs="Times New Roman"/>
          <w:i/>
          <w:iCs/>
          <w:sz w:val="20"/>
          <w:szCs w:val="20"/>
          <w:lang w:eastAsia="es-ES"/>
        </w:rPr>
        <w:t>Monteverdi</w:t>
      </w:r>
      <w:proofErr w:type="spellEnd"/>
      <w:r w:rsidRPr="00C22E93">
        <w:rPr>
          <w:rFonts w:ascii="Times New Roman" w:eastAsia="Times New Roman" w:hAnsi="Times New Roman" w:cs="Times New Roman"/>
          <w:i/>
          <w:iCs/>
          <w:sz w:val="20"/>
          <w:szCs w:val="20"/>
          <w:lang w:eastAsia="es-ES"/>
        </w:rPr>
        <w:t xml:space="preserve"> - Madrigal "Lamento </w:t>
      </w:r>
      <w:proofErr w:type="spellStart"/>
      <w:r w:rsidRPr="00C22E93">
        <w:rPr>
          <w:rFonts w:ascii="Times New Roman" w:eastAsia="Times New Roman" w:hAnsi="Times New Roman" w:cs="Times New Roman"/>
          <w:i/>
          <w:iCs/>
          <w:sz w:val="20"/>
          <w:szCs w:val="20"/>
          <w:lang w:eastAsia="es-ES"/>
        </w:rPr>
        <w:t>della</w:t>
      </w:r>
      <w:proofErr w:type="spellEnd"/>
      <w:r w:rsidRPr="00C22E93">
        <w:rPr>
          <w:rFonts w:ascii="Times New Roman" w:eastAsia="Times New Roman" w:hAnsi="Times New Roman" w:cs="Times New Roman"/>
          <w:i/>
          <w:iCs/>
          <w:sz w:val="20"/>
          <w:szCs w:val="20"/>
          <w:lang w:eastAsia="es-ES"/>
        </w:rPr>
        <w:t xml:space="preserve"> ninfa" (</w:t>
      </w:r>
      <w:hyperlink r:id="rId15" w:tgtFrame="_blank" w:history="1">
        <w:r w:rsidRPr="00C22E93">
          <w:rPr>
            <w:rFonts w:ascii="Times New Roman" w:eastAsia="Times New Roman" w:hAnsi="Times New Roman" w:cs="Times New Roman"/>
            <w:i/>
            <w:iCs/>
            <w:color w:val="0000FF"/>
            <w:sz w:val="20"/>
            <w:szCs w:val="20"/>
            <w:u w:val="single"/>
            <w:lang w:eastAsia="es-ES"/>
          </w:rPr>
          <w:t>letra</w:t>
        </w:r>
      </w:hyperlink>
      <w:r w:rsidRPr="00C22E93">
        <w:rPr>
          <w:rFonts w:ascii="Times New Roman" w:eastAsia="Times New Roman" w:hAnsi="Times New Roman" w:cs="Times New Roman"/>
          <w:i/>
          <w:iCs/>
          <w:sz w:val="20"/>
          <w:szCs w:val="20"/>
          <w:lang w:eastAsia="es-ES"/>
        </w:rPr>
        <w:t>)</w:t>
      </w:r>
    </w:p>
    <w:p w:rsidR="00C22E93" w:rsidRPr="00C22E93" w:rsidRDefault="00C22E93" w:rsidP="00C22E93">
      <w:pPr>
        <w:spacing w:after="0" w:line="240" w:lineRule="auto"/>
        <w:jc w:val="both"/>
        <w:rPr>
          <w:rFonts w:ascii="Times New Roman" w:eastAsia="Times New Roman" w:hAnsi="Times New Roman" w:cs="Times New Roman"/>
          <w:sz w:val="24"/>
          <w:szCs w:val="24"/>
          <w:lang w:eastAsia="es-ES"/>
        </w:rPr>
      </w:pPr>
    </w:p>
    <w:p w:rsidR="00C22E93" w:rsidRPr="00C22E93" w:rsidRDefault="00C22E93" w:rsidP="00C22E93">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1" w:name="TOC-M-SICA-VOCAL-PROFANA"/>
      <w:bookmarkEnd w:id="1"/>
      <w:r w:rsidRPr="00C22E93">
        <w:rPr>
          <w:rFonts w:ascii="Times New Roman" w:eastAsia="Times New Roman" w:hAnsi="Times New Roman" w:cs="Times New Roman"/>
          <w:b/>
          <w:bCs/>
          <w:sz w:val="36"/>
          <w:szCs w:val="36"/>
          <w:lang w:eastAsia="es-ES"/>
        </w:rPr>
        <w:t>MÚSICA VOCAL PROFANA</w:t>
      </w:r>
    </w:p>
    <w:p w:rsidR="00C22E93" w:rsidRPr="00C22E93" w:rsidRDefault="00C22E93" w:rsidP="00C22E93">
      <w:pPr>
        <w:spacing w:after="0"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b/>
          <w:bCs/>
          <w:color w:val="CC0000"/>
          <w:sz w:val="24"/>
          <w:szCs w:val="24"/>
          <w:lang w:eastAsia="es-ES"/>
        </w:rPr>
        <w:t>Ópera</w:t>
      </w:r>
      <w:r w:rsidRPr="00C22E93">
        <w:rPr>
          <w:rFonts w:ascii="Times New Roman" w:eastAsia="Times New Roman" w:hAnsi="Times New Roman" w:cs="Times New Roman"/>
          <w:sz w:val="24"/>
          <w:szCs w:val="24"/>
          <w:lang w:eastAsia="es-ES"/>
        </w:rPr>
        <w:t xml:space="preserve">: era la principal forma vocal profana y estaba escrita para orquesta, coro y solistas. Orígenes: a principios del siglo XVII en Florencia un grupo de intelectuales alrededor del conde Bardi conocido como la </w:t>
      </w:r>
      <w:proofErr w:type="spellStart"/>
      <w:r w:rsidRPr="00C22E93">
        <w:rPr>
          <w:rFonts w:ascii="Times New Roman" w:eastAsia="Times New Roman" w:hAnsi="Times New Roman" w:cs="Times New Roman"/>
          <w:i/>
          <w:iCs/>
          <w:sz w:val="24"/>
          <w:szCs w:val="24"/>
          <w:lang w:eastAsia="es-ES"/>
        </w:rPr>
        <w:t>Camerata</w:t>
      </w:r>
      <w:proofErr w:type="spellEnd"/>
      <w:r w:rsidRPr="00C22E93">
        <w:rPr>
          <w:rFonts w:ascii="Times New Roman" w:eastAsia="Times New Roman" w:hAnsi="Times New Roman" w:cs="Times New Roman"/>
          <w:i/>
          <w:iCs/>
          <w:sz w:val="24"/>
          <w:szCs w:val="24"/>
          <w:lang w:eastAsia="es-ES"/>
        </w:rPr>
        <w:t xml:space="preserve"> Fiorentina</w:t>
      </w:r>
      <w:r w:rsidRPr="00C22E93">
        <w:rPr>
          <w:rFonts w:ascii="Times New Roman" w:eastAsia="Times New Roman" w:hAnsi="Times New Roman" w:cs="Times New Roman"/>
          <w:sz w:val="24"/>
          <w:szCs w:val="24"/>
          <w:lang w:eastAsia="es-ES"/>
        </w:rPr>
        <w:t xml:space="preserve"> decidió revivir el teatro clásico griego, que era una combinación de poesía, música y danza.</w:t>
      </w:r>
      <w:r w:rsidRPr="00C22E93">
        <w:rPr>
          <w:rFonts w:ascii="Times New Roman" w:eastAsia="Times New Roman" w:hAnsi="Times New Roman" w:cs="Times New Roman"/>
          <w:sz w:val="24"/>
          <w:szCs w:val="24"/>
          <w:lang w:eastAsia="es-ES"/>
        </w:rPr>
        <w:br/>
        <w:t xml:space="preserve">La primera ópera conservada es </w:t>
      </w:r>
      <w:proofErr w:type="spellStart"/>
      <w:r w:rsidRPr="00C22E93">
        <w:rPr>
          <w:rFonts w:ascii="Times New Roman" w:eastAsia="Times New Roman" w:hAnsi="Times New Roman" w:cs="Times New Roman"/>
          <w:i/>
          <w:iCs/>
          <w:sz w:val="24"/>
          <w:szCs w:val="24"/>
          <w:lang w:eastAsia="es-ES"/>
        </w:rPr>
        <w:t>Euridice</w:t>
      </w:r>
      <w:proofErr w:type="spellEnd"/>
      <w:r w:rsidRPr="00C22E93">
        <w:rPr>
          <w:rFonts w:ascii="Times New Roman" w:eastAsia="Times New Roman" w:hAnsi="Times New Roman" w:cs="Times New Roman"/>
          <w:sz w:val="24"/>
          <w:szCs w:val="24"/>
          <w:lang w:eastAsia="es-ES"/>
        </w:rPr>
        <w:t xml:space="preserve"> de </w:t>
      </w:r>
      <w:proofErr w:type="spellStart"/>
      <w:r w:rsidRPr="00C22E93">
        <w:rPr>
          <w:rFonts w:ascii="Times New Roman" w:eastAsia="Times New Roman" w:hAnsi="Times New Roman" w:cs="Times New Roman"/>
          <w:sz w:val="24"/>
          <w:szCs w:val="24"/>
          <w:lang w:eastAsia="es-ES"/>
        </w:rPr>
        <w:t>Jacopo</w:t>
      </w:r>
      <w:proofErr w:type="spellEnd"/>
      <w:r w:rsidRPr="00C22E93">
        <w:rPr>
          <w:rFonts w:ascii="Times New Roman" w:eastAsia="Times New Roman" w:hAnsi="Times New Roman" w:cs="Times New Roman"/>
          <w:sz w:val="24"/>
          <w:szCs w:val="24"/>
          <w:lang w:eastAsia="es-ES"/>
        </w:rPr>
        <w:t xml:space="preserve"> Peri (1600).</w:t>
      </w:r>
      <w:r w:rsidRPr="00C22E93">
        <w:rPr>
          <w:rFonts w:ascii="Times New Roman" w:eastAsia="Times New Roman" w:hAnsi="Times New Roman" w:cs="Times New Roman"/>
          <w:sz w:val="24"/>
          <w:szCs w:val="24"/>
          <w:lang w:eastAsia="es-ES"/>
        </w:rPr>
        <w:br/>
        <w:t xml:space="preserve">La primera ópera importante es </w:t>
      </w:r>
      <w:proofErr w:type="spellStart"/>
      <w:r w:rsidRPr="00C22E93">
        <w:rPr>
          <w:rFonts w:ascii="Times New Roman" w:eastAsia="Times New Roman" w:hAnsi="Times New Roman" w:cs="Times New Roman"/>
          <w:i/>
          <w:iCs/>
          <w:sz w:val="24"/>
          <w:szCs w:val="24"/>
          <w:lang w:eastAsia="es-ES"/>
        </w:rPr>
        <w:t>L’Orfeo</w:t>
      </w:r>
      <w:proofErr w:type="spellEnd"/>
      <w:r w:rsidRPr="00C22E93">
        <w:rPr>
          <w:rFonts w:ascii="Times New Roman" w:eastAsia="Times New Roman" w:hAnsi="Times New Roman" w:cs="Times New Roman"/>
          <w:sz w:val="24"/>
          <w:szCs w:val="24"/>
          <w:lang w:eastAsia="es-ES"/>
        </w:rPr>
        <w:t xml:space="preserve"> de Claudio </w:t>
      </w:r>
      <w:proofErr w:type="spellStart"/>
      <w:r w:rsidRPr="00C22E93">
        <w:rPr>
          <w:rFonts w:ascii="Times New Roman" w:eastAsia="Times New Roman" w:hAnsi="Times New Roman" w:cs="Times New Roman"/>
          <w:sz w:val="24"/>
          <w:szCs w:val="24"/>
          <w:lang w:eastAsia="es-ES"/>
        </w:rPr>
        <w:t>Monteverdi</w:t>
      </w:r>
      <w:proofErr w:type="spellEnd"/>
      <w:r w:rsidRPr="00C22E93">
        <w:rPr>
          <w:rFonts w:ascii="Times New Roman" w:eastAsia="Times New Roman" w:hAnsi="Times New Roman" w:cs="Times New Roman"/>
          <w:sz w:val="24"/>
          <w:szCs w:val="24"/>
          <w:lang w:eastAsia="es-ES"/>
        </w:rPr>
        <w:t xml:space="preserve"> (1607).</w:t>
      </w: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sz w:val="24"/>
          <w:szCs w:val="24"/>
          <w:lang w:eastAsia="es-ES"/>
        </w:rPr>
        <w:br/>
        <w:t>Partes fundamentales de una ópera:</w:t>
      </w: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sz w:val="24"/>
          <w:szCs w:val="24"/>
          <w:u w:val="single"/>
          <w:lang w:eastAsia="es-ES"/>
        </w:rPr>
        <w:t>Partes vocales</w:t>
      </w:r>
      <w:r w:rsidRPr="00C22E93">
        <w:rPr>
          <w:rFonts w:ascii="Times New Roman" w:eastAsia="Times New Roman" w:hAnsi="Times New Roman" w:cs="Times New Roman"/>
          <w:sz w:val="24"/>
          <w:szCs w:val="24"/>
          <w:u w:val="single"/>
          <w:lang w:eastAsia="es-ES"/>
        </w:rPr>
        <w:br/>
      </w:r>
      <w:r w:rsidRPr="00C22E93">
        <w:rPr>
          <w:rFonts w:ascii="Times New Roman" w:eastAsia="Times New Roman" w:hAnsi="Times New Roman" w:cs="Times New Roman"/>
          <w:sz w:val="24"/>
          <w:szCs w:val="24"/>
          <w:lang w:eastAsia="es-ES"/>
        </w:rPr>
        <w:t xml:space="preserve">- </w:t>
      </w:r>
      <w:r w:rsidRPr="00C22E93">
        <w:rPr>
          <w:rFonts w:ascii="Times New Roman" w:eastAsia="Times New Roman" w:hAnsi="Times New Roman" w:cs="Times New Roman"/>
          <w:b/>
          <w:bCs/>
          <w:color w:val="3D85C6"/>
          <w:sz w:val="24"/>
          <w:szCs w:val="24"/>
          <w:lang w:eastAsia="es-ES"/>
        </w:rPr>
        <w:t>Recitativo</w:t>
      </w:r>
      <w:r w:rsidRPr="00C22E93">
        <w:rPr>
          <w:rFonts w:ascii="Times New Roman" w:eastAsia="Times New Roman" w:hAnsi="Times New Roman" w:cs="Times New Roman"/>
          <w:sz w:val="24"/>
          <w:szCs w:val="24"/>
          <w:lang w:eastAsia="es-ES"/>
        </w:rPr>
        <w:t>: a medio camino entre la palabra hablada y el canto. Facilita el avance de la trama.</w:t>
      </w:r>
      <w:r w:rsidRPr="00C22E93">
        <w:rPr>
          <w:rFonts w:ascii="Times New Roman" w:eastAsia="Times New Roman" w:hAnsi="Times New Roman" w:cs="Times New Roman"/>
          <w:sz w:val="24"/>
          <w:szCs w:val="24"/>
          <w:lang w:eastAsia="es-ES"/>
        </w:rPr>
        <w:br/>
        <w:t xml:space="preserve">- </w:t>
      </w:r>
      <w:r w:rsidRPr="00C22E93">
        <w:rPr>
          <w:rFonts w:ascii="Times New Roman" w:eastAsia="Times New Roman" w:hAnsi="Times New Roman" w:cs="Times New Roman"/>
          <w:b/>
          <w:bCs/>
          <w:color w:val="3D85C6"/>
          <w:sz w:val="24"/>
          <w:szCs w:val="24"/>
          <w:lang w:eastAsia="es-ES"/>
        </w:rPr>
        <w:t>Aria</w:t>
      </w:r>
      <w:r w:rsidRPr="00C22E93">
        <w:rPr>
          <w:rFonts w:ascii="Times New Roman" w:eastAsia="Times New Roman" w:hAnsi="Times New Roman" w:cs="Times New Roman"/>
          <w:sz w:val="24"/>
          <w:szCs w:val="24"/>
          <w:lang w:eastAsia="es-ES"/>
        </w:rPr>
        <w:t>: parte melódica cantada por un solista. Sirve para expresar emociones y para lucir las habilidades del solista.</w:t>
      </w: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sz w:val="24"/>
          <w:szCs w:val="24"/>
          <w:u w:val="single"/>
          <w:lang w:eastAsia="es-ES"/>
        </w:rPr>
        <w:t>Partes instrumentales</w:t>
      </w:r>
      <w:r w:rsidRPr="00C22E93">
        <w:rPr>
          <w:rFonts w:ascii="Times New Roman" w:eastAsia="Times New Roman" w:hAnsi="Times New Roman" w:cs="Times New Roman"/>
          <w:sz w:val="24"/>
          <w:szCs w:val="24"/>
          <w:lang w:eastAsia="es-ES"/>
        </w:rPr>
        <w:br/>
        <w:t xml:space="preserve">- </w:t>
      </w:r>
      <w:r w:rsidRPr="00C22E93">
        <w:rPr>
          <w:rFonts w:ascii="Times New Roman" w:eastAsia="Times New Roman" w:hAnsi="Times New Roman" w:cs="Times New Roman"/>
          <w:b/>
          <w:bCs/>
          <w:color w:val="3D85C6"/>
          <w:sz w:val="24"/>
          <w:szCs w:val="24"/>
          <w:lang w:eastAsia="es-ES"/>
        </w:rPr>
        <w:t>Obertura</w:t>
      </w:r>
      <w:r w:rsidRPr="00C22E93">
        <w:rPr>
          <w:rFonts w:ascii="Times New Roman" w:eastAsia="Times New Roman" w:hAnsi="Times New Roman" w:cs="Times New Roman"/>
          <w:sz w:val="24"/>
          <w:szCs w:val="24"/>
          <w:lang w:eastAsia="es-ES"/>
        </w:rPr>
        <w:t>: es la introducción a la ópera.</w:t>
      </w:r>
      <w:r w:rsidRPr="00C22E93">
        <w:rPr>
          <w:rFonts w:ascii="Times New Roman" w:eastAsia="Times New Roman" w:hAnsi="Times New Roman" w:cs="Times New Roman"/>
          <w:sz w:val="24"/>
          <w:szCs w:val="24"/>
          <w:lang w:eastAsia="es-ES"/>
        </w:rPr>
        <w:br/>
        <w:t xml:space="preserve">- </w:t>
      </w:r>
      <w:r w:rsidRPr="00C22E93">
        <w:rPr>
          <w:rFonts w:ascii="Times New Roman" w:eastAsia="Times New Roman" w:hAnsi="Times New Roman" w:cs="Times New Roman"/>
          <w:b/>
          <w:bCs/>
          <w:color w:val="3D85C6"/>
          <w:sz w:val="24"/>
          <w:szCs w:val="24"/>
          <w:lang w:eastAsia="es-ES"/>
        </w:rPr>
        <w:t>Interludios</w:t>
      </w:r>
      <w:r w:rsidRPr="00C22E93">
        <w:rPr>
          <w:rFonts w:ascii="Times New Roman" w:eastAsia="Times New Roman" w:hAnsi="Times New Roman" w:cs="Times New Roman"/>
          <w:sz w:val="24"/>
          <w:szCs w:val="24"/>
          <w:lang w:eastAsia="es-ES"/>
        </w:rPr>
        <w:t>: partes instrumentales que unen las diversas secciones.</w:t>
      </w:r>
    </w:p>
    <w:p w:rsidR="00C22E93" w:rsidRPr="00C22E93" w:rsidRDefault="00C22E93" w:rsidP="00C22E93">
      <w:pPr>
        <w:spacing w:after="240"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color w:val="3D85C6"/>
          <w:sz w:val="24"/>
          <w:szCs w:val="24"/>
          <w:lang w:eastAsia="es-ES"/>
        </w:rPr>
        <w:t>Coros</w:t>
      </w:r>
      <w:r w:rsidRPr="00C22E93">
        <w:rPr>
          <w:rFonts w:ascii="Times New Roman" w:eastAsia="Times New Roman" w:hAnsi="Times New Roman" w:cs="Times New Roman"/>
          <w:sz w:val="24"/>
          <w:szCs w:val="24"/>
          <w:lang w:eastAsia="es-ES"/>
        </w:rPr>
        <w:t xml:space="preserve"> y </w:t>
      </w:r>
      <w:r w:rsidRPr="00C22E93">
        <w:rPr>
          <w:rFonts w:ascii="Times New Roman" w:eastAsia="Times New Roman" w:hAnsi="Times New Roman" w:cs="Times New Roman"/>
          <w:color w:val="3D85C6"/>
          <w:sz w:val="24"/>
          <w:szCs w:val="24"/>
          <w:lang w:eastAsia="es-ES"/>
        </w:rPr>
        <w:t xml:space="preserve">ballets </w:t>
      </w:r>
      <w:r w:rsidRPr="00C22E93">
        <w:rPr>
          <w:rFonts w:ascii="Times New Roman" w:eastAsia="Times New Roman" w:hAnsi="Times New Roman" w:cs="Times New Roman"/>
          <w:sz w:val="24"/>
          <w:szCs w:val="24"/>
          <w:lang w:eastAsia="es-ES"/>
        </w:rPr>
        <w:t>eran incluidos en ocasiones.</w:t>
      </w:r>
    </w:p>
    <w:p w:rsidR="00C22E93" w:rsidRPr="00C22E93" w:rsidRDefault="00C22E93" w:rsidP="00C22E93">
      <w:pPr>
        <w:spacing w:after="240"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 xml:space="preserve">Los </w:t>
      </w:r>
      <w:r w:rsidRPr="00C22E93">
        <w:rPr>
          <w:rFonts w:ascii="Times New Roman" w:eastAsia="Times New Roman" w:hAnsi="Times New Roman" w:cs="Times New Roman"/>
          <w:b/>
          <w:bCs/>
          <w:sz w:val="24"/>
          <w:szCs w:val="24"/>
          <w:lang w:eastAsia="es-ES"/>
        </w:rPr>
        <w:t xml:space="preserve">castrati </w:t>
      </w:r>
      <w:r w:rsidRPr="00C22E93">
        <w:rPr>
          <w:rFonts w:ascii="Times New Roman" w:eastAsia="Times New Roman" w:hAnsi="Times New Roman" w:cs="Times New Roman"/>
          <w:sz w:val="24"/>
          <w:szCs w:val="24"/>
          <w:lang w:eastAsia="es-ES"/>
        </w:rPr>
        <w:t xml:space="preserve">eran cantantes masculinos famosos generalmente pertenecientes a las clases más humildes, que eran elegidos por la belleza de sus voces. Eran castrados antes de la pubertad para preservar sus voces de niños pero con la capacidad pulmonar de un hombre adulto. Se convirtieron en los primeros ídolos musicales de la historia. El castrato más famoso fue Farinelli, y había otros castrati conocidos como Ferri, </w:t>
      </w:r>
      <w:proofErr w:type="spellStart"/>
      <w:r w:rsidRPr="00C22E93">
        <w:rPr>
          <w:rFonts w:ascii="Times New Roman" w:eastAsia="Times New Roman" w:hAnsi="Times New Roman" w:cs="Times New Roman"/>
          <w:sz w:val="24"/>
          <w:szCs w:val="24"/>
          <w:lang w:eastAsia="es-ES"/>
        </w:rPr>
        <w:t>Senesino</w:t>
      </w:r>
      <w:proofErr w:type="spellEnd"/>
      <w:r w:rsidRPr="00C22E93">
        <w:rPr>
          <w:rFonts w:ascii="Times New Roman" w:eastAsia="Times New Roman" w:hAnsi="Times New Roman" w:cs="Times New Roman"/>
          <w:sz w:val="24"/>
          <w:szCs w:val="24"/>
          <w:lang w:eastAsia="es-ES"/>
        </w:rPr>
        <w:t xml:space="preserve"> y </w:t>
      </w:r>
      <w:proofErr w:type="spellStart"/>
      <w:r w:rsidRPr="00C22E93">
        <w:rPr>
          <w:rFonts w:ascii="Times New Roman" w:eastAsia="Times New Roman" w:hAnsi="Times New Roman" w:cs="Times New Roman"/>
          <w:sz w:val="24"/>
          <w:szCs w:val="24"/>
          <w:lang w:eastAsia="es-ES"/>
        </w:rPr>
        <w:t>Pacchierotti</w:t>
      </w:r>
      <w:proofErr w:type="spellEnd"/>
      <w:r w:rsidRPr="00C22E93">
        <w:rPr>
          <w:rFonts w:ascii="Times New Roman" w:eastAsia="Times New Roman" w:hAnsi="Times New Roman" w:cs="Times New Roman"/>
          <w:sz w:val="24"/>
          <w:szCs w:val="24"/>
          <w:lang w:eastAsia="es-ES"/>
        </w:rPr>
        <w:t>.</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1740"/>
        <w:gridCol w:w="3883"/>
      </w:tblGrid>
      <w:tr w:rsidR="00C22E93" w:rsidRPr="00C22E93" w:rsidTr="00C22E93">
        <w:tc>
          <w:tcPr>
            <w:tcW w:w="0" w:type="auto"/>
            <w:tcBorders>
              <w:top w:val="outset" w:sz="6" w:space="0" w:color="888888"/>
              <w:left w:val="outset" w:sz="6" w:space="0" w:color="888888"/>
              <w:bottom w:val="outset" w:sz="6" w:space="0" w:color="888888"/>
              <w:right w:val="outset" w:sz="6" w:space="0" w:color="888888"/>
            </w:tcBorders>
            <w:vAlign w:val="center"/>
            <w:hideMark/>
          </w:tcPr>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proofErr w:type="spellStart"/>
            <w:r w:rsidRPr="00C22E93">
              <w:rPr>
                <w:rFonts w:ascii="Times New Roman" w:eastAsia="Times New Roman" w:hAnsi="Times New Roman" w:cs="Times New Roman"/>
                <w:i/>
                <w:iCs/>
                <w:sz w:val="20"/>
                <w:szCs w:val="20"/>
                <w:lang w:eastAsia="es-ES"/>
              </w:rPr>
              <w:t>Monteverdi</w:t>
            </w:r>
            <w:proofErr w:type="spellEnd"/>
            <w:r w:rsidRPr="00C22E93">
              <w:rPr>
                <w:rFonts w:ascii="Times New Roman" w:eastAsia="Times New Roman" w:hAnsi="Times New Roman" w:cs="Times New Roman"/>
                <w:i/>
                <w:iCs/>
                <w:sz w:val="20"/>
                <w:szCs w:val="20"/>
                <w:lang w:eastAsia="es-ES"/>
              </w:rPr>
              <w:t xml:space="preserve"> - </w:t>
            </w:r>
            <w:proofErr w:type="spellStart"/>
            <w:r w:rsidRPr="00C22E93">
              <w:rPr>
                <w:rFonts w:ascii="Times New Roman" w:eastAsia="Times New Roman" w:hAnsi="Times New Roman" w:cs="Times New Roman"/>
                <w:i/>
                <w:iCs/>
                <w:sz w:val="20"/>
                <w:szCs w:val="20"/>
                <w:lang w:eastAsia="es-ES"/>
              </w:rPr>
              <w:t>L'Orfeo</w:t>
            </w:r>
            <w:proofErr w:type="spellEnd"/>
          </w:p>
        </w:tc>
        <w:tc>
          <w:tcPr>
            <w:tcW w:w="0" w:type="auto"/>
            <w:tcBorders>
              <w:top w:val="outset" w:sz="6" w:space="0" w:color="888888"/>
              <w:left w:val="outset" w:sz="6" w:space="0" w:color="888888"/>
              <w:bottom w:val="outset" w:sz="6" w:space="0" w:color="888888"/>
              <w:right w:val="outset" w:sz="6" w:space="0" w:color="888888"/>
            </w:tcBorders>
            <w:vAlign w:val="center"/>
            <w:hideMark/>
          </w:tcPr>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proofErr w:type="spellStart"/>
            <w:r w:rsidRPr="00C22E93">
              <w:rPr>
                <w:rFonts w:ascii="Times New Roman" w:eastAsia="Times New Roman" w:hAnsi="Times New Roman" w:cs="Times New Roman"/>
                <w:i/>
                <w:iCs/>
                <w:sz w:val="20"/>
                <w:szCs w:val="20"/>
                <w:lang w:eastAsia="es-ES"/>
              </w:rPr>
              <w:t>Handel</w:t>
            </w:r>
            <w:proofErr w:type="spellEnd"/>
            <w:r w:rsidRPr="00C22E93">
              <w:rPr>
                <w:rFonts w:ascii="Times New Roman" w:eastAsia="Times New Roman" w:hAnsi="Times New Roman" w:cs="Times New Roman"/>
                <w:i/>
                <w:iCs/>
                <w:sz w:val="20"/>
                <w:szCs w:val="20"/>
                <w:lang w:eastAsia="es-ES"/>
              </w:rPr>
              <w:t xml:space="preserve"> - </w:t>
            </w:r>
            <w:proofErr w:type="spellStart"/>
            <w:r w:rsidRPr="00C22E93">
              <w:rPr>
                <w:rFonts w:ascii="Times New Roman" w:eastAsia="Times New Roman" w:hAnsi="Times New Roman" w:cs="Times New Roman"/>
                <w:i/>
                <w:iCs/>
                <w:sz w:val="20"/>
                <w:szCs w:val="20"/>
                <w:lang w:eastAsia="es-ES"/>
              </w:rPr>
              <w:t>Rinaldo</w:t>
            </w:r>
            <w:proofErr w:type="spellEnd"/>
            <w:r w:rsidRPr="00C22E93">
              <w:rPr>
                <w:rFonts w:ascii="Times New Roman" w:eastAsia="Times New Roman" w:hAnsi="Times New Roman" w:cs="Times New Roman"/>
                <w:i/>
                <w:iCs/>
                <w:sz w:val="20"/>
                <w:szCs w:val="20"/>
                <w:lang w:eastAsia="es-ES"/>
              </w:rPr>
              <w:t>. Aria: </w:t>
            </w:r>
            <w:proofErr w:type="spellStart"/>
            <w:r w:rsidRPr="00C22E93">
              <w:rPr>
                <w:rFonts w:ascii="Times New Roman" w:eastAsia="Times New Roman" w:hAnsi="Times New Roman" w:cs="Times New Roman"/>
                <w:i/>
                <w:iCs/>
                <w:sz w:val="24"/>
                <w:szCs w:val="24"/>
                <w:lang w:eastAsia="es-ES"/>
              </w:rPr>
              <w:t>Lascia</w:t>
            </w:r>
            <w:proofErr w:type="spellEnd"/>
            <w:r w:rsidRPr="00C22E93">
              <w:rPr>
                <w:rFonts w:ascii="Times New Roman" w:eastAsia="Times New Roman" w:hAnsi="Times New Roman" w:cs="Times New Roman"/>
                <w:i/>
                <w:iCs/>
                <w:sz w:val="24"/>
                <w:szCs w:val="24"/>
                <w:lang w:eastAsia="es-ES"/>
              </w:rPr>
              <w:t xml:space="preserve"> </w:t>
            </w:r>
            <w:proofErr w:type="spellStart"/>
            <w:r w:rsidRPr="00C22E93">
              <w:rPr>
                <w:rFonts w:ascii="Times New Roman" w:eastAsia="Times New Roman" w:hAnsi="Times New Roman" w:cs="Times New Roman"/>
                <w:i/>
                <w:iCs/>
                <w:sz w:val="24"/>
                <w:szCs w:val="24"/>
                <w:lang w:eastAsia="es-ES"/>
              </w:rPr>
              <w:t>ch'io</w:t>
            </w:r>
            <w:proofErr w:type="spellEnd"/>
            <w:r w:rsidRPr="00C22E93">
              <w:rPr>
                <w:rFonts w:ascii="Times New Roman" w:eastAsia="Times New Roman" w:hAnsi="Times New Roman" w:cs="Times New Roman"/>
                <w:i/>
                <w:iCs/>
                <w:sz w:val="24"/>
                <w:szCs w:val="24"/>
                <w:lang w:eastAsia="es-ES"/>
              </w:rPr>
              <w:t xml:space="preserve"> </w:t>
            </w:r>
            <w:proofErr w:type="spellStart"/>
            <w:r w:rsidRPr="00C22E93">
              <w:rPr>
                <w:rFonts w:ascii="Times New Roman" w:eastAsia="Times New Roman" w:hAnsi="Times New Roman" w:cs="Times New Roman"/>
                <w:i/>
                <w:iCs/>
                <w:sz w:val="24"/>
                <w:szCs w:val="24"/>
                <w:lang w:eastAsia="es-ES"/>
              </w:rPr>
              <w:t>pianga</w:t>
            </w:r>
            <w:proofErr w:type="spellEnd"/>
          </w:p>
        </w:tc>
      </w:tr>
    </w:tbl>
    <w:p w:rsidR="00C22E93" w:rsidRPr="00C22E93" w:rsidRDefault="00C22E93" w:rsidP="00C22E93">
      <w:pPr>
        <w:spacing w:after="240" w:line="240" w:lineRule="auto"/>
        <w:jc w:val="both"/>
        <w:rPr>
          <w:rFonts w:ascii="Times New Roman" w:eastAsia="Times New Roman" w:hAnsi="Times New Roman" w:cs="Times New Roman"/>
          <w:sz w:val="24"/>
          <w:szCs w:val="24"/>
          <w:lang w:eastAsia="es-ES"/>
        </w:rPr>
      </w:pPr>
    </w:p>
    <w:p w:rsidR="00C22E93" w:rsidRPr="00C22E93" w:rsidRDefault="00C22E93" w:rsidP="00C22E93">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2" w:name="TOC-M-SICA-VOCAL-RELIGIOSA"/>
      <w:bookmarkEnd w:id="2"/>
      <w:r w:rsidRPr="00C22E93">
        <w:rPr>
          <w:rFonts w:ascii="Times New Roman" w:eastAsia="Times New Roman" w:hAnsi="Times New Roman" w:cs="Times New Roman"/>
          <w:b/>
          <w:bCs/>
          <w:sz w:val="36"/>
          <w:szCs w:val="36"/>
          <w:lang w:eastAsia="es-ES"/>
        </w:rPr>
        <w:lastRenderedPageBreak/>
        <w:t>MÚSICA VOCAL RELIGIOSA</w:t>
      </w:r>
    </w:p>
    <w:p w:rsidR="00C22E93" w:rsidRPr="00C22E93" w:rsidRDefault="00C22E93" w:rsidP="00C22E93">
      <w:pPr>
        <w:spacing w:after="240"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La ópera influyó decisivamente en las nuevas formas vocales religiosas. Todas ellas se escribían para orquesta, coro y solistas; y estaban formadas por una sucesión de recitativos, arias y coros.</w:t>
      </w: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b/>
          <w:bCs/>
          <w:color w:val="CC0000"/>
          <w:sz w:val="24"/>
          <w:szCs w:val="24"/>
          <w:lang w:eastAsia="es-ES"/>
        </w:rPr>
        <w:t>Oratorio</w:t>
      </w:r>
      <w:r w:rsidRPr="00C22E93">
        <w:rPr>
          <w:rFonts w:ascii="Times New Roman" w:eastAsia="Times New Roman" w:hAnsi="Times New Roman" w:cs="Times New Roman"/>
          <w:sz w:val="24"/>
          <w:szCs w:val="24"/>
          <w:lang w:eastAsia="es-ES"/>
        </w:rPr>
        <w:t>: es muy similar a la ópera, pero de tema religioso, y sin escenografía ni danzas.</w:t>
      </w: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b/>
          <w:bCs/>
          <w:color w:val="CC0000"/>
          <w:sz w:val="24"/>
          <w:szCs w:val="24"/>
          <w:lang w:eastAsia="es-ES"/>
        </w:rPr>
        <w:t>Pasión</w:t>
      </w:r>
      <w:r w:rsidRPr="00C22E93">
        <w:rPr>
          <w:rFonts w:ascii="Times New Roman" w:eastAsia="Times New Roman" w:hAnsi="Times New Roman" w:cs="Times New Roman"/>
          <w:sz w:val="24"/>
          <w:szCs w:val="24"/>
          <w:lang w:eastAsia="es-ES"/>
        </w:rPr>
        <w:t>: es un drama litúrgico sobre la pasión y muerte de Cristo, generalmente interpretado durante Semana Santa.</w:t>
      </w: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b/>
          <w:bCs/>
          <w:color w:val="CC0000"/>
          <w:sz w:val="24"/>
          <w:szCs w:val="24"/>
          <w:lang w:eastAsia="es-ES"/>
        </w:rPr>
        <w:t>Cantata</w:t>
      </w:r>
      <w:r w:rsidRPr="00C22E93">
        <w:rPr>
          <w:rFonts w:ascii="Times New Roman" w:eastAsia="Times New Roman" w:hAnsi="Times New Roman" w:cs="Times New Roman"/>
          <w:sz w:val="24"/>
          <w:szCs w:val="24"/>
          <w:lang w:eastAsia="es-ES"/>
        </w:rPr>
        <w:t>: literalmente significa "cantada" en italiano. Puede ser una forma profana o religiosa.</w:t>
      </w:r>
      <w:r w:rsidRPr="00C22E93">
        <w:rPr>
          <w:rFonts w:ascii="Times New Roman" w:eastAsia="Times New Roman" w:hAnsi="Times New Roman" w:cs="Times New Roman"/>
          <w:sz w:val="24"/>
          <w:szCs w:val="24"/>
          <w:lang w:eastAsia="es-ES"/>
        </w:rPr>
        <w:br/>
        <w:t xml:space="preserve">El mayor compositor de oratorios fue George Friedrich </w:t>
      </w:r>
      <w:proofErr w:type="spellStart"/>
      <w:r w:rsidRPr="00C22E93">
        <w:rPr>
          <w:rFonts w:ascii="Times New Roman" w:eastAsia="Times New Roman" w:hAnsi="Times New Roman" w:cs="Times New Roman"/>
          <w:sz w:val="24"/>
          <w:szCs w:val="24"/>
          <w:lang w:eastAsia="es-ES"/>
        </w:rPr>
        <w:t>Handel</w:t>
      </w:r>
      <w:proofErr w:type="spellEnd"/>
      <w:r w:rsidRPr="00C22E93">
        <w:rPr>
          <w:rFonts w:ascii="Times New Roman" w:eastAsia="Times New Roman" w:hAnsi="Times New Roman" w:cs="Times New Roman"/>
          <w:sz w:val="24"/>
          <w:szCs w:val="24"/>
          <w:lang w:eastAsia="es-ES"/>
        </w:rPr>
        <w:t>.</w:t>
      </w:r>
      <w:r w:rsidRPr="00C22E93">
        <w:rPr>
          <w:rFonts w:ascii="Times New Roman" w:eastAsia="Times New Roman" w:hAnsi="Times New Roman" w:cs="Times New Roman"/>
          <w:sz w:val="24"/>
          <w:szCs w:val="24"/>
          <w:lang w:eastAsia="es-ES"/>
        </w:rPr>
        <w:br/>
        <w:t xml:space="preserve">El mayor compositor de pasiones y cantatas fue Johann </w:t>
      </w:r>
      <w:proofErr w:type="spellStart"/>
      <w:r w:rsidRPr="00C22E93">
        <w:rPr>
          <w:rFonts w:ascii="Times New Roman" w:eastAsia="Times New Roman" w:hAnsi="Times New Roman" w:cs="Times New Roman"/>
          <w:sz w:val="24"/>
          <w:szCs w:val="24"/>
          <w:lang w:eastAsia="es-ES"/>
        </w:rPr>
        <w:t>Sebastian</w:t>
      </w:r>
      <w:proofErr w:type="spellEnd"/>
      <w:r w:rsidRPr="00C22E93">
        <w:rPr>
          <w:rFonts w:ascii="Times New Roman" w:eastAsia="Times New Roman" w:hAnsi="Times New Roman" w:cs="Times New Roman"/>
          <w:sz w:val="24"/>
          <w:szCs w:val="24"/>
          <w:lang w:eastAsia="es-ES"/>
        </w:rPr>
        <w:t xml:space="preserve"> Bach.</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2875"/>
        <w:gridCol w:w="4706"/>
      </w:tblGrid>
      <w:tr w:rsidR="00C22E93" w:rsidRPr="00C22E93" w:rsidTr="00C22E93">
        <w:tc>
          <w:tcPr>
            <w:tcW w:w="0" w:type="auto"/>
            <w:tcBorders>
              <w:top w:val="outset" w:sz="6" w:space="0" w:color="888888"/>
              <w:left w:val="outset" w:sz="6" w:space="0" w:color="888888"/>
              <w:bottom w:val="outset" w:sz="6" w:space="0" w:color="888888"/>
              <w:right w:val="outset" w:sz="6" w:space="0" w:color="888888"/>
            </w:tcBorders>
            <w:vAlign w:val="center"/>
            <w:hideMark/>
          </w:tcPr>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0"/>
                <w:szCs w:val="20"/>
                <w:lang w:eastAsia="es-ES"/>
              </w:rPr>
              <w:t>J. S. Bach - </w:t>
            </w:r>
          </w:p>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r w:rsidRPr="00C22E93">
              <w:rPr>
                <w:rFonts w:ascii="Times New Roman" w:eastAsia="Times New Roman" w:hAnsi="Times New Roman" w:cs="Times New Roman"/>
                <w:i/>
                <w:iCs/>
                <w:sz w:val="20"/>
                <w:szCs w:val="20"/>
                <w:lang w:eastAsia="es-ES"/>
              </w:rPr>
              <w:t>Pasión según San Mateo, BWV 244</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0"/>
                <w:szCs w:val="20"/>
                <w:lang w:eastAsia="es-ES"/>
              </w:rPr>
              <w:t>J. S. Bach - </w:t>
            </w:r>
            <w:r w:rsidRPr="00C22E93">
              <w:rPr>
                <w:rFonts w:ascii="Times New Roman" w:eastAsia="Times New Roman" w:hAnsi="Times New Roman" w:cs="Times New Roman"/>
                <w:i/>
                <w:iCs/>
                <w:sz w:val="20"/>
                <w:szCs w:val="20"/>
                <w:lang w:eastAsia="es-ES"/>
              </w:rPr>
              <w:br/>
              <w:t>Cantata </w:t>
            </w:r>
            <w:r w:rsidRPr="00C22E93">
              <w:rPr>
                <w:rFonts w:ascii="Times New Roman" w:eastAsia="Times New Roman" w:hAnsi="Times New Roman" w:cs="Times New Roman"/>
                <w:i/>
                <w:iCs/>
                <w:sz w:val="24"/>
                <w:szCs w:val="24"/>
                <w:lang w:eastAsia="es-ES"/>
              </w:rPr>
              <w:t xml:space="preserve">147 </w:t>
            </w:r>
            <w:proofErr w:type="spellStart"/>
            <w:r w:rsidRPr="00C22E93">
              <w:rPr>
                <w:rFonts w:ascii="Times New Roman" w:eastAsia="Times New Roman" w:hAnsi="Times New Roman" w:cs="Times New Roman"/>
                <w:i/>
                <w:iCs/>
                <w:sz w:val="24"/>
                <w:szCs w:val="24"/>
                <w:lang w:eastAsia="es-ES"/>
              </w:rPr>
              <w:t>Choral</w:t>
            </w:r>
            <w:proofErr w:type="spellEnd"/>
            <w:r w:rsidRPr="00C22E93">
              <w:rPr>
                <w:rFonts w:ascii="Times New Roman" w:eastAsia="Times New Roman" w:hAnsi="Times New Roman" w:cs="Times New Roman"/>
                <w:i/>
                <w:iCs/>
                <w:sz w:val="24"/>
                <w:szCs w:val="24"/>
                <w:lang w:eastAsia="es-ES"/>
              </w:rPr>
              <w:t> "</w:t>
            </w:r>
            <w:proofErr w:type="spellStart"/>
            <w:r w:rsidRPr="00C22E93">
              <w:rPr>
                <w:rFonts w:ascii="Times New Roman" w:eastAsia="Times New Roman" w:hAnsi="Times New Roman" w:cs="Times New Roman"/>
                <w:i/>
                <w:iCs/>
                <w:sz w:val="24"/>
                <w:szCs w:val="24"/>
                <w:lang w:eastAsia="es-ES"/>
              </w:rPr>
              <w:t>Jesus</w:t>
            </w:r>
            <w:proofErr w:type="spellEnd"/>
            <w:r w:rsidRPr="00C22E93">
              <w:rPr>
                <w:rFonts w:ascii="Times New Roman" w:eastAsia="Times New Roman" w:hAnsi="Times New Roman" w:cs="Times New Roman"/>
                <w:i/>
                <w:iCs/>
                <w:sz w:val="24"/>
                <w:szCs w:val="24"/>
                <w:lang w:eastAsia="es-ES"/>
              </w:rPr>
              <w:t xml:space="preserve"> </w:t>
            </w:r>
            <w:proofErr w:type="spellStart"/>
            <w:r w:rsidRPr="00C22E93">
              <w:rPr>
                <w:rFonts w:ascii="Times New Roman" w:eastAsia="Times New Roman" w:hAnsi="Times New Roman" w:cs="Times New Roman"/>
                <w:i/>
                <w:iCs/>
                <w:sz w:val="24"/>
                <w:szCs w:val="24"/>
                <w:lang w:eastAsia="es-ES"/>
              </w:rPr>
              <w:t>bleibet</w:t>
            </w:r>
            <w:proofErr w:type="spellEnd"/>
            <w:r w:rsidRPr="00C22E93">
              <w:rPr>
                <w:rFonts w:ascii="Times New Roman" w:eastAsia="Times New Roman" w:hAnsi="Times New Roman" w:cs="Times New Roman"/>
                <w:i/>
                <w:iCs/>
                <w:sz w:val="24"/>
                <w:szCs w:val="24"/>
                <w:lang w:eastAsia="es-ES"/>
              </w:rPr>
              <w:t xml:space="preserve"> </w:t>
            </w:r>
            <w:proofErr w:type="spellStart"/>
            <w:r w:rsidRPr="00C22E93">
              <w:rPr>
                <w:rFonts w:ascii="Times New Roman" w:eastAsia="Times New Roman" w:hAnsi="Times New Roman" w:cs="Times New Roman"/>
                <w:i/>
                <w:iCs/>
                <w:sz w:val="24"/>
                <w:szCs w:val="24"/>
                <w:lang w:eastAsia="es-ES"/>
              </w:rPr>
              <w:t>meine</w:t>
            </w:r>
            <w:proofErr w:type="spellEnd"/>
            <w:r w:rsidRPr="00C22E93">
              <w:rPr>
                <w:rFonts w:ascii="Times New Roman" w:eastAsia="Times New Roman" w:hAnsi="Times New Roman" w:cs="Times New Roman"/>
                <w:i/>
                <w:iCs/>
                <w:sz w:val="24"/>
                <w:szCs w:val="24"/>
                <w:lang w:eastAsia="es-ES"/>
              </w:rPr>
              <w:t xml:space="preserve"> </w:t>
            </w:r>
            <w:proofErr w:type="spellStart"/>
            <w:r w:rsidRPr="00C22E93">
              <w:rPr>
                <w:rFonts w:ascii="Times New Roman" w:eastAsia="Times New Roman" w:hAnsi="Times New Roman" w:cs="Times New Roman"/>
                <w:i/>
                <w:iCs/>
                <w:sz w:val="24"/>
                <w:szCs w:val="24"/>
                <w:lang w:eastAsia="es-ES"/>
              </w:rPr>
              <w:t>Freude</w:t>
            </w:r>
            <w:proofErr w:type="spellEnd"/>
            <w:r w:rsidRPr="00C22E93">
              <w:rPr>
                <w:rFonts w:ascii="Times New Roman" w:eastAsia="Times New Roman" w:hAnsi="Times New Roman" w:cs="Times New Roman"/>
                <w:i/>
                <w:iCs/>
                <w:sz w:val="24"/>
                <w:szCs w:val="24"/>
                <w:lang w:eastAsia="es-ES"/>
              </w:rPr>
              <w:t>"</w:t>
            </w:r>
          </w:p>
        </w:tc>
      </w:tr>
    </w:tbl>
    <w:p w:rsidR="00C22E93" w:rsidRPr="00C22E93" w:rsidRDefault="00C22E93" w:rsidP="00C22E93">
      <w:pPr>
        <w:spacing w:after="240" w:line="240" w:lineRule="auto"/>
        <w:jc w:val="both"/>
        <w:rPr>
          <w:rFonts w:ascii="Times New Roman" w:eastAsia="Times New Roman" w:hAnsi="Times New Roman" w:cs="Times New Roman"/>
          <w:sz w:val="24"/>
          <w:szCs w:val="24"/>
          <w:lang w:eastAsia="es-ES"/>
        </w:rPr>
      </w:pPr>
    </w:p>
    <w:p w:rsidR="00C22E93" w:rsidRPr="00C22E93" w:rsidRDefault="00C22E93" w:rsidP="00C22E93">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3" w:name="TOC-M-SICA-INSTRUMENTAL"/>
      <w:bookmarkEnd w:id="3"/>
      <w:r w:rsidRPr="00C22E93">
        <w:rPr>
          <w:rFonts w:ascii="Times New Roman" w:eastAsia="Times New Roman" w:hAnsi="Times New Roman" w:cs="Times New Roman"/>
          <w:b/>
          <w:bCs/>
          <w:sz w:val="36"/>
          <w:szCs w:val="36"/>
          <w:lang w:eastAsia="es-ES"/>
        </w:rPr>
        <w:t>MÚSICA INSTRUMENTAL</w:t>
      </w:r>
    </w:p>
    <w:p w:rsidR="00C22E93" w:rsidRPr="00C22E93" w:rsidRDefault="00C22E93" w:rsidP="00C22E93">
      <w:pPr>
        <w:spacing w:after="0"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 xml:space="preserve">La música instrumental logra una independencia definitiva de la música vocal, debido a: </w:t>
      </w:r>
      <w:r w:rsidRPr="00C22E93">
        <w:rPr>
          <w:rFonts w:ascii="Times New Roman" w:eastAsia="Times New Roman" w:hAnsi="Times New Roman" w:cs="Times New Roman"/>
          <w:sz w:val="24"/>
          <w:szCs w:val="24"/>
          <w:lang w:eastAsia="es-ES"/>
        </w:rPr>
        <w:br/>
        <w:t xml:space="preserve">- La evolución de los instrumentos gracias a </w:t>
      </w:r>
      <w:r w:rsidRPr="00C22E93">
        <w:rPr>
          <w:rFonts w:ascii="Times New Roman" w:eastAsia="Times New Roman" w:hAnsi="Times New Roman" w:cs="Times New Roman"/>
          <w:i/>
          <w:iCs/>
          <w:sz w:val="24"/>
          <w:szCs w:val="24"/>
          <w:lang w:eastAsia="es-ES"/>
        </w:rPr>
        <w:t xml:space="preserve">lutieres </w:t>
      </w:r>
      <w:r w:rsidRPr="00C22E93">
        <w:rPr>
          <w:rFonts w:ascii="Times New Roman" w:eastAsia="Times New Roman" w:hAnsi="Times New Roman" w:cs="Times New Roman"/>
          <w:sz w:val="24"/>
          <w:szCs w:val="24"/>
          <w:lang w:eastAsia="es-ES"/>
        </w:rPr>
        <w:t xml:space="preserve">como Stradivarius, </w:t>
      </w:r>
      <w:proofErr w:type="spellStart"/>
      <w:r w:rsidRPr="00C22E93">
        <w:rPr>
          <w:rFonts w:ascii="Times New Roman" w:eastAsia="Times New Roman" w:hAnsi="Times New Roman" w:cs="Times New Roman"/>
          <w:sz w:val="24"/>
          <w:szCs w:val="24"/>
          <w:lang w:eastAsia="es-ES"/>
        </w:rPr>
        <w:t>Amati</w:t>
      </w:r>
      <w:proofErr w:type="spellEnd"/>
      <w:r w:rsidRPr="00C22E93">
        <w:rPr>
          <w:rFonts w:ascii="Times New Roman" w:eastAsia="Times New Roman" w:hAnsi="Times New Roman" w:cs="Times New Roman"/>
          <w:sz w:val="24"/>
          <w:szCs w:val="24"/>
          <w:lang w:eastAsia="es-ES"/>
        </w:rPr>
        <w:t xml:space="preserve"> o </w:t>
      </w:r>
      <w:proofErr w:type="spellStart"/>
      <w:r w:rsidRPr="00C22E93">
        <w:rPr>
          <w:rFonts w:ascii="Times New Roman" w:eastAsia="Times New Roman" w:hAnsi="Times New Roman" w:cs="Times New Roman"/>
          <w:sz w:val="24"/>
          <w:szCs w:val="24"/>
          <w:lang w:eastAsia="es-ES"/>
        </w:rPr>
        <w:t>Guarnieri</w:t>
      </w:r>
      <w:proofErr w:type="spellEnd"/>
      <w:r w:rsidRPr="00C22E93">
        <w:rPr>
          <w:rFonts w:ascii="Times New Roman" w:eastAsia="Times New Roman" w:hAnsi="Times New Roman" w:cs="Times New Roman"/>
          <w:sz w:val="24"/>
          <w:szCs w:val="24"/>
          <w:lang w:eastAsia="es-ES"/>
        </w:rPr>
        <w:t>.</w:t>
      </w:r>
      <w:r w:rsidRPr="00C22E93">
        <w:rPr>
          <w:rFonts w:ascii="Times New Roman" w:eastAsia="Times New Roman" w:hAnsi="Times New Roman" w:cs="Times New Roman"/>
          <w:sz w:val="24"/>
          <w:szCs w:val="24"/>
          <w:lang w:eastAsia="es-ES"/>
        </w:rPr>
        <w:br/>
        <w:t xml:space="preserve">- El nacimiento de la orquesta barroca, formada por cuerda frotada y otros instrumentos que tocaban el </w:t>
      </w:r>
      <w:proofErr w:type="spellStart"/>
      <w:r w:rsidRPr="00C22E93">
        <w:rPr>
          <w:rFonts w:ascii="Times New Roman" w:eastAsia="Times New Roman" w:hAnsi="Times New Roman" w:cs="Times New Roman"/>
          <w:i/>
          <w:iCs/>
          <w:sz w:val="24"/>
          <w:szCs w:val="24"/>
          <w:lang w:eastAsia="es-ES"/>
        </w:rPr>
        <w:t>basso</w:t>
      </w:r>
      <w:proofErr w:type="spellEnd"/>
      <w:r w:rsidRPr="00C22E93">
        <w:rPr>
          <w:rFonts w:ascii="Times New Roman" w:eastAsia="Times New Roman" w:hAnsi="Times New Roman" w:cs="Times New Roman"/>
          <w:i/>
          <w:iCs/>
          <w:sz w:val="24"/>
          <w:szCs w:val="24"/>
          <w:lang w:eastAsia="es-ES"/>
        </w:rPr>
        <w:t xml:space="preserve"> </w:t>
      </w:r>
      <w:proofErr w:type="gramStart"/>
      <w:r w:rsidRPr="00C22E93">
        <w:rPr>
          <w:rFonts w:ascii="Times New Roman" w:eastAsia="Times New Roman" w:hAnsi="Times New Roman" w:cs="Times New Roman"/>
          <w:i/>
          <w:iCs/>
          <w:sz w:val="24"/>
          <w:szCs w:val="24"/>
          <w:lang w:eastAsia="es-ES"/>
        </w:rPr>
        <w:t>continuo</w:t>
      </w:r>
      <w:proofErr w:type="gramEnd"/>
      <w:r w:rsidRPr="00C22E93">
        <w:rPr>
          <w:rFonts w:ascii="Times New Roman" w:eastAsia="Times New Roman" w:hAnsi="Times New Roman" w:cs="Times New Roman"/>
          <w:sz w:val="24"/>
          <w:szCs w:val="24"/>
          <w:lang w:eastAsia="es-ES"/>
        </w:rPr>
        <w:t xml:space="preserve"> como el clavicordio. También incluía viento madera, viento metal y percusión.</w:t>
      </w:r>
      <w:r w:rsidRPr="00C22E93">
        <w:rPr>
          <w:rFonts w:ascii="Times New Roman" w:eastAsia="Times New Roman" w:hAnsi="Times New Roman" w:cs="Times New Roman"/>
          <w:sz w:val="24"/>
          <w:szCs w:val="24"/>
          <w:lang w:eastAsia="es-ES"/>
        </w:rPr>
        <w:br/>
        <w:t>Los músicos componían música específicamente para instrumentos y empiezan a aparecer los primeros géneros instrumentales.</w:t>
      </w: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sz w:val="24"/>
          <w:szCs w:val="24"/>
          <w:lang w:eastAsia="es-ES"/>
        </w:rPr>
        <w:br/>
      </w:r>
      <w:proofErr w:type="spellStart"/>
      <w:r w:rsidRPr="00C22E93">
        <w:rPr>
          <w:rFonts w:ascii="Times New Roman" w:eastAsia="Times New Roman" w:hAnsi="Times New Roman" w:cs="Times New Roman"/>
          <w:b/>
          <w:bCs/>
          <w:color w:val="CC0000"/>
          <w:sz w:val="24"/>
          <w:szCs w:val="24"/>
          <w:lang w:eastAsia="es-ES"/>
        </w:rPr>
        <w:t>Concerto</w:t>
      </w:r>
      <w:proofErr w:type="spellEnd"/>
      <w:r w:rsidRPr="00C22E93">
        <w:rPr>
          <w:rFonts w:ascii="Times New Roman" w:eastAsia="Times New Roman" w:hAnsi="Times New Roman" w:cs="Times New Roman"/>
          <w:sz w:val="24"/>
          <w:szCs w:val="24"/>
          <w:lang w:eastAsia="es-ES"/>
        </w:rPr>
        <w:t xml:space="preserve">: es una forma instrumental altamente elaborada en la que el material musical va pasando por diversos instrumentos. Se estructura en 3 movimientos: rápido - lento - rápido. Tipos: </w:t>
      </w:r>
    </w:p>
    <w:p w:rsidR="00C22E93" w:rsidRPr="00C22E93" w:rsidRDefault="00C22E93" w:rsidP="00C22E9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C22E93">
        <w:rPr>
          <w:rFonts w:ascii="Times New Roman" w:eastAsia="Times New Roman" w:hAnsi="Times New Roman" w:cs="Times New Roman"/>
          <w:b/>
          <w:bCs/>
          <w:i/>
          <w:iCs/>
          <w:color w:val="3D85C6"/>
          <w:sz w:val="24"/>
          <w:szCs w:val="24"/>
          <w:lang w:eastAsia="es-ES"/>
        </w:rPr>
        <w:t>Concerto</w:t>
      </w:r>
      <w:proofErr w:type="spellEnd"/>
      <w:r w:rsidRPr="00C22E93">
        <w:rPr>
          <w:rFonts w:ascii="Times New Roman" w:eastAsia="Times New Roman" w:hAnsi="Times New Roman" w:cs="Times New Roman"/>
          <w:b/>
          <w:bCs/>
          <w:i/>
          <w:iCs/>
          <w:color w:val="3D85C6"/>
          <w:sz w:val="24"/>
          <w:szCs w:val="24"/>
          <w:lang w:eastAsia="es-ES"/>
        </w:rPr>
        <w:t xml:space="preserve"> grosso</w:t>
      </w:r>
      <w:r w:rsidRPr="00C22E93">
        <w:rPr>
          <w:rFonts w:ascii="Times New Roman" w:eastAsia="Times New Roman" w:hAnsi="Times New Roman" w:cs="Times New Roman"/>
          <w:sz w:val="24"/>
          <w:szCs w:val="24"/>
          <w:lang w:eastAsia="es-ES"/>
        </w:rPr>
        <w:t>: es un diálogo entre la orquesta completa (</w:t>
      </w:r>
      <w:proofErr w:type="spellStart"/>
      <w:r w:rsidRPr="00C22E93">
        <w:rPr>
          <w:rFonts w:ascii="Times New Roman" w:eastAsia="Times New Roman" w:hAnsi="Times New Roman" w:cs="Times New Roman"/>
          <w:i/>
          <w:iCs/>
          <w:sz w:val="24"/>
          <w:szCs w:val="24"/>
          <w:lang w:eastAsia="es-ES"/>
        </w:rPr>
        <w:t>tutti</w:t>
      </w:r>
      <w:proofErr w:type="spellEnd"/>
      <w:r w:rsidRPr="00C22E93">
        <w:rPr>
          <w:rFonts w:ascii="Times New Roman" w:eastAsia="Times New Roman" w:hAnsi="Times New Roman" w:cs="Times New Roman"/>
          <w:i/>
          <w:iCs/>
          <w:sz w:val="24"/>
          <w:szCs w:val="24"/>
          <w:lang w:eastAsia="es-ES"/>
        </w:rPr>
        <w:t xml:space="preserve">, grosso, </w:t>
      </w:r>
      <w:proofErr w:type="spellStart"/>
      <w:r w:rsidRPr="00C22E93">
        <w:rPr>
          <w:rFonts w:ascii="Times New Roman" w:eastAsia="Times New Roman" w:hAnsi="Times New Roman" w:cs="Times New Roman"/>
          <w:i/>
          <w:iCs/>
          <w:sz w:val="24"/>
          <w:szCs w:val="24"/>
          <w:lang w:eastAsia="es-ES"/>
        </w:rPr>
        <w:t>ripieno</w:t>
      </w:r>
      <w:proofErr w:type="spellEnd"/>
      <w:r w:rsidRPr="00C22E93">
        <w:rPr>
          <w:rFonts w:ascii="Times New Roman" w:eastAsia="Times New Roman" w:hAnsi="Times New Roman" w:cs="Times New Roman"/>
          <w:sz w:val="24"/>
          <w:szCs w:val="24"/>
          <w:lang w:eastAsia="es-ES"/>
        </w:rPr>
        <w:t>) y un pequeño grupo de instrumentos (</w:t>
      </w:r>
      <w:r w:rsidRPr="00C22E93">
        <w:rPr>
          <w:rFonts w:ascii="Times New Roman" w:eastAsia="Times New Roman" w:hAnsi="Times New Roman" w:cs="Times New Roman"/>
          <w:i/>
          <w:iCs/>
          <w:sz w:val="24"/>
          <w:szCs w:val="24"/>
          <w:lang w:eastAsia="es-ES"/>
        </w:rPr>
        <w:t>concertino</w:t>
      </w:r>
      <w:r w:rsidRPr="00C22E93">
        <w:rPr>
          <w:rFonts w:ascii="Times New Roman" w:eastAsia="Times New Roman" w:hAnsi="Times New Roman" w:cs="Times New Roman"/>
          <w:sz w:val="24"/>
          <w:szCs w:val="24"/>
          <w:lang w:eastAsia="es-ES"/>
        </w:rPr>
        <w:t xml:space="preserve">). El primer gran compositor en usar el término </w:t>
      </w:r>
      <w:proofErr w:type="spellStart"/>
      <w:r w:rsidRPr="00C22E93">
        <w:rPr>
          <w:rFonts w:ascii="Times New Roman" w:eastAsia="Times New Roman" w:hAnsi="Times New Roman" w:cs="Times New Roman"/>
          <w:i/>
          <w:iCs/>
          <w:sz w:val="24"/>
          <w:szCs w:val="24"/>
          <w:lang w:eastAsia="es-ES"/>
        </w:rPr>
        <w:t>concerto</w:t>
      </w:r>
      <w:proofErr w:type="spellEnd"/>
      <w:r w:rsidRPr="00C22E93">
        <w:rPr>
          <w:rFonts w:ascii="Times New Roman" w:eastAsia="Times New Roman" w:hAnsi="Times New Roman" w:cs="Times New Roman"/>
          <w:i/>
          <w:iCs/>
          <w:sz w:val="24"/>
          <w:szCs w:val="24"/>
          <w:lang w:eastAsia="es-ES"/>
        </w:rPr>
        <w:t xml:space="preserve"> grosso</w:t>
      </w:r>
      <w:r w:rsidRPr="00C22E93">
        <w:rPr>
          <w:rFonts w:ascii="Times New Roman" w:eastAsia="Times New Roman" w:hAnsi="Times New Roman" w:cs="Times New Roman"/>
          <w:sz w:val="24"/>
          <w:szCs w:val="24"/>
          <w:lang w:eastAsia="es-ES"/>
        </w:rPr>
        <w:t xml:space="preserve"> fue </w:t>
      </w:r>
      <w:proofErr w:type="spellStart"/>
      <w:r w:rsidRPr="00C22E93">
        <w:rPr>
          <w:rFonts w:ascii="Times New Roman" w:eastAsia="Times New Roman" w:hAnsi="Times New Roman" w:cs="Times New Roman"/>
          <w:sz w:val="24"/>
          <w:szCs w:val="24"/>
          <w:lang w:eastAsia="es-ES"/>
        </w:rPr>
        <w:t>Arcangelo</w:t>
      </w:r>
      <w:proofErr w:type="spellEnd"/>
      <w:r w:rsidRPr="00C22E93">
        <w:rPr>
          <w:rFonts w:ascii="Times New Roman" w:eastAsia="Times New Roman" w:hAnsi="Times New Roman" w:cs="Times New Roman"/>
          <w:sz w:val="24"/>
          <w:szCs w:val="24"/>
          <w:lang w:eastAsia="es-ES"/>
        </w:rPr>
        <w:t xml:space="preserve"> </w:t>
      </w:r>
      <w:proofErr w:type="spellStart"/>
      <w:r w:rsidRPr="00C22E93">
        <w:rPr>
          <w:rFonts w:ascii="Times New Roman" w:eastAsia="Times New Roman" w:hAnsi="Times New Roman" w:cs="Times New Roman"/>
          <w:sz w:val="24"/>
          <w:szCs w:val="24"/>
          <w:lang w:eastAsia="es-ES"/>
        </w:rPr>
        <w:t>Corelli</w:t>
      </w:r>
      <w:proofErr w:type="spellEnd"/>
      <w:r w:rsidRPr="00C22E93">
        <w:rPr>
          <w:rFonts w:ascii="Times New Roman" w:eastAsia="Times New Roman" w:hAnsi="Times New Roman" w:cs="Times New Roman"/>
          <w:sz w:val="24"/>
          <w:szCs w:val="24"/>
          <w:lang w:eastAsia="es-ES"/>
        </w:rPr>
        <w:t>.</w:t>
      </w:r>
    </w:p>
    <w:p w:rsidR="00C22E93" w:rsidRPr="00C22E93" w:rsidRDefault="00C22E93" w:rsidP="00C22E9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C22E93">
        <w:rPr>
          <w:rFonts w:ascii="Times New Roman" w:eastAsia="Times New Roman" w:hAnsi="Times New Roman" w:cs="Times New Roman"/>
          <w:b/>
          <w:bCs/>
          <w:i/>
          <w:iCs/>
          <w:color w:val="3D85C6"/>
          <w:sz w:val="24"/>
          <w:szCs w:val="24"/>
          <w:lang w:eastAsia="es-ES"/>
        </w:rPr>
        <w:t>Concerto</w:t>
      </w:r>
      <w:proofErr w:type="spellEnd"/>
      <w:r w:rsidRPr="00C22E93">
        <w:rPr>
          <w:rFonts w:ascii="Times New Roman" w:eastAsia="Times New Roman" w:hAnsi="Times New Roman" w:cs="Times New Roman"/>
          <w:b/>
          <w:bCs/>
          <w:i/>
          <w:iCs/>
          <w:color w:val="3D85C6"/>
          <w:sz w:val="24"/>
          <w:szCs w:val="24"/>
          <w:lang w:eastAsia="es-ES"/>
        </w:rPr>
        <w:t xml:space="preserve"> a solo</w:t>
      </w:r>
      <w:r w:rsidRPr="00C22E93">
        <w:rPr>
          <w:rFonts w:ascii="Times New Roman" w:eastAsia="Times New Roman" w:hAnsi="Times New Roman" w:cs="Times New Roman"/>
          <w:sz w:val="24"/>
          <w:szCs w:val="24"/>
          <w:lang w:eastAsia="es-ES"/>
        </w:rPr>
        <w:t xml:space="preserve">: es un diálogo entre la orquesta completa y un solista. Ej. </w:t>
      </w:r>
      <w:r w:rsidRPr="00C22E93">
        <w:rPr>
          <w:rFonts w:ascii="Times New Roman" w:eastAsia="Times New Roman" w:hAnsi="Times New Roman" w:cs="Times New Roman"/>
          <w:i/>
          <w:iCs/>
          <w:sz w:val="24"/>
          <w:szCs w:val="24"/>
          <w:lang w:eastAsia="es-ES"/>
        </w:rPr>
        <w:t>Las cuatro estaciones</w:t>
      </w:r>
      <w:r w:rsidRPr="00C22E93">
        <w:rPr>
          <w:rFonts w:ascii="Times New Roman" w:eastAsia="Times New Roman" w:hAnsi="Times New Roman" w:cs="Times New Roman"/>
          <w:sz w:val="24"/>
          <w:szCs w:val="24"/>
          <w:lang w:eastAsia="es-ES"/>
        </w:rPr>
        <w:t xml:space="preserve"> de Vivaldi.</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3613"/>
        <w:gridCol w:w="4697"/>
      </w:tblGrid>
      <w:tr w:rsidR="00C22E93" w:rsidRPr="00C22E93" w:rsidTr="00C22E93">
        <w:tc>
          <w:tcPr>
            <w:tcW w:w="0" w:type="auto"/>
            <w:tcBorders>
              <w:top w:val="outset" w:sz="6" w:space="0" w:color="888888"/>
              <w:left w:val="outset" w:sz="6" w:space="0" w:color="888888"/>
              <w:bottom w:val="outset" w:sz="6" w:space="0" w:color="888888"/>
              <w:right w:val="outset" w:sz="6" w:space="0" w:color="888888"/>
            </w:tcBorders>
            <w:vAlign w:val="center"/>
            <w:hideMark/>
          </w:tcPr>
          <w:p w:rsidR="00C22E93" w:rsidRPr="00C22E93" w:rsidRDefault="00C22E93" w:rsidP="00C22E93">
            <w:pPr>
              <w:spacing w:after="0" w:line="240" w:lineRule="auto"/>
              <w:jc w:val="center"/>
              <w:divId w:val="1034647873"/>
              <w:rPr>
                <w:rFonts w:ascii="Times New Roman" w:eastAsia="Times New Roman" w:hAnsi="Times New Roman" w:cs="Times New Roman"/>
                <w:sz w:val="24"/>
                <w:szCs w:val="24"/>
                <w:lang w:eastAsia="es-ES"/>
              </w:rPr>
            </w:pPr>
            <w:proofErr w:type="spellStart"/>
            <w:r w:rsidRPr="00C22E93">
              <w:rPr>
                <w:rFonts w:ascii="Times New Roman" w:eastAsia="Times New Roman" w:hAnsi="Times New Roman" w:cs="Times New Roman"/>
                <w:i/>
                <w:iCs/>
                <w:sz w:val="24"/>
                <w:szCs w:val="24"/>
                <w:lang w:eastAsia="es-ES"/>
              </w:rPr>
              <w:t>Correlli</w:t>
            </w:r>
            <w:proofErr w:type="spellEnd"/>
            <w:r w:rsidRPr="00C22E93">
              <w:rPr>
                <w:rFonts w:ascii="Times New Roman" w:eastAsia="Times New Roman" w:hAnsi="Times New Roman" w:cs="Times New Roman"/>
                <w:i/>
                <w:iCs/>
                <w:sz w:val="24"/>
                <w:szCs w:val="24"/>
                <w:lang w:eastAsia="es-ES"/>
              </w:rPr>
              <w:t xml:space="preserve"> - </w:t>
            </w:r>
            <w:proofErr w:type="spellStart"/>
            <w:r w:rsidRPr="00C22E93">
              <w:rPr>
                <w:rFonts w:ascii="Times New Roman" w:eastAsia="Times New Roman" w:hAnsi="Times New Roman" w:cs="Times New Roman"/>
                <w:i/>
                <w:iCs/>
                <w:sz w:val="24"/>
                <w:szCs w:val="24"/>
                <w:lang w:eastAsia="es-ES"/>
              </w:rPr>
              <w:t>Concerto</w:t>
            </w:r>
            <w:proofErr w:type="spellEnd"/>
            <w:r w:rsidRPr="00C22E93">
              <w:rPr>
                <w:rFonts w:ascii="Times New Roman" w:eastAsia="Times New Roman" w:hAnsi="Times New Roman" w:cs="Times New Roman"/>
                <w:i/>
                <w:iCs/>
                <w:sz w:val="24"/>
                <w:szCs w:val="24"/>
                <w:lang w:eastAsia="es-ES"/>
              </w:rPr>
              <w:t xml:space="preserve"> grosso </w:t>
            </w:r>
            <w:proofErr w:type="spellStart"/>
            <w:r w:rsidRPr="00C22E93">
              <w:rPr>
                <w:rFonts w:ascii="Times New Roman" w:eastAsia="Times New Roman" w:hAnsi="Times New Roman" w:cs="Times New Roman"/>
                <w:i/>
                <w:iCs/>
                <w:sz w:val="24"/>
                <w:szCs w:val="24"/>
                <w:lang w:eastAsia="es-ES"/>
              </w:rPr>
              <w:t>op</w:t>
            </w:r>
            <w:proofErr w:type="spellEnd"/>
            <w:r w:rsidRPr="00C22E93">
              <w:rPr>
                <w:rFonts w:ascii="Times New Roman" w:eastAsia="Times New Roman" w:hAnsi="Times New Roman" w:cs="Times New Roman"/>
                <w:i/>
                <w:iCs/>
                <w:sz w:val="24"/>
                <w:szCs w:val="24"/>
                <w:lang w:eastAsia="es-ES"/>
              </w:rPr>
              <w:t>. 6 n.3</w:t>
            </w:r>
            <w:r w:rsidRPr="00C22E93">
              <w:rPr>
                <w:rFonts w:ascii="Times New Roman" w:eastAsia="Times New Roman" w:hAnsi="Times New Roman" w:cs="Times New Roman"/>
                <w:i/>
                <w:iCs/>
                <w:sz w:val="20"/>
                <w:szCs w:val="20"/>
                <w:lang w:eastAsia="es-ES"/>
              </w:rPr>
              <w:t> </w:t>
            </w:r>
            <w:r w:rsidRPr="00C22E93">
              <w:rPr>
                <w:rFonts w:ascii="Times New Roman" w:eastAsia="Times New Roman" w:hAnsi="Times New Roman" w:cs="Times New Roman"/>
                <w:i/>
                <w:iCs/>
                <w:sz w:val="20"/>
                <w:szCs w:val="20"/>
                <w:lang w:eastAsia="es-ES"/>
              </w:rPr>
              <w:br/>
            </w:r>
            <w:r w:rsidRPr="00C22E93">
              <w:rPr>
                <w:rFonts w:ascii="Times New Roman" w:eastAsia="Times New Roman" w:hAnsi="Times New Roman" w:cs="Times New Roman"/>
                <w:sz w:val="20"/>
                <w:szCs w:val="20"/>
                <w:lang w:eastAsia="es-ES"/>
              </w:rPr>
              <w:t>(</w:t>
            </w:r>
            <w:r w:rsidRPr="00C22E93">
              <w:rPr>
                <w:rFonts w:ascii="Times New Roman" w:eastAsia="Times New Roman" w:hAnsi="Times New Roman" w:cs="Times New Roman"/>
                <w:i/>
                <w:iCs/>
                <w:sz w:val="20"/>
                <w:szCs w:val="20"/>
                <w:lang w:eastAsia="es-ES"/>
              </w:rPr>
              <w:t>concertino</w:t>
            </w:r>
            <w:r w:rsidRPr="00C22E93">
              <w:rPr>
                <w:rFonts w:ascii="Times New Roman" w:eastAsia="Times New Roman" w:hAnsi="Times New Roman" w:cs="Times New Roman"/>
                <w:sz w:val="20"/>
                <w:szCs w:val="20"/>
                <w:lang w:eastAsia="es-ES"/>
              </w:rPr>
              <w:t xml:space="preserve">: </w:t>
            </w:r>
            <w:proofErr w:type="spellStart"/>
            <w:r w:rsidRPr="00C22E93">
              <w:rPr>
                <w:rFonts w:ascii="Times New Roman" w:eastAsia="Times New Roman" w:hAnsi="Times New Roman" w:cs="Times New Roman"/>
                <w:sz w:val="20"/>
                <w:szCs w:val="20"/>
                <w:lang w:eastAsia="es-ES"/>
              </w:rPr>
              <w:t>violin</w:t>
            </w:r>
            <w:proofErr w:type="spellEnd"/>
            <w:r w:rsidRPr="00C22E93">
              <w:rPr>
                <w:rFonts w:ascii="Times New Roman" w:eastAsia="Times New Roman" w:hAnsi="Times New Roman" w:cs="Times New Roman"/>
                <w:sz w:val="20"/>
                <w:szCs w:val="20"/>
                <w:lang w:eastAsia="es-ES"/>
              </w:rPr>
              <w:t xml:space="preserve"> I, </w:t>
            </w:r>
            <w:proofErr w:type="spellStart"/>
            <w:r w:rsidRPr="00C22E93">
              <w:rPr>
                <w:rFonts w:ascii="Times New Roman" w:eastAsia="Times New Roman" w:hAnsi="Times New Roman" w:cs="Times New Roman"/>
                <w:sz w:val="20"/>
                <w:szCs w:val="20"/>
                <w:lang w:eastAsia="es-ES"/>
              </w:rPr>
              <w:t>violin</w:t>
            </w:r>
            <w:proofErr w:type="spellEnd"/>
            <w:r w:rsidRPr="00C22E93">
              <w:rPr>
                <w:rFonts w:ascii="Times New Roman" w:eastAsia="Times New Roman" w:hAnsi="Times New Roman" w:cs="Times New Roman"/>
                <w:sz w:val="20"/>
                <w:szCs w:val="20"/>
                <w:lang w:eastAsia="es-ES"/>
              </w:rPr>
              <w:t xml:space="preserve"> II &amp; </w:t>
            </w:r>
            <w:proofErr w:type="spellStart"/>
            <w:r w:rsidRPr="00C22E93">
              <w:rPr>
                <w:rFonts w:ascii="Times New Roman" w:eastAsia="Times New Roman" w:hAnsi="Times New Roman" w:cs="Times New Roman"/>
                <w:sz w:val="20"/>
                <w:szCs w:val="20"/>
                <w:lang w:eastAsia="es-ES"/>
              </w:rPr>
              <w:t>violoncello</w:t>
            </w:r>
            <w:proofErr w:type="spellEnd"/>
            <w:r w:rsidRPr="00C22E93">
              <w:rPr>
                <w:rFonts w:ascii="Times New Roman" w:eastAsia="Times New Roman" w:hAnsi="Times New Roman" w:cs="Times New Roman"/>
                <w:sz w:val="20"/>
                <w:szCs w:val="20"/>
                <w:lang w:eastAsia="es-ES"/>
              </w:rPr>
              <w:t>)</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r w:rsidRPr="00C22E93">
              <w:rPr>
                <w:rFonts w:ascii="Times New Roman" w:eastAsia="Times New Roman" w:hAnsi="Times New Roman" w:cs="Times New Roman"/>
                <w:i/>
                <w:iCs/>
                <w:sz w:val="24"/>
                <w:szCs w:val="24"/>
                <w:lang w:eastAsia="es-ES"/>
              </w:rPr>
              <w:t xml:space="preserve">Vivaldi - </w:t>
            </w:r>
            <w:proofErr w:type="spellStart"/>
            <w:r w:rsidRPr="00C22E93">
              <w:rPr>
                <w:rFonts w:ascii="Times New Roman" w:eastAsia="Times New Roman" w:hAnsi="Times New Roman" w:cs="Times New Roman"/>
                <w:i/>
                <w:iCs/>
                <w:sz w:val="24"/>
                <w:szCs w:val="24"/>
                <w:lang w:eastAsia="es-ES"/>
              </w:rPr>
              <w:t>Concerto</w:t>
            </w:r>
            <w:proofErr w:type="spellEnd"/>
            <w:r w:rsidRPr="00C22E93">
              <w:rPr>
                <w:rFonts w:ascii="Times New Roman" w:eastAsia="Times New Roman" w:hAnsi="Times New Roman" w:cs="Times New Roman"/>
                <w:i/>
                <w:iCs/>
                <w:sz w:val="24"/>
                <w:szCs w:val="24"/>
                <w:lang w:eastAsia="es-ES"/>
              </w:rPr>
              <w:t xml:space="preserve"> a solo per mandolino RV.425</w:t>
            </w:r>
            <w:r w:rsidRPr="00C22E93">
              <w:rPr>
                <w:rFonts w:ascii="Times New Roman" w:eastAsia="Times New Roman" w:hAnsi="Times New Roman" w:cs="Times New Roman"/>
                <w:i/>
                <w:iCs/>
                <w:sz w:val="20"/>
                <w:szCs w:val="20"/>
                <w:lang w:eastAsia="es-ES"/>
              </w:rPr>
              <w:br/>
            </w:r>
            <w:r w:rsidRPr="00C22E93">
              <w:rPr>
                <w:rFonts w:ascii="Times New Roman" w:eastAsia="Times New Roman" w:hAnsi="Times New Roman" w:cs="Times New Roman"/>
                <w:sz w:val="20"/>
                <w:szCs w:val="20"/>
                <w:lang w:eastAsia="es-ES"/>
              </w:rPr>
              <w:t>(solista: mandolina)</w:t>
            </w:r>
          </w:p>
        </w:tc>
      </w:tr>
    </w:tbl>
    <w:p w:rsidR="00C22E93" w:rsidRPr="00C22E93" w:rsidRDefault="00C22E93" w:rsidP="00C22E93">
      <w:pPr>
        <w:spacing w:after="240"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b/>
          <w:bCs/>
          <w:color w:val="CC0000"/>
          <w:sz w:val="24"/>
          <w:szCs w:val="24"/>
          <w:lang w:eastAsia="es-ES"/>
        </w:rPr>
        <w:t>Suite</w:t>
      </w:r>
      <w:r w:rsidRPr="00C22E93">
        <w:rPr>
          <w:rFonts w:ascii="Times New Roman" w:eastAsia="Times New Roman" w:hAnsi="Times New Roman" w:cs="Times New Roman"/>
          <w:sz w:val="24"/>
          <w:szCs w:val="24"/>
          <w:lang w:eastAsia="es-ES"/>
        </w:rPr>
        <w:t>: es una forma instrumental que contiene varias danzas que contrastan en carácter, ritmo y tempo. Viene de las danzas renacentistas. Las danzas más importantes eran:</w:t>
      </w:r>
      <w:r w:rsidRPr="00C22E93">
        <w:rPr>
          <w:rFonts w:ascii="Times New Roman" w:eastAsia="Times New Roman" w:hAnsi="Times New Roman" w:cs="Times New Roman"/>
          <w:sz w:val="24"/>
          <w:szCs w:val="24"/>
          <w:lang w:eastAsia="es-ES"/>
        </w:rPr>
        <w:br/>
        <w:t xml:space="preserve">- </w:t>
      </w:r>
      <w:r w:rsidRPr="00C22E93">
        <w:rPr>
          <w:rFonts w:ascii="Times New Roman" w:eastAsia="Times New Roman" w:hAnsi="Times New Roman" w:cs="Times New Roman"/>
          <w:b/>
          <w:bCs/>
          <w:i/>
          <w:iCs/>
          <w:color w:val="3D85C6"/>
          <w:sz w:val="24"/>
          <w:szCs w:val="24"/>
          <w:lang w:eastAsia="es-ES"/>
        </w:rPr>
        <w:t>Alemanda</w:t>
      </w:r>
      <w:r w:rsidRPr="00C22E93">
        <w:rPr>
          <w:rFonts w:ascii="Times New Roman" w:eastAsia="Times New Roman" w:hAnsi="Times New Roman" w:cs="Times New Roman"/>
          <w:sz w:val="24"/>
          <w:szCs w:val="24"/>
          <w:lang w:eastAsia="es-ES"/>
        </w:rPr>
        <w:t>: es una danza alemana majestuosa en 4/4 que literalmente significa "alemana".</w:t>
      </w:r>
      <w:r w:rsidRPr="00C22E93">
        <w:rPr>
          <w:rFonts w:ascii="Times New Roman" w:eastAsia="Times New Roman" w:hAnsi="Times New Roman" w:cs="Times New Roman"/>
          <w:sz w:val="24"/>
          <w:szCs w:val="24"/>
          <w:lang w:eastAsia="es-ES"/>
        </w:rPr>
        <w:br/>
        <w:t xml:space="preserve">- </w:t>
      </w:r>
      <w:proofErr w:type="spellStart"/>
      <w:r w:rsidRPr="00C22E93">
        <w:rPr>
          <w:rFonts w:ascii="Times New Roman" w:eastAsia="Times New Roman" w:hAnsi="Times New Roman" w:cs="Times New Roman"/>
          <w:b/>
          <w:bCs/>
          <w:i/>
          <w:iCs/>
          <w:color w:val="3D85C6"/>
          <w:sz w:val="24"/>
          <w:szCs w:val="24"/>
          <w:lang w:eastAsia="es-ES"/>
        </w:rPr>
        <w:t>Courante</w:t>
      </w:r>
      <w:proofErr w:type="spellEnd"/>
      <w:r w:rsidRPr="00C22E93">
        <w:rPr>
          <w:rFonts w:ascii="Times New Roman" w:eastAsia="Times New Roman" w:hAnsi="Times New Roman" w:cs="Times New Roman"/>
          <w:b/>
          <w:bCs/>
          <w:i/>
          <w:iCs/>
          <w:color w:val="3D85C6"/>
          <w:sz w:val="24"/>
          <w:szCs w:val="24"/>
          <w:lang w:eastAsia="es-ES"/>
        </w:rPr>
        <w:t xml:space="preserve"> / </w:t>
      </w:r>
      <w:proofErr w:type="spellStart"/>
      <w:r w:rsidRPr="00C22E93">
        <w:rPr>
          <w:rFonts w:ascii="Times New Roman" w:eastAsia="Times New Roman" w:hAnsi="Times New Roman" w:cs="Times New Roman"/>
          <w:b/>
          <w:bCs/>
          <w:i/>
          <w:iCs/>
          <w:color w:val="3D85C6"/>
          <w:sz w:val="24"/>
          <w:szCs w:val="24"/>
          <w:lang w:eastAsia="es-ES"/>
        </w:rPr>
        <w:t>corrente</w:t>
      </w:r>
      <w:proofErr w:type="spellEnd"/>
      <w:r w:rsidRPr="00C22E93">
        <w:rPr>
          <w:rFonts w:ascii="Times New Roman" w:eastAsia="Times New Roman" w:hAnsi="Times New Roman" w:cs="Times New Roman"/>
          <w:sz w:val="24"/>
          <w:szCs w:val="24"/>
          <w:lang w:eastAsia="es-ES"/>
        </w:rPr>
        <w:t xml:space="preserve">: la </w:t>
      </w:r>
      <w:proofErr w:type="spellStart"/>
      <w:r w:rsidRPr="00C22E93">
        <w:rPr>
          <w:rFonts w:ascii="Times New Roman" w:eastAsia="Times New Roman" w:hAnsi="Times New Roman" w:cs="Times New Roman"/>
          <w:i/>
          <w:iCs/>
          <w:sz w:val="24"/>
          <w:szCs w:val="24"/>
          <w:lang w:eastAsia="es-ES"/>
        </w:rPr>
        <w:t>courante</w:t>
      </w:r>
      <w:proofErr w:type="spellEnd"/>
      <w:r w:rsidRPr="00C22E93">
        <w:rPr>
          <w:rFonts w:ascii="Times New Roman" w:eastAsia="Times New Roman" w:hAnsi="Times New Roman" w:cs="Times New Roman"/>
          <w:i/>
          <w:iCs/>
          <w:sz w:val="24"/>
          <w:szCs w:val="24"/>
          <w:lang w:eastAsia="es-ES"/>
        </w:rPr>
        <w:t xml:space="preserve"> </w:t>
      </w:r>
      <w:r w:rsidRPr="00C22E93">
        <w:rPr>
          <w:rFonts w:ascii="Times New Roman" w:eastAsia="Times New Roman" w:hAnsi="Times New Roman" w:cs="Times New Roman"/>
          <w:sz w:val="24"/>
          <w:szCs w:val="24"/>
          <w:lang w:eastAsia="es-ES"/>
        </w:rPr>
        <w:t xml:space="preserve">es una danza francesa animada en 3/4; la </w:t>
      </w:r>
      <w:proofErr w:type="spellStart"/>
      <w:r w:rsidRPr="00C22E93">
        <w:rPr>
          <w:rFonts w:ascii="Times New Roman" w:eastAsia="Times New Roman" w:hAnsi="Times New Roman" w:cs="Times New Roman"/>
          <w:i/>
          <w:iCs/>
          <w:sz w:val="24"/>
          <w:szCs w:val="24"/>
          <w:lang w:eastAsia="es-ES"/>
        </w:rPr>
        <w:t>corrente</w:t>
      </w:r>
      <w:proofErr w:type="spellEnd"/>
      <w:r w:rsidRPr="00C22E93">
        <w:rPr>
          <w:rFonts w:ascii="Times New Roman" w:eastAsia="Times New Roman" w:hAnsi="Times New Roman" w:cs="Times New Roman"/>
          <w:i/>
          <w:iCs/>
          <w:sz w:val="24"/>
          <w:szCs w:val="24"/>
          <w:lang w:eastAsia="es-ES"/>
        </w:rPr>
        <w:t xml:space="preserve"> </w:t>
      </w:r>
      <w:r w:rsidRPr="00C22E93">
        <w:rPr>
          <w:rFonts w:ascii="Times New Roman" w:eastAsia="Times New Roman" w:hAnsi="Times New Roman" w:cs="Times New Roman"/>
          <w:sz w:val="24"/>
          <w:szCs w:val="24"/>
          <w:lang w:eastAsia="es-ES"/>
        </w:rPr>
        <w:t>es una danza italiana muy animada en 3/4.</w:t>
      </w: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sz w:val="24"/>
          <w:szCs w:val="24"/>
          <w:lang w:eastAsia="es-ES"/>
        </w:rPr>
        <w:lastRenderedPageBreak/>
        <w:t xml:space="preserve">- </w:t>
      </w:r>
      <w:r w:rsidRPr="00C22E93">
        <w:rPr>
          <w:rFonts w:ascii="Times New Roman" w:eastAsia="Times New Roman" w:hAnsi="Times New Roman" w:cs="Times New Roman"/>
          <w:b/>
          <w:bCs/>
          <w:i/>
          <w:iCs/>
          <w:color w:val="3D85C6"/>
          <w:sz w:val="24"/>
          <w:szCs w:val="24"/>
          <w:lang w:eastAsia="es-ES"/>
        </w:rPr>
        <w:t>Zarabanda</w:t>
      </w:r>
      <w:r w:rsidRPr="00C22E93">
        <w:rPr>
          <w:rFonts w:ascii="Times New Roman" w:eastAsia="Times New Roman" w:hAnsi="Times New Roman" w:cs="Times New Roman"/>
          <w:sz w:val="24"/>
          <w:szCs w:val="24"/>
          <w:lang w:eastAsia="es-ES"/>
        </w:rPr>
        <w:t>: es una danza española lenta y solemne en 3/4.</w:t>
      </w:r>
      <w:r w:rsidRPr="00C22E93">
        <w:rPr>
          <w:rFonts w:ascii="Times New Roman" w:eastAsia="Times New Roman" w:hAnsi="Times New Roman" w:cs="Times New Roman"/>
          <w:sz w:val="24"/>
          <w:szCs w:val="24"/>
          <w:lang w:eastAsia="es-ES"/>
        </w:rPr>
        <w:br/>
        <w:t xml:space="preserve">- </w:t>
      </w:r>
      <w:proofErr w:type="spellStart"/>
      <w:r w:rsidRPr="00C22E93">
        <w:rPr>
          <w:rFonts w:ascii="Times New Roman" w:eastAsia="Times New Roman" w:hAnsi="Times New Roman" w:cs="Times New Roman"/>
          <w:b/>
          <w:bCs/>
          <w:i/>
          <w:iCs/>
          <w:color w:val="3D85C6"/>
          <w:sz w:val="24"/>
          <w:szCs w:val="24"/>
          <w:lang w:eastAsia="es-ES"/>
        </w:rPr>
        <w:t>Gigue</w:t>
      </w:r>
      <w:proofErr w:type="spellEnd"/>
      <w:r w:rsidRPr="00C22E93">
        <w:rPr>
          <w:rFonts w:ascii="Times New Roman" w:eastAsia="Times New Roman" w:hAnsi="Times New Roman" w:cs="Times New Roman"/>
          <w:b/>
          <w:bCs/>
          <w:i/>
          <w:iCs/>
          <w:color w:val="3D85C6"/>
          <w:sz w:val="24"/>
          <w:szCs w:val="24"/>
          <w:lang w:eastAsia="es-ES"/>
        </w:rPr>
        <w:t xml:space="preserve"> / giga</w:t>
      </w:r>
      <w:r w:rsidRPr="00C22E93">
        <w:rPr>
          <w:rFonts w:ascii="Times New Roman" w:eastAsia="Times New Roman" w:hAnsi="Times New Roman" w:cs="Times New Roman"/>
          <w:sz w:val="24"/>
          <w:szCs w:val="24"/>
          <w:lang w:eastAsia="es-ES"/>
        </w:rPr>
        <w:t xml:space="preserve">: la </w:t>
      </w:r>
      <w:proofErr w:type="spellStart"/>
      <w:r w:rsidRPr="00C22E93">
        <w:rPr>
          <w:rFonts w:ascii="Times New Roman" w:eastAsia="Times New Roman" w:hAnsi="Times New Roman" w:cs="Times New Roman"/>
          <w:i/>
          <w:iCs/>
          <w:sz w:val="24"/>
          <w:szCs w:val="24"/>
          <w:lang w:eastAsia="es-ES"/>
        </w:rPr>
        <w:t>gigue</w:t>
      </w:r>
      <w:proofErr w:type="spellEnd"/>
      <w:r w:rsidRPr="00C22E93">
        <w:rPr>
          <w:rFonts w:ascii="Times New Roman" w:eastAsia="Times New Roman" w:hAnsi="Times New Roman" w:cs="Times New Roman"/>
          <w:i/>
          <w:iCs/>
          <w:sz w:val="24"/>
          <w:szCs w:val="24"/>
          <w:lang w:eastAsia="es-ES"/>
        </w:rPr>
        <w:t xml:space="preserve"> </w:t>
      </w:r>
      <w:r w:rsidRPr="00C22E93">
        <w:rPr>
          <w:rFonts w:ascii="Times New Roman" w:eastAsia="Times New Roman" w:hAnsi="Times New Roman" w:cs="Times New Roman"/>
          <w:sz w:val="24"/>
          <w:szCs w:val="24"/>
          <w:lang w:eastAsia="es-ES"/>
        </w:rPr>
        <w:t xml:space="preserve">o </w:t>
      </w:r>
      <w:proofErr w:type="spellStart"/>
      <w:r w:rsidRPr="00C22E93">
        <w:rPr>
          <w:rFonts w:ascii="Times New Roman" w:eastAsia="Times New Roman" w:hAnsi="Times New Roman" w:cs="Times New Roman"/>
          <w:i/>
          <w:iCs/>
          <w:sz w:val="24"/>
          <w:szCs w:val="24"/>
          <w:lang w:eastAsia="es-ES"/>
        </w:rPr>
        <w:t>jig</w:t>
      </w:r>
      <w:proofErr w:type="spellEnd"/>
      <w:r w:rsidRPr="00C22E93">
        <w:rPr>
          <w:rFonts w:ascii="Times New Roman" w:eastAsia="Times New Roman" w:hAnsi="Times New Roman" w:cs="Times New Roman"/>
          <w:i/>
          <w:iCs/>
          <w:sz w:val="24"/>
          <w:szCs w:val="24"/>
          <w:lang w:eastAsia="es-ES"/>
        </w:rPr>
        <w:t xml:space="preserve"> </w:t>
      </w:r>
      <w:r w:rsidRPr="00C22E93">
        <w:rPr>
          <w:rFonts w:ascii="Times New Roman" w:eastAsia="Times New Roman" w:hAnsi="Times New Roman" w:cs="Times New Roman"/>
          <w:sz w:val="24"/>
          <w:szCs w:val="24"/>
          <w:lang w:eastAsia="es-ES"/>
        </w:rPr>
        <w:t xml:space="preserve">es una danza inglesa rápida en 6/8; la </w:t>
      </w:r>
      <w:r w:rsidRPr="00C22E93">
        <w:rPr>
          <w:rFonts w:ascii="Times New Roman" w:eastAsia="Times New Roman" w:hAnsi="Times New Roman" w:cs="Times New Roman"/>
          <w:i/>
          <w:iCs/>
          <w:sz w:val="24"/>
          <w:szCs w:val="24"/>
          <w:lang w:eastAsia="es-ES"/>
        </w:rPr>
        <w:t xml:space="preserve">giga </w:t>
      </w:r>
      <w:r w:rsidRPr="00C22E93">
        <w:rPr>
          <w:rFonts w:ascii="Times New Roman" w:eastAsia="Times New Roman" w:hAnsi="Times New Roman" w:cs="Times New Roman"/>
          <w:sz w:val="24"/>
          <w:szCs w:val="24"/>
          <w:lang w:eastAsia="es-ES"/>
        </w:rPr>
        <w:t>es una danza italiana muy rápida en 3/8.</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3483"/>
        <w:gridCol w:w="2530"/>
      </w:tblGrid>
      <w:tr w:rsidR="00C22E93" w:rsidRPr="00C22E93" w:rsidTr="00C22E93">
        <w:tc>
          <w:tcPr>
            <w:tcW w:w="0" w:type="auto"/>
            <w:tcBorders>
              <w:top w:val="outset" w:sz="6" w:space="0" w:color="888888"/>
              <w:left w:val="outset" w:sz="6" w:space="0" w:color="888888"/>
              <w:bottom w:val="outset" w:sz="6" w:space="0" w:color="888888"/>
              <w:right w:val="outset" w:sz="6" w:space="0" w:color="888888"/>
            </w:tcBorders>
            <w:vAlign w:val="center"/>
            <w:hideMark/>
          </w:tcPr>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0"/>
                <w:szCs w:val="20"/>
                <w:lang w:eastAsia="es-ES"/>
              </w:rPr>
              <w:t xml:space="preserve">Charles </w:t>
            </w:r>
            <w:proofErr w:type="spellStart"/>
            <w:r w:rsidRPr="00C22E93">
              <w:rPr>
                <w:rFonts w:ascii="Times New Roman" w:eastAsia="Times New Roman" w:hAnsi="Times New Roman" w:cs="Times New Roman"/>
                <w:sz w:val="20"/>
                <w:szCs w:val="20"/>
                <w:lang w:eastAsia="es-ES"/>
              </w:rPr>
              <w:t>Dieupart</w:t>
            </w:r>
            <w:proofErr w:type="spellEnd"/>
            <w:r w:rsidRPr="00C22E93">
              <w:rPr>
                <w:rFonts w:ascii="Times New Roman" w:eastAsia="Times New Roman" w:hAnsi="Times New Roman" w:cs="Times New Roman"/>
                <w:sz w:val="20"/>
                <w:szCs w:val="20"/>
                <w:lang w:eastAsia="es-ES"/>
              </w:rPr>
              <w:t> </w:t>
            </w:r>
            <w:r w:rsidRPr="00C22E93">
              <w:rPr>
                <w:rFonts w:ascii="Times New Roman" w:eastAsia="Times New Roman" w:hAnsi="Times New Roman" w:cs="Times New Roman"/>
                <w:sz w:val="24"/>
                <w:szCs w:val="24"/>
                <w:lang w:eastAsia="es-ES"/>
              </w:rPr>
              <w:t>- </w:t>
            </w:r>
          </w:p>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r w:rsidRPr="00C22E93">
              <w:rPr>
                <w:rFonts w:ascii="Times New Roman" w:eastAsia="Times New Roman" w:hAnsi="Times New Roman" w:cs="Times New Roman"/>
                <w:i/>
                <w:iCs/>
                <w:sz w:val="24"/>
                <w:szCs w:val="24"/>
                <w:lang w:eastAsia="es-ES"/>
              </w:rPr>
              <w:t xml:space="preserve">Suite n.6 en fa </w:t>
            </w:r>
            <w:proofErr w:type="spellStart"/>
            <w:r w:rsidRPr="00C22E93">
              <w:rPr>
                <w:rFonts w:ascii="Times New Roman" w:eastAsia="Times New Roman" w:hAnsi="Times New Roman" w:cs="Times New Roman"/>
                <w:i/>
                <w:iCs/>
                <w:sz w:val="24"/>
                <w:szCs w:val="24"/>
                <w:lang w:eastAsia="es-ES"/>
              </w:rPr>
              <w:t>mineur</w:t>
            </w:r>
            <w:proofErr w:type="spellEnd"/>
            <w:r w:rsidRPr="00C22E93">
              <w:rPr>
                <w:rFonts w:ascii="Times New Roman" w:eastAsia="Times New Roman" w:hAnsi="Times New Roman" w:cs="Times New Roman"/>
                <w:i/>
                <w:iCs/>
                <w:sz w:val="24"/>
                <w:szCs w:val="24"/>
                <w:lang w:eastAsia="es-ES"/>
              </w:rPr>
              <w:t xml:space="preserve"> 4. </w:t>
            </w:r>
            <w:proofErr w:type="spellStart"/>
            <w:r w:rsidRPr="00C22E93">
              <w:rPr>
                <w:rFonts w:ascii="Times New Roman" w:eastAsia="Times New Roman" w:hAnsi="Times New Roman" w:cs="Times New Roman"/>
                <w:i/>
                <w:iCs/>
                <w:sz w:val="24"/>
                <w:szCs w:val="24"/>
                <w:lang w:eastAsia="es-ES"/>
              </w:rPr>
              <w:t>Sarabande</w:t>
            </w:r>
            <w:proofErr w:type="spellEnd"/>
          </w:p>
        </w:tc>
        <w:tc>
          <w:tcPr>
            <w:tcW w:w="0" w:type="auto"/>
            <w:tcBorders>
              <w:top w:val="outset" w:sz="6" w:space="0" w:color="888888"/>
              <w:left w:val="outset" w:sz="6" w:space="0" w:color="888888"/>
              <w:bottom w:val="outset" w:sz="6" w:space="0" w:color="888888"/>
              <w:right w:val="outset" w:sz="6" w:space="0" w:color="888888"/>
            </w:tcBorders>
            <w:vAlign w:val="center"/>
            <w:hideMark/>
          </w:tcPr>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0"/>
                <w:szCs w:val="20"/>
                <w:lang w:eastAsia="es-ES"/>
              </w:rPr>
              <w:t xml:space="preserve">Charles </w:t>
            </w:r>
            <w:proofErr w:type="spellStart"/>
            <w:r w:rsidRPr="00C22E93">
              <w:rPr>
                <w:rFonts w:ascii="Times New Roman" w:eastAsia="Times New Roman" w:hAnsi="Times New Roman" w:cs="Times New Roman"/>
                <w:sz w:val="20"/>
                <w:szCs w:val="20"/>
                <w:lang w:eastAsia="es-ES"/>
              </w:rPr>
              <w:t>Dieupart</w:t>
            </w:r>
            <w:proofErr w:type="spellEnd"/>
            <w:r w:rsidRPr="00C22E93">
              <w:rPr>
                <w:rFonts w:ascii="Times New Roman" w:eastAsia="Times New Roman" w:hAnsi="Times New Roman" w:cs="Times New Roman"/>
                <w:sz w:val="20"/>
                <w:szCs w:val="20"/>
                <w:lang w:eastAsia="es-ES"/>
              </w:rPr>
              <w:t xml:space="preserve"> - </w:t>
            </w:r>
          </w:p>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r w:rsidRPr="00C22E93">
              <w:rPr>
                <w:rFonts w:ascii="Times New Roman" w:eastAsia="Times New Roman" w:hAnsi="Times New Roman" w:cs="Times New Roman"/>
                <w:i/>
                <w:iCs/>
                <w:sz w:val="20"/>
                <w:szCs w:val="20"/>
                <w:lang w:eastAsia="es-ES"/>
              </w:rPr>
              <w:t xml:space="preserve">Suite n.6 en fa </w:t>
            </w:r>
            <w:proofErr w:type="spellStart"/>
            <w:r w:rsidRPr="00C22E93">
              <w:rPr>
                <w:rFonts w:ascii="Times New Roman" w:eastAsia="Times New Roman" w:hAnsi="Times New Roman" w:cs="Times New Roman"/>
                <w:i/>
                <w:iCs/>
                <w:sz w:val="20"/>
                <w:szCs w:val="20"/>
                <w:lang w:eastAsia="es-ES"/>
              </w:rPr>
              <w:t>mineur</w:t>
            </w:r>
            <w:proofErr w:type="spellEnd"/>
            <w:r w:rsidRPr="00C22E93">
              <w:rPr>
                <w:rFonts w:ascii="Times New Roman" w:eastAsia="Times New Roman" w:hAnsi="Times New Roman" w:cs="Times New Roman"/>
                <w:i/>
                <w:iCs/>
                <w:sz w:val="20"/>
                <w:szCs w:val="20"/>
                <w:lang w:eastAsia="es-ES"/>
              </w:rPr>
              <w:t xml:space="preserve"> 7. </w:t>
            </w:r>
            <w:proofErr w:type="spellStart"/>
            <w:r w:rsidRPr="00C22E93">
              <w:rPr>
                <w:rFonts w:ascii="Times New Roman" w:eastAsia="Times New Roman" w:hAnsi="Times New Roman" w:cs="Times New Roman"/>
                <w:i/>
                <w:iCs/>
                <w:sz w:val="20"/>
                <w:szCs w:val="20"/>
                <w:lang w:eastAsia="es-ES"/>
              </w:rPr>
              <w:t>Gigue</w:t>
            </w:r>
            <w:proofErr w:type="spellEnd"/>
          </w:p>
        </w:tc>
      </w:tr>
    </w:tbl>
    <w:p w:rsidR="00C22E93" w:rsidRPr="00C22E93" w:rsidRDefault="00C22E93" w:rsidP="00C22E93">
      <w:pPr>
        <w:spacing w:after="0" w:line="240" w:lineRule="auto"/>
        <w:jc w:val="both"/>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sz w:val="24"/>
          <w:szCs w:val="24"/>
          <w:lang w:eastAsia="es-ES"/>
        </w:rPr>
        <w:br/>
      </w:r>
      <w:proofErr w:type="spellStart"/>
      <w:r w:rsidRPr="00C22E93">
        <w:rPr>
          <w:rFonts w:ascii="Times New Roman" w:eastAsia="Times New Roman" w:hAnsi="Times New Roman" w:cs="Times New Roman"/>
          <w:b/>
          <w:bCs/>
          <w:color w:val="CC0000"/>
          <w:sz w:val="24"/>
          <w:szCs w:val="24"/>
          <w:lang w:eastAsia="es-ES"/>
        </w:rPr>
        <w:t>Toccata</w:t>
      </w:r>
      <w:proofErr w:type="spellEnd"/>
      <w:r w:rsidRPr="00C22E93">
        <w:rPr>
          <w:rFonts w:ascii="Times New Roman" w:eastAsia="Times New Roman" w:hAnsi="Times New Roman" w:cs="Times New Roman"/>
          <w:sz w:val="24"/>
          <w:szCs w:val="24"/>
          <w:lang w:eastAsia="es-ES"/>
        </w:rPr>
        <w:t xml:space="preserve">: es una forma instrumental generalmente para instrumento de tecla, caracterizada por su virtuosismo con rápidas escalas, arpegios y partes fugadas. </w:t>
      </w: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sz w:val="24"/>
          <w:szCs w:val="24"/>
          <w:lang w:eastAsia="es-ES"/>
        </w:rPr>
        <w:br/>
      </w:r>
      <w:r w:rsidRPr="00C22E93">
        <w:rPr>
          <w:rFonts w:ascii="Times New Roman" w:eastAsia="Times New Roman" w:hAnsi="Times New Roman" w:cs="Times New Roman"/>
          <w:b/>
          <w:bCs/>
          <w:color w:val="CC0000"/>
          <w:sz w:val="24"/>
          <w:szCs w:val="24"/>
          <w:lang w:eastAsia="es-ES"/>
        </w:rPr>
        <w:t>Fuga</w:t>
      </w:r>
      <w:r w:rsidRPr="00C22E93">
        <w:rPr>
          <w:rFonts w:ascii="Times New Roman" w:eastAsia="Times New Roman" w:hAnsi="Times New Roman" w:cs="Times New Roman"/>
          <w:sz w:val="24"/>
          <w:szCs w:val="24"/>
          <w:lang w:eastAsia="es-ES"/>
        </w:rPr>
        <w:t>: es una compleja forma polifónica de un solo movimiento, que se construye sobre un sujeto o tema que es presentado al principio y es imitado constantemente.</w:t>
      </w:r>
    </w:p>
    <w:p w:rsidR="00C22E93" w:rsidRPr="00C22E93" w:rsidRDefault="00C22E93" w:rsidP="00C22E93">
      <w:pPr>
        <w:spacing w:after="0" w:line="240" w:lineRule="auto"/>
        <w:jc w:val="both"/>
        <w:rPr>
          <w:rFonts w:ascii="Times New Roman" w:eastAsia="Times New Roman" w:hAnsi="Times New Roman" w:cs="Times New Roman"/>
          <w:sz w:val="24"/>
          <w:szCs w:val="24"/>
          <w:lang w:eastAsia="es-ES"/>
        </w:rPr>
      </w:pPr>
    </w:p>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0"/>
          <w:szCs w:val="20"/>
          <w:lang w:eastAsia="es-ES"/>
        </w:rPr>
        <w:t xml:space="preserve">J. S. Bach - </w:t>
      </w:r>
      <w:proofErr w:type="spellStart"/>
      <w:r w:rsidRPr="00C22E93">
        <w:rPr>
          <w:rFonts w:ascii="Times New Roman" w:eastAsia="Times New Roman" w:hAnsi="Times New Roman" w:cs="Times New Roman"/>
          <w:i/>
          <w:iCs/>
          <w:sz w:val="20"/>
          <w:szCs w:val="20"/>
          <w:lang w:eastAsia="es-ES"/>
        </w:rPr>
        <w:t>Toccata</w:t>
      </w:r>
      <w:proofErr w:type="spellEnd"/>
      <w:r w:rsidRPr="00C22E93">
        <w:rPr>
          <w:rFonts w:ascii="Times New Roman" w:eastAsia="Times New Roman" w:hAnsi="Times New Roman" w:cs="Times New Roman"/>
          <w:i/>
          <w:iCs/>
          <w:sz w:val="20"/>
          <w:szCs w:val="20"/>
          <w:lang w:eastAsia="es-ES"/>
        </w:rPr>
        <w:t xml:space="preserve"> &amp; fuga BWV 565</w:t>
      </w:r>
    </w:p>
    <w:p w:rsidR="00C22E93" w:rsidRPr="00C22E93" w:rsidRDefault="00C22E93" w:rsidP="00C22E93">
      <w:pPr>
        <w:spacing w:after="0" w:line="240" w:lineRule="auto"/>
        <w:jc w:val="both"/>
        <w:rPr>
          <w:rFonts w:ascii="Times New Roman" w:eastAsia="Times New Roman" w:hAnsi="Times New Roman" w:cs="Times New Roman"/>
          <w:sz w:val="24"/>
          <w:szCs w:val="24"/>
          <w:lang w:eastAsia="es-ES"/>
        </w:rPr>
      </w:pPr>
    </w:p>
    <w:tbl>
      <w:tblPr>
        <w:tblW w:w="0" w:type="auto"/>
        <w:tblCellMar>
          <w:top w:w="15" w:type="dxa"/>
          <w:left w:w="15" w:type="dxa"/>
          <w:bottom w:w="15" w:type="dxa"/>
          <w:right w:w="15" w:type="dxa"/>
        </w:tblCellMar>
        <w:tblLook w:val="04A0" w:firstRow="1" w:lastRow="0" w:firstColumn="1" w:lastColumn="0" w:noHBand="0" w:noVBand="1"/>
      </w:tblPr>
      <w:tblGrid>
        <w:gridCol w:w="6418"/>
        <w:gridCol w:w="2116"/>
      </w:tblGrid>
      <w:tr w:rsidR="00C22E93" w:rsidRPr="00C22E93" w:rsidTr="00C22E93">
        <w:trPr>
          <w:trHeight w:val="3045"/>
        </w:trPr>
        <w:tc>
          <w:tcPr>
            <w:tcW w:w="12195" w:type="dxa"/>
            <w:vAlign w:val="center"/>
            <w:hideMark/>
          </w:tcPr>
          <w:p w:rsidR="00C22E93" w:rsidRPr="00C22E93" w:rsidRDefault="00C22E93" w:rsidP="00C22E93">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bookmarkStart w:id="4" w:name="TOC-Instrumentos"/>
            <w:bookmarkEnd w:id="4"/>
            <w:r w:rsidRPr="00C22E93">
              <w:rPr>
                <w:rFonts w:ascii="Times New Roman" w:eastAsia="Times New Roman" w:hAnsi="Times New Roman" w:cs="Times New Roman"/>
                <w:sz w:val="27"/>
                <w:szCs w:val="27"/>
                <w:lang w:eastAsia="es-ES"/>
              </w:rPr>
              <w:t>Instrumentos</w:t>
            </w:r>
          </w:p>
          <w:p w:rsidR="00C22E93" w:rsidRPr="00C22E93" w:rsidRDefault="00C22E93" w:rsidP="00C22E93">
            <w:pPr>
              <w:spacing w:after="0"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sz w:val="24"/>
                <w:szCs w:val="24"/>
                <w:lang w:eastAsia="es-ES"/>
              </w:rPr>
              <w:t xml:space="preserve">- Cuerda: violín (1), viola </w:t>
            </w:r>
            <w:proofErr w:type="spellStart"/>
            <w:r w:rsidRPr="00C22E93">
              <w:rPr>
                <w:rFonts w:ascii="Times New Roman" w:eastAsia="Times New Roman" w:hAnsi="Times New Roman" w:cs="Times New Roman"/>
                <w:sz w:val="24"/>
                <w:szCs w:val="24"/>
                <w:lang w:eastAsia="es-ES"/>
              </w:rPr>
              <w:t>d’amore</w:t>
            </w:r>
            <w:proofErr w:type="spellEnd"/>
            <w:r w:rsidRPr="00C22E93">
              <w:rPr>
                <w:rFonts w:ascii="Times New Roman" w:eastAsia="Times New Roman" w:hAnsi="Times New Roman" w:cs="Times New Roman"/>
                <w:sz w:val="24"/>
                <w:szCs w:val="24"/>
                <w:lang w:eastAsia="es-ES"/>
              </w:rPr>
              <w:t xml:space="preserve"> (2), tiorba (3), mandolina (4), clave (5).</w:t>
            </w:r>
            <w:r w:rsidRPr="00C22E93">
              <w:rPr>
                <w:rFonts w:ascii="Times New Roman" w:eastAsia="Times New Roman" w:hAnsi="Times New Roman" w:cs="Times New Roman"/>
                <w:sz w:val="24"/>
                <w:szCs w:val="24"/>
                <w:lang w:eastAsia="es-ES"/>
              </w:rPr>
              <w:br/>
              <w:t xml:space="preserve">- Viento: </w:t>
            </w:r>
            <w:proofErr w:type="spellStart"/>
            <w:r w:rsidRPr="00C22E93">
              <w:rPr>
                <w:rFonts w:ascii="Times New Roman" w:eastAsia="Times New Roman" w:hAnsi="Times New Roman" w:cs="Times New Roman"/>
                <w:sz w:val="24"/>
                <w:szCs w:val="24"/>
                <w:lang w:eastAsia="es-ES"/>
              </w:rPr>
              <w:t>piccolo</w:t>
            </w:r>
            <w:proofErr w:type="spellEnd"/>
            <w:r w:rsidRPr="00C22E93">
              <w:rPr>
                <w:rFonts w:ascii="Times New Roman" w:eastAsia="Times New Roman" w:hAnsi="Times New Roman" w:cs="Times New Roman"/>
                <w:sz w:val="24"/>
                <w:szCs w:val="24"/>
                <w:lang w:eastAsia="es-ES"/>
              </w:rPr>
              <w:t xml:space="preserve"> (6), flauta travesera (7), oboe (8), fagot (9), trompeta (10), trompa (11).</w:t>
            </w:r>
            <w:r w:rsidRPr="00C22E93">
              <w:rPr>
                <w:rFonts w:ascii="Times New Roman" w:eastAsia="Times New Roman" w:hAnsi="Times New Roman" w:cs="Times New Roman"/>
                <w:sz w:val="24"/>
                <w:szCs w:val="24"/>
                <w:lang w:eastAsia="es-ES"/>
              </w:rPr>
              <w:br/>
              <w:t xml:space="preserve">- Percusión: timbales (12). </w:t>
            </w:r>
          </w:p>
        </w:tc>
        <w:tc>
          <w:tcPr>
            <w:tcW w:w="4530" w:type="dxa"/>
            <w:vAlign w:val="center"/>
            <w:hideMark/>
          </w:tcPr>
          <w:p w:rsidR="00C22E93" w:rsidRPr="00C22E93" w:rsidRDefault="00C22E93" w:rsidP="00C22E93">
            <w:pPr>
              <w:spacing w:after="0" w:line="240" w:lineRule="auto"/>
              <w:rPr>
                <w:rFonts w:ascii="Times New Roman" w:eastAsia="Times New Roman" w:hAnsi="Times New Roman" w:cs="Times New Roman"/>
                <w:sz w:val="24"/>
                <w:szCs w:val="24"/>
                <w:lang w:eastAsia="es-ES"/>
              </w:rPr>
            </w:pPr>
          </w:p>
        </w:tc>
      </w:tr>
    </w:tbl>
    <w:p w:rsidR="00C22E93" w:rsidRPr="00C22E93" w:rsidRDefault="00C22E93" w:rsidP="00C22E93">
      <w:pPr>
        <w:spacing w:after="0" w:line="240" w:lineRule="auto"/>
        <w:jc w:val="both"/>
        <w:rPr>
          <w:rFonts w:ascii="Times New Roman" w:eastAsia="Times New Roman" w:hAnsi="Times New Roman" w:cs="Times New Roman"/>
          <w:sz w:val="24"/>
          <w:szCs w:val="24"/>
          <w:lang w:eastAsia="es-ES"/>
        </w:rPr>
      </w:pP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8534"/>
      </w:tblGrid>
      <w:tr w:rsidR="00C22E93" w:rsidRPr="00C22E93" w:rsidTr="00C22E93">
        <w:trPr>
          <w:trHeight w:val="5494"/>
        </w:trPr>
        <w:tc>
          <w:tcPr>
            <w:tcW w:w="12045" w:type="dxa"/>
            <w:tcBorders>
              <w:top w:val="outset" w:sz="6" w:space="0" w:color="888888"/>
              <w:left w:val="outset" w:sz="6" w:space="0" w:color="888888"/>
              <w:bottom w:val="outset" w:sz="6" w:space="0" w:color="888888"/>
              <w:right w:val="outset" w:sz="6" w:space="0" w:color="888888"/>
            </w:tcBorders>
            <w:vAlign w:val="center"/>
            <w:hideMark/>
          </w:tcPr>
          <w:p w:rsidR="00C22E93" w:rsidRPr="00C22E93" w:rsidRDefault="00C22E93" w:rsidP="00C22E93">
            <w:pPr>
              <w:spacing w:after="0" w:line="240" w:lineRule="auto"/>
              <w:jc w:val="center"/>
              <w:rPr>
                <w:rFonts w:ascii="Times New Roman" w:eastAsia="Times New Roman" w:hAnsi="Times New Roman" w:cs="Times New Roman"/>
                <w:sz w:val="24"/>
                <w:szCs w:val="24"/>
                <w:lang w:eastAsia="es-ES"/>
              </w:rPr>
            </w:pPr>
            <w:bookmarkStart w:id="5" w:name="_GoBack"/>
            <w:r w:rsidRPr="00C22E93">
              <w:rPr>
                <w:rFonts w:ascii="Times New Roman" w:eastAsia="Times New Roman" w:hAnsi="Times New Roman" w:cs="Times New Roman"/>
                <w:noProof/>
                <w:color w:val="0000FF"/>
                <w:sz w:val="24"/>
                <w:szCs w:val="24"/>
                <w:lang w:eastAsia="es-ES"/>
              </w:rPr>
              <w:drawing>
                <wp:inline distT="0" distB="0" distL="0" distR="0" wp14:anchorId="7244556A" wp14:editId="428DB7DF">
                  <wp:extent cx="3891600" cy="2919600"/>
                  <wp:effectExtent l="0" t="0" r="0" b="0"/>
                  <wp:docPr id="2" name="Imagen 2" descr="https://c1.staticflickr.com/5/4335/36276796634_311632a9d2_o.pn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1.staticflickr.com/5/4335/36276796634_311632a9d2_o.png">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91600" cy="2919600"/>
                          </a:xfrm>
                          <a:prstGeom prst="rect">
                            <a:avLst/>
                          </a:prstGeom>
                          <a:noFill/>
                          <a:ln>
                            <a:noFill/>
                          </a:ln>
                        </pic:spPr>
                      </pic:pic>
                    </a:graphicData>
                  </a:graphic>
                </wp:inline>
              </w:drawing>
            </w:r>
            <w:bookmarkEnd w:id="5"/>
          </w:p>
        </w:tc>
      </w:tr>
    </w:tbl>
    <w:p w:rsidR="00C22E93" w:rsidRPr="00C22E93" w:rsidRDefault="00C22E93" w:rsidP="00C22E93">
      <w:pPr>
        <w:spacing w:after="240" w:line="240" w:lineRule="auto"/>
        <w:jc w:val="both"/>
        <w:rPr>
          <w:rFonts w:ascii="Times New Roman" w:eastAsia="Times New Roman" w:hAnsi="Times New Roman" w:cs="Times New Roman"/>
          <w:sz w:val="24"/>
          <w:szCs w:val="24"/>
          <w:lang w:eastAsia="es-ES"/>
        </w:rPr>
      </w:pPr>
    </w:p>
    <w:p w:rsidR="00C22E93" w:rsidRPr="00C22E93" w:rsidRDefault="00C22E93" w:rsidP="00C22E93">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6" w:name="TOC-AUDICIONES"/>
      <w:bookmarkEnd w:id="6"/>
      <w:r w:rsidRPr="00C22E93">
        <w:rPr>
          <w:rFonts w:ascii="Times New Roman" w:eastAsia="Times New Roman" w:hAnsi="Times New Roman" w:cs="Times New Roman"/>
          <w:b/>
          <w:bCs/>
          <w:sz w:val="36"/>
          <w:szCs w:val="36"/>
          <w:lang w:eastAsia="es-ES"/>
        </w:rPr>
        <w:lastRenderedPageBreak/>
        <w:t>AUDICIONES</w:t>
      </w:r>
    </w:p>
    <w:p w:rsidR="00C22E93" w:rsidRPr="00C22E93" w:rsidRDefault="00C22E93" w:rsidP="00C22E93">
      <w:pPr>
        <w:spacing w:after="0" w:line="240" w:lineRule="auto"/>
        <w:jc w:val="both"/>
        <w:rPr>
          <w:rFonts w:ascii="Times New Roman" w:eastAsia="Times New Roman" w:hAnsi="Times New Roman" w:cs="Times New Roman"/>
          <w:sz w:val="24"/>
          <w:szCs w:val="24"/>
          <w:lang w:eastAsia="es-ES"/>
        </w:rPr>
      </w:pP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6235"/>
        <w:gridCol w:w="2299"/>
      </w:tblGrid>
      <w:tr w:rsidR="00C22E93" w:rsidRPr="00C22E93" w:rsidTr="00C22E93">
        <w:trPr>
          <w:trHeight w:val="2985"/>
        </w:trPr>
        <w:tc>
          <w:tcPr>
            <w:tcW w:w="10260" w:type="dxa"/>
            <w:tcBorders>
              <w:top w:val="outset" w:sz="6" w:space="0" w:color="auto"/>
              <w:left w:val="outset" w:sz="6" w:space="0" w:color="auto"/>
              <w:bottom w:val="outset" w:sz="6" w:space="0" w:color="auto"/>
              <w:right w:val="outset" w:sz="6" w:space="0" w:color="auto"/>
            </w:tcBorders>
            <w:vAlign w:val="center"/>
            <w:hideMark/>
          </w:tcPr>
          <w:p w:rsidR="00C22E93" w:rsidRPr="00C22E93" w:rsidRDefault="00C22E93" w:rsidP="00C22E93">
            <w:pPr>
              <w:spacing w:after="0"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b/>
                <w:bCs/>
                <w:color w:val="3D85C6"/>
                <w:sz w:val="24"/>
                <w:szCs w:val="24"/>
                <w:lang w:eastAsia="es-ES"/>
              </w:rPr>
              <w:t xml:space="preserve">MÚSICA VOCAL RELIGIOSA: </w:t>
            </w:r>
            <w:proofErr w:type="spellStart"/>
            <w:r w:rsidRPr="00C22E93">
              <w:rPr>
                <w:rFonts w:ascii="Times New Roman" w:eastAsia="Times New Roman" w:hAnsi="Times New Roman" w:cs="Times New Roman"/>
                <w:b/>
                <w:bCs/>
                <w:color w:val="3D85C6"/>
                <w:sz w:val="24"/>
                <w:szCs w:val="24"/>
                <w:lang w:eastAsia="es-ES"/>
              </w:rPr>
              <w:t>Handel</w:t>
            </w:r>
            <w:proofErr w:type="spellEnd"/>
            <w:r w:rsidRPr="00C22E93">
              <w:rPr>
                <w:rFonts w:ascii="Times New Roman" w:eastAsia="Times New Roman" w:hAnsi="Times New Roman" w:cs="Times New Roman"/>
                <w:b/>
                <w:bCs/>
                <w:color w:val="3D85C6"/>
                <w:sz w:val="24"/>
                <w:szCs w:val="24"/>
                <w:lang w:eastAsia="es-ES"/>
              </w:rPr>
              <w:t xml:space="preserve"> - "Aleluya" (del oratorio </w:t>
            </w:r>
            <w:r w:rsidRPr="00C22E93">
              <w:rPr>
                <w:rFonts w:ascii="Times New Roman" w:eastAsia="Times New Roman" w:hAnsi="Times New Roman" w:cs="Times New Roman"/>
                <w:b/>
                <w:bCs/>
                <w:i/>
                <w:iCs/>
                <w:color w:val="3D85C6"/>
                <w:sz w:val="24"/>
                <w:szCs w:val="24"/>
                <w:lang w:eastAsia="es-ES"/>
              </w:rPr>
              <w:t>El Mesías</w:t>
            </w:r>
            <w:r w:rsidRPr="00C22E93">
              <w:rPr>
                <w:rFonts w:ascii="Times New Roman" w:eastAsia="Times New Roman" w:hAnsi="Times New Roman" w:cs="Times New Roman"/>
                <w:b/>
                <w:bCs/>
                <w:color w:val="3D85C6"/>
                <w:sz w:val="24"/>
                <w:szCs w:val="24"/>
                <w:lang w:eastAsia="es-ES"/>
              </w:rPr>
              <w:t>)</w:t>
            </w:r>
          </w:p>
          <w:p w:rsidR="00C22E93" w:rsidRPr="00C22E93" w:rsidRDefault="00C22E93" w:rsidP="00C22E9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b/>
                <w:bCs/>
                <w:sz w:val="24"/>
                <w:szCs w:val="24"/>
                <w:lang w:eastAsia="es-ES"/>
              </w:rPr>
              <w:t>Ritmo</w:t>
            </w:r>
            <w:r w:rsidRPr="00C22E93">
              <w:rPr>
                <w:rFonts w:ascii="Times New Roman" w:eastAsia="Times New Roman" w:hAnsi="Times New Roman" w:cs="Times New Roman"/>
                <w:sz w:val="24"/>
                <w:szCs w:val="24"/>
                <w:lang w:eastAsia="es-ES"/>
              </w:rPr>
              <w:t>: compás cuaternario (4/4).</w:t>
            </w:r>
          </w:p>
          <w:p w:rsidR="00C22E93" w:rsidRPr="00C22E93" w:rsidRDefault="00C22E93" w:rsidP="00C22E9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b/>
                <w:bCs/>
                <w:sz w:val="24"/>
                <w:szCs w:val="24"/>
                <w:lang w:eastAsia="es-ES"/>
              </w:rPr>
              <w:t>Textura</w:t>
            </w:r>
            <w:r w:rsidRPr="00C22E93">
              <w:rPr>
                <w:rFonts w:ascii="Times New Roman" w:eastAsia="Times New Roman" w:hAnsi="Times New Roman" w:cs="Times New Roman"/>
                <w:sz w:val="24"/>
                <w:szCs w:val="24"/>
                <w:lang w:eastAsia="es-ES"/>
              </w:rPr>
              <w:t xml:space="preserve">: partes monofónicas, </w:t>
            </w:r>
            <w:proofErr w:type="spellStart"/>
            <w:r w:rsidRPr="00C22E93">
              <w:rPr>
                <w:rFonts w:ascii="Times New Roman" w:eastAsia="Times New Roman" w:hAnsi="Times New Roman" w:cs="Times New Roman"/>
                <w:sz w:val="24"/>
                <w:szCs w:val="24"/>
                <w:lang w:eastAsia="es-ES"/>
              </w:rPr>
              <w:t>homofónicas</w:t>
            </w:r>
            <w:proofErr w:type="spellEnd"/>
            <w:r w:rsidRPr="00C22E93">
              <w:rPr>
                <w:rFonts w:ascii="Times New Roman" w:eastAsia="Times New Roman" w:hAnsi="Times New Roman" w:cs="Times New Roman"/>
                <w:sz w:val="24"/>
                <w:szCs w:val="24"/>
                <w:lang w:eastAsia="es-ES"/>
              </w:rPr>
              <w:t xml:space="preserve"> y polifónicas.</w:t>
            </w:r>
          </w:p>
          <w:p w:rsidR="00C22E93" w:rsidRPr="00C22E93" w:rsidRDefault="00C22E93" w:rsidP="00C22E9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b/>
                <w:bCs/>
                <w:sz w:val="24"/>
                <w:szCs w:val="24"/>
                <w:lang w:eastAsia="es-ES"/>
              </w:rPr>
              <w:t>Timbre</w:t>
            </w:r>
            <w:r w:rsidRPr="00C22E93">
              <w:rPr>
                <w:rFonts w:ascii="Times New Roman" w:eastAsia="Times New Roman" w:hAnsi="Times New Roman" w:cs="Times New Roman"/>
                <w:sz w:val="24"/>
                <w:szCs w:val="24"/>
                <w:lang w:eastAsia="es-ES"/>
              </w:rPr>
              <w:t>: coro y orquesta.</w:t>
            </w:r>
          </w:p>
          <w:p w:rsidR="00C22E93" w:rsidRPr="00C22E93" w:rsidRDefault="00C22E93" w:rsidP="00C22E93">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b/>
                <w:bCs/>
                <w:sz w:val="24"/>
                <w:szCs w:val="24"/>
                <w:lang w:eastAsia="es-ES"/>
              </w:rPr>
              <w:t>Forma</w:t>
            </w:r>
            <w:r w:rsidRPr="00C22E93">
              <w:rPr>
                <w:rFonts w:ascii="Times New Roman" w:eastAsia="Times New Roman" w:hAnsi="Times New Roman" w:cs="Times New Roman"/>
                <w:sz w:val="24"/>
                <w:szCs w:val="24"/>
                <w:lang w:eastAsia="es-ES"/>
              </w:rPr>
              <w:t>: coro de oratorio, forma binaria (AABB).</w:t>
            </w:r>
          </w:p>
        </w:tc>
        <w:tc>
          <w:tcPr>
            <w:tcW w:w="4485" w:type="dxa"/>
            <w:tcBorders>
              <w:top w:val="outset" w:sz="6" w:space="0" w:color="auto"/>
              <w:left w:val="outset" w:sz="6" w:space="0" w:color="auto"/>
              <w:bottom w:val="outset" w:sz="6" w:space="0" w:color="auto"/>
              <w:right w:val="outset" w:sz="6" w:space="0" w:color="auto"/>
            </w:tcBorders>
            <w:vAlign w:val="center"/>
            <w:hideMark/>
          </w:tcPr>
          <w:p w:rsidR="00C22E93" w:rsidRPr="00C22E93" w:rsidRDefault="00C22E93" w:rsidP="00C22E93">
            <w:pPr>
              <w:spacing w:after="0" w:line="240" w:lineRule="auto"/>
              <w:rPr>
                <w:rFonts w:ascii="Times New Roman" w:eastAsia="Times New Roman" w:hAnsi="Times New Roman" w:cs="Times New Roman"/>
                <w:sz w:val="24"/>
                <w:szCs w:val="24"/>
                <w:lang w:eastAsia="es-ES"/>
              </w:rPr>
            </w:pPr>
          </w:p>
        </w:tc>
      </w:tr>
      <w:tr w:rsidR="00C22E93" w:rsidRPr="00C22E93" w:rsidTr="00C22E93">
        <w:trPr>
          <w:trHeight w:val="3225"/>
        </w:trPr>
        <w:tc>
          <w:tcPr>
            <w:tcW w:w="10260" w:type="dxa"/>
            <w:tcBorders>
              <w:top w:val="outset" w:sz="6" w:space="0" w:color="auto"/>
              <w:left w:val="outset" w:sz="6" w:space="0" w:color="auto"/>
              <w:bottom w:val="outset" w:sz="6" w:space="0" w:color="auto"/>
              <w:right w:val="outset" w:sz="6" w:space="0" w:color="auto"/>
            </w:tcBorders>
            <w:vAlign w:val="center"/>
            <w:hideMark/>
          </w:tcPr>
          <w:p w:rsidR="00C22E93" w:rsidRPr="00C22E93" w:rsidRDefault="00C22E93" w:rsidP="00C22E93">
            <w:pPr>
              <w:spacing w:after="0"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b/>
                <w:bCs/>
                <w:color w:val="3D85C6"/>
                <w:sz w:val="24"/>
                <w:szCs w:val="24"/>
                <w:lang w:eastAsia="es-ES"/>
              </w:rPr>
              <w:t>MÚSICA INSTRUMENTAL: Vivaldi - "Primavera"</w:t>
            </w:r>
          </w:p>
          <w:p w:rsidR="00C22E93" w:rsidRPr="00C22E93" w:rsidRDefault="00C22E93" w:rsidP="00C22E93">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b/>
                <w:bCs/>
                <w:sz w:val="24"/>
                <w:szCs w:val="24"/>
                <w:lang w:eastAsia="es-ES"/>
              </w:rPr>
              <w:t>Ritmo</w:t>
            </w:r>
            <w:r w:rsidRPr="00C22E93">
              <w:rPr>
                <w:rFonts w:ascii="Times New Roman" w:eastAsia="Times New Roman" w:hAnsi="Times New Roman" w:cs="Times New Roman"/>
                <w:sz w:val="24"/>
                <w:szCs w:val="24"/>
                <w:lang w:eastAsia="es-ES"/>
              </w:rPr>
              <w:t xml:space="preserve">: compás cuaternario (4/4). </w:t>
            </w:r>
          </w:p>
          <w:p w:rsidR="00C22E93" w:rsidRPr="00C22E93" w:rsidRDefault="00C22E93" w:rsidP="00C22E93">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b/>
                <w:bCs/>
                <w:sz w:val="24"/>
                <w:szCs w:val="24"/>
                <w:lang w:eastAsia="es-ES"/>
              </w:rPr>
              <w:t>Textura</w:t>
            </w:r>
            <w:r w:rsidRPr="00C22E93">
              <w:rPr>
                <w:rFonts w:ascii="Times New Roman" w:eastAsia="Times New Roman" w:hAnsi="Times New Roman" w:cs="Times New Roman"/>
                <w:sz w:val="24"/>
                <w:szCs w:val="24"/>
                <w:lang w:eastAsia="es-ES"/>
              </w:rPr>
              <w:t>: melodía acompañada.</w:t>
            </w:r>
          </w:p>
          <w:p w:rsidR="00C22E93" w:rsidRPr="00C22E93" w:rsidRDefault="00C22E93" w:rsidP="00C22E93">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b/>
                <w:bCs/>
                <w:sz w:val="24"/>
                <w:szCs w:val="24"/>
                <w:lang w:eastAsia="es-ES"/>
              </w:rPr>
              <w:t>Timbre</w:t>
            </w:r>
            <w:r w:rsidRPr="00C22E93">
              <w:rPr>
                <w:rFonts w:ascii="Times New Roman" w:eastAsia="Times New Roman" w:hAnsi="Times New Roman" w:cs="Times New Roman"/>
                <w:sz w:val="24"/>
                <w:szCs w:val="24"/>
                <w:lang w:eastAsia="es-ES"/>
              </w:rPr>
              <w:t>: violín solista y orquesta.</w:t>
            </w:r>
          </w:p>
          <w:p w:rsidR="00C22E93" w:rsidRPr="00C22E93" w:rsidRDefault="00C22E93" w:rsidP="00C22E93">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C22E93">
              <w:rPr>
                <w:rFonts w:ascii="Times New Roman" w:eastAsia="Times New Roman" w:hAnsi="Times New Roman" w:cs="Times New Roman"/>
                <w:b/>
                <w:bCs/>
                <w:sz w:val="24"/>
                <w:szCs w:val="24"/>
                <w:lang w:eastAsia="es-ES"/>
              </w:rPr>
              <w:t>Forma</w:t>
            </w:r>
            <w:r w:rsidRPr="00C22E93">
              <w:rPr>
                <w:rFonts w:ascii="Times New Roman" w:eastAsia="Times New Roman" w:hAnsi="Times New Roman" w:cs="Times New Roman"/>
                <w:sz w:val="24"/>
                <w:szCs w:val="24"/>
                <w:lang w:eastAsia="es-ES"/>
              </w:rPr>
              <w:t xml:space="preserve">: </w:t>
            </w:r>
            <w:proofErr w:type="spellStart"/>
            <w:r w:rsidRPr="00C22E93">
              <w:rPr>
                <w:rFonts w:ascii="Times New Roman" w:eastAsia="Times New Roman" w:hAnsi="Times New Roman" w:cs="Times New Roman"/>
                <w:i/>
                <w:iCs/>
                <w:sz w:val="24"/>
                <w:szCs w:val="24"/>
                <w:lang w:eastAsia="es-ES"/>
              </w:rPr>
              <w:t>concerto</w:t>
            </w:r>
            <w:proofErr w:type="spellEnd"/>
            <w:r w:rsidRPr="00C22E93">
              <w:rPr>
                <w:rFonts w:ascii="Times New Roman" w:eastAsia="Times New Roman" w:hAnsi="Times New Roman" w:cs="Times New Roman"/>
                <w:i/>
                <w:iCs/>
                <w:sz w:val="24"/>
                <w:szCs w:val="24"/>
                <w:lang w:eastAsia="es-ES"/>
              </w:rPr>
              <w:t xml:space="preserve"> a solo</w:t>
            </w:r>
            <w:r w:rsidRPr="00C22E93">
              <w:rPr>
                <w:rFonts w:ascii="Times New Roman" w:eastAsia="Times New Roman" w:hAnsi="Times New Roman" w:cs="Times New Roman"/>
                <w:sz w:val="24"/>
                <w:szCs w:val="24"/>
                <w:lang w:eastAsia="es-ES"/>
              </w:rPr>
              <w:t xml:space="preserve"> con </w:t>
            </w:r>
            <w:proofErr w:type="spellStart"/>
            <w:r w:rsidRPr="00C22E93">
              <w:rPr>
                <w:rFonts w:ascii="Times New Roman" w:eastAsia="Times New Roman" w:hAnsi="Times New Roman" w:cs="Times New Roman"/>
                <w:i/>
                <w:iCs/>
                <w:sz w:val="24"/>
                <w:szCs w:val="24"/>
                <w:lang w:eastAsia="es-ES"/>
              </w:rPr>
              <w:t>ritornelli</w:t>
            </w:r>
            <w:proofErr w:type="spellEnd"/>
            <w:r w:rsidRPr="00C22E93">
              <w:rPr>
                <w:rFonts w:ascii="Times New Roman" w:eastAsia="Times New Roman" w:hAnsi="Times New Roman" w:cs="Times New Roman"/>
                <w:sz w:val="24"/>
                <w:szCs w:val="24"/>
                <w:lang w:eastAsia="es-ES"/>
              </w:rPr>
              <w:t>, forma rondó (ABACADA...).</w:t>
            </w:r>
          </w:p>
        </w:tc>
        <w:tc>
          <w:tcPr>
            <w:tcW w:w="4485" w:type="dxa"/>
            <w:tcBorders>
              <w:top w:val="outset" w:sz="6" w:space="0" w:color="auto"/>
              <w:left w:val="outset" w:sz="6" w:space="0" w:color="auto"/>
              <w:bottom w:val="outset" w:sz="6" w:space="0" w:color="auto"/>
              <w:right w:val="outset" w:sz="6" w:space="0" w:color="auto"/>
            </w:tcBorders>
            <w:vAlign w:val="center"/>
            <w:hideMark/>
          </w:tcPr>
          <w:p w:rsidR="00C22E93" w:rsidRPr="00C22E93" w:rsidRDefault="00C22E93" w:rsidP="00C22E93">
            <w:pPr>
              <w:spacing w:after="0" w:line="240" w:lineRule="auto"/>
              <w:rPr>
                <w:rFonts w:ascii="Times New Roman" w:eastAsia="Times New Roman" w:hAnsi="Times New Roman" w:cs="Times New Roman"/>
                <w:sz w:val="24"/>
                <w:szCs w:val="24"/>
                <w:lang w:eastAsia="es-ES"/>
              </w:rPr>
            </w:pPr>
          </w:p>
        </w:tc>
      </w:tr>
    </w:tbl>
    <w:p w:rsidR="00C22E93" w:rsidRPr="00C22E93" w:rsidRDefault="00C22E93" w:rsidP="00C22E93">
      <w:pPr>
        <w:spacing w:after="240" w:line="240" w:lineRule="auto"/>
        <w:jc w:val="both"/>
        <w:rPr>
          <w:rFonts w:ascii="Times New Roman" w:eastAsia="Times New Roman" w:hAnsi="Times New Roman" w:cs="Times New Roman"/>
          <w:sz w:val="24"/>
          <w:szCs w:val="24"/>
          <w:lang w:eastAsia="es-ES"/>
        </w:rPr>
      </w:pPr>
    </w:p>
    <w:p w:rsidR="00C22E93" w:rsidRPr="00C22E93" w:rsidRDefault="00C22E93" w:rsidP="00C22E93">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7" w:name="TOC-ACTIVIDADES"/>
      <w:bookmarkEnd w:id="7"/>
      <w:r w:rsidRPr="00C22E93">
        <w:rPr>
          <w:rFonts w:ascii="Times New Roman" w:eastAsia="Times New Roman" w:hAnsi="Times New Roman" w:cs="Times New Roman"/>
          <w:b/>
          <w:bCs/>
          <w:sz w:val="36"/>
          <w:szCs w:val="36"/>
          <w:lang w:eastAsia="es-ES"/>
        </w:rPr>
        <w:t xml:space="preserve">ACTIVIDADES </w:t>
      </w:r>
    </w:p>
    <w:p w:rsidR="00C22E93" w:rsidRPr="00C22E93" w:rsidRDefault="00C22E93" w:rsidP="00C22E9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hyperlink r:id="rId18" w:tgtFrame="_blank" w:history="1">
        <w:proofErr w:type="spellStart"/>
        <w:r w:rsidRPr="00C22E93">
          <w:rPr>
            <w:rFonts w:ascii="Times New Roman" w:eastAsia="Times New Roman" w:hAnsi="Times New Roman" w:cs="Times New Roman"/>
            <w:color w:val="0000FF"/>
            <w:sz w:val="24"/>
            <w:szCs w:val="24"/>
            <w:u w:val="single"/>
            <w:lang w:eastAsia="es-ES"/>
          </w:rPr>
          <w:t>Quizzlet</w:t>
        </w:r>
        <w:proofErr w:type="spellEnd"/>
      </w:hyperlink>
    </w:p>
    <w:p w:rsidR="00C84572" w:rsidRDefault="00C84572"/>
    <w:sectPr w:rsidR="00C845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B6E1E"/>
    <w:multiLevelType w:val="multilevel"/>
    <w:tmpl w:val="8EFC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B17AC"/>
    <w:multiLevelType w:val="multilevel"/>
    <w:tmpl w:val="B90A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856AF6"/>
    <w:multiLevelType w:val="multilevel"/>
    <w:tmpl w:val="6E9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460B19"/>
    <w:multiLevelType w:val="multilevel"/>
    <w:tmpl w:val="04BE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5A4A64"/>
    <w:multiLevelType w:val="multilevel"/>
    <w:tmpl w:val="3348C6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EB7128"/>
    <w:multiLevelType w:val="multilevel"/>
    <w:tmpl w:val="D73E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312D93"/>
    <w:multiLevelType w:val="multilevel"/>
    <w:tmpl w:val="3D22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E93"/>
    <w:rsid w:val="00C22E93"/>
    <w:rsid w:val="00C845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22E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2E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22E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2E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832090">
      <w:bodyDiv w:val="1"/>
      <w:marLeft w:val="0"/>
      <w:marRight w:val="0"/>
      <w:marTop w:val="0"/>
      <w:marBottom w:val="0"/>
      <w:divBdr>
        <w:top w:val="none" w:sz="0" w:space="0" w:color="auto"/>
        <w:left w:val="none" w:sz="0" w:space="0" w:color="auto"/>
        <w:bottom w:val="none" w:sz="0" w:space="0" w:color="auto"/>
        <w:right w:val="none" w:sz="0" w:space="0" w:color="auto"/>
      </w:divBdr>
      <w:divsChild>
        <w:div w:id="295844105">
          <w:marLeft w:val="0"/>
          <w:marRight w:val="0"/>
          <w:marTop w:val="0"/>
          <w:marBottom w:val="0"/>
          <w:divBdr>
            <w:top w:val="none" w:sz="0" w:space="0" w:color="auto"/>
            <w:left w:val="none" w:sz="0" w:space="0" w:color="auto"/>
            <w:bottom w:val="none" w:sz="0" w:space="0" w:color="auto"/>
            <w:right w:val="none" w:sz="0" w:space="0" w:color="auto"/>
          </w:divBdr>
          <w:divsChild>
            <w:div w:id="494759030">
              <w:marLeft w:val="0"/>
              <w:marRight w:val="0"/>
              <w:marTop w:val="0"/>
              <w:marBottom w:val="0"/>
              <w:divBdr>
                <w:top w:val="none" w:sz="0" w:space="0" w:color="auto"/>
                <w:left w:val="none" w:sz="0" w:space="0" w:color="auto"/>
                <w:bottom w:val="none" w:sz="0" w:space="0" w:color="auto"/>
                <w:right w:val="none" w:sz="0" w:space="0" w:color="auto"/>
              </w:divBdr>
              <w:divsChild>
                <w:div w:id="241381727">
                  <w:marLeft w:val="0"/>
                  <w:marRight w:val="0"/>
                  <w:marTop w:val="0"/>
                  <w:marBottom w:val="0"/>
                  <w:divBdr>
                    <w:top w:val="none" w:sz="0" w:space="0" w:color="auto"/>
                    <w:left w:val="none" w:sz="0" w:space="0" w:color="auto"/>
                    <w:bottom w:val="none" w:sz="0" w:space="0" w:color="auto"/>
                    <w:right w:val="none" w:sz="0" w:space="0" w:color="auto"/>
                  </w:divBdr>
                  <w:divsChild>
                    <w:div w:id="82071688">
                      <w:marLeft w:val="0"/>
                      <w:marRight w:val="0"/>
                      <w:marTop w:val="0"/>
                      <w:marBottom w:val="0"/>
                      <w:divBdr>
                        <w:top w:val="none" w:sz="0" w:space="0" w:color="auto"/>
                        <w:left w:val="none" w:sz="0" w:space="0" w:color="auto"/>
                        <w:bottom w:val="none" w:sz="0" w:space="0" w:color="auto"/>
                        <w:right w:val="none" w:sz="0" w:space="0" w:color="auto"/>
                      </w:divBdr>
                      <w:divsChild>
                        <w:div w:id="67700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03426">
          <w:marLeft w:val="0"/>
          <w:marRight w:val="0"/>
          <w:marTop w:val="0"/>
          <w:marBottom w:val="0"/>
          <w:divBdr>
            <w:top w:val="none" w:sz="0" w:space="0" w:color="auto"/>
            <w:left w:val="none" w:sz="0" w:space="0" w:color="auto"/>
            <w:bottom w:val="none" w:sz="0" w:space="0" w:color="auto"/>
            <w:right w:val="none" w:sz="0" w:space="0" w:color="auto"/>
          </w:divBdr>
          <w:divsChild>
            <w:div w:id="632250327">
              <w:marLeft w:val="0"/>
              <w:marRight w:val="0"/>
              <w:marTop w:val="0"/>
              <w:marBottom w:val="0"/>
              <w:divBdr>
                <w:top w:val="none" w:sz="0" w:space="0" w:color="auto"/>
                <w:left w:val="none" w:sz="0" w:space="0" w:color="auto"/>
                <w:bottom w:val="none" w:sz="0" w:space="0" w:color="auto"/>
                <w:right w:val="none" w:sz="0" w:space="0" w:color="auto"/>
              </w:divBdr>
              <w:divsChild>
                <w:div w:id="404960282">
                  <w:marLeft w:val="0"/>
                  <w:marRight w:val="0"/>
                  <w:marTop w:val="0"/>
                  <w:marBottom w:val="0"/>
                  <w:divBdr>
                    <w:top w:val="none" w:sz="0" w:space="0" w:color="auto"/>
                    <w:left w:val="none" w:sz="0" w:space="0" w:color="auto"/>
                    <w:bottom w:val="none" w:sz="0" w:space="0" w:color="auto"/>
                    <w:right w:val="none" w:sz="0" w:space="0" w:color="auto"/>
                  </w:divBdr>
                </w:div>
                <w:div w:id="1613779013">
                  <w:marLeft w:val="0"/>
                  <w:marRight w:val="0"/>
                  <w:marTop w:val="0"/>
                  <w:marBottom w:val="0"/>
                  <w:divBdr>
                    <w:top w:val="none" w:sz="0" w:space="0" w:color="auto"/>
                    <w:left w:val="none" w:sz="0" w:space="0" w:color="auto"/>
                    <w:bottom w:val="none" w:sz="0" w:space="0" w:color="auto"/>
                    <w:right w:val="none" w:sz="0" w:space="0" w:color="auto"/>
                  </w:divBdr>
                </w:div>
                <w:div w:id="1034647873">
                  <w:marLeft w:val="0"/>
                  <w:marRight w:val="0"/>
                  <w:marTop w:val="0"/>
                  <w:marBottom w:val="0"/>
                  <w:divBdr>
                    <w:top w:val="none" w:sz="0" w:space="0" w:color="auto"/>
                    <w:left w:val="none" w:sz="0" w:space="0" w:color="auto"/>
                    <w:bottom w:val="none" w:sz="0" w:space="0" w:color="auto"/>
                    <w:right w:val="none" w:sz="0" w:space="0" w:color="auto"/>
                  </w:divBdr>
                </w:div>
                <w:div w:id="1702318734">
                  <w:marLeft w:val="0"/>
                  <w:marRight w:val="0"/>
                  <w:marTop w:val="0"/>
                  <w:marBottom w:val="0"/>
                  <w:divBdr>
                    <w:top w:val="none" w:sz="0" w:space="0" w:color="auto"/>
                    <w:left w:val="none" w:sz="0" w:space="0" w:color="auto"/>
                    <w:bottom w:val="none" w:sz="0" w:space="0" w:color="auto"/>
                    <w:right w:val="none" w:sz="0" w:space="0" w:color="auto"/>
                  </w:divBdr>
                </w:div>
              </w:divsChild>
            </w:div>
            <w:div w:id="2134784585">
              <w:marLeft w:val="0"/>
              <w:marRight w:val="0"/>
              <w:marTop w:val="0"/>
              <w:marBottom w:val="0"/>
              <w:divBdr>
                <w:top w:val="none" w:sz="0" w:space="0" w:color="auto"/>
                <w:left w:val="none" w:sz="0" w:space="0" w:color="auto"/>
                <w:bottom w:val="none" w:sz="0" w:space="0" w:color="auto"/>
                <w:right w:val="none" w:sz="0" w:space="0" w:color="auto"/>
              </w:divBdr>
              <w:divsChild>
                <w:div w:id="144102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artlejandra3es/3" TargetMode="External"/><Relationship Id="rId13" Type="http://schemas.openxmlformats.org/officeDocument/2006/relationships/hyperlink" Target="https://sites.google.com/site/artlejandra3es/3" TargetMode="External"/><Relationship Id="rId18" Type="http://schemas.openxmlformats.org/officeDocument/2006/relationships/hyperlink" Target="https://quizlet.com/_2j8bqt"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sites.google.com/site/artlejandra3es/3"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c1.staticflickr.com/5/4335/36276796634_311632a9d2_o.p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ommons.wikimedia.org/wiki/File:Pannini,_Giovanni_Paolo_-_Musical_F%C3%AAte_-_1747.png" TargetMode="External"/><Relationship Id="rId11" Type="http://schemas.openxmlformats.org/officeDocument/2006/relationships/hyperlink" Target="https://sites.google.com/site/artlejandra3es/3" TargetMode="External"/><Relationship Id="rId5" Type="http://schemas.openxmlformats.org/officeDocument/2006/relationships/webSettings" Target="webSettings.xml"/><Relationship Id="rId15" Type="http://schemas.openxmlformats.org/officeDocument/2006/relationships/hyperlink" Target="https://es.wikipedia.org/wiki/Lamento_de_la_ninfa" TargetMode="External"/><Relationship Id="rId10" Type="http://schemas.openxmlformats.org/officeDocument/2006/relationships/hyperlink" Target="https://sites.google.com/site/artlejandra3es/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tes.google.com/site/artlejandra3es/3" TargetMode="External"/><Relationship Id="rId14" Type="http://schemas.openxmlformats.org/officeDocument/2006/relationships/hyperlink" Target="https://sites.google.com/site/artlejandra3es/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1183</Words>
  <Characters>6508</Characters>
  <Application>Microsoft Office Word</Application>
  <DocSecurity>0</DocSecurity>
  <Lines>54</Lines>
  <Paragraphs>15</Paragraphs>
  <ScaleCrop>false</ScaleCrop>
  <Company/>
  <LinksUpToDate>false</LinksUpToDate>
  <CharactersWithSpaces>7676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vicente</dc:creator>
  <cp:lastModifiedBy>vicente</cp:lastModifiedBy>
  <cp:revision>1</cp:revision>
  <dcterms:created xsi:type="dcterms:W3CDTF">2018-01-15T15:50:00Z</dcterms:created>
  <dcterms:modified xsi:type="dcterms:W3CDTF">2018-01-15T15:54:00Z</dcterms:modified>
</cp:coreProperties>
</file>