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CE" w:rsidRPr="001873CE" w:rsidRDefault="001873CE" w:rsidP="00D8003B">
      <w:pPr>
        <w:pStyle w:val="Ttulo1"/>
        <w:spacing w:line="276" w:lineRule="auto"/>
        <w:rPr>
          <w:rFonts w:ascii="Garamond" w:hAnsi="Garamond"/>
          <w:sz w:val="28"/>
          <w:szCs w:val="28"/>
        </w:rPr>
      </w:pPr>
      <w:r w:rsidRPr="001873CE">
        <w:rPr>
          <w:rFonts w:ascii="Garamond" w:hAnsi="Garamond"/>
          <w:sz w:val="28"/>
          <w:szCs w:val="28"/>
        </w:rPr>
        <w:t>Nombre y apellidos:.......................................................................</w:t>
      </w:r>
      <w:r>
        <w:rPr>
          <w:rFonts w:ascii="Garamond" w:hAnsi="Garamond"/>
          <w:sz w:val="28"/>
          <w:szCs w:val="28"/>
        </w:rPr>
        <w:t>..........</w:t>
      </w:r>
      <w:r w:rsidR="00437A16">
        <w:rPr>
          <w:rFonts w:ascii="Garamond" w:hAnsi="Garamond"/>
          <w:sz w:val="28"/>
          <w:szCs w:val="28"/>
        </w:rPr>
        <w:t>...........</w:t>
      </w:r>
      <w:r>
        <w:rPr>
          <w:rFonts w:ascii="Garamond" w:hAnsi="Garamond"/>
          <w:sz w:val="28"/>
          <w:szCs w:val="28"/>
        </w:rPr>
        <w:t>..</w:t>
      </w:r>
    </w:p>
    <w:p w:rsidR="001873CE" w:rsidRPr="001873CE" w:rsidRDefault="001873CE" w:rsidP="00D8003B">
      <w:pPr>
        <w:spacing w:line="276" w:lineRule="auto"/>
        <w:rPr>
          <w:rFonts w:ascii="Garamond" w:hAnsi="Garamond"/>
          <w:b/>
          <w:sz w:val="28"/>
          <w:szCs w:val="28"/>
        </w:rPr>
      </w:pPr>
      <w:r w:rsidRPr="001873CE">
        <w:rPr>
          <w:rFonts w:ascii="Garamond" w:hAnsi="Garamond"/>
          <w:b/>
          <w:sz w:val="28"/>
          <w:szCs w:val="28"/>
        </w:rPr>
        <w:t>Fecha:............................................</w:t>
      </w:r>
      <w:r w:rsidR="008E6E96">
        <w:rPr>
          <w:rFonts w:ascii="Garamond" w:hAnsi="Garamond"/>
          <w:b/>
          <w:sz w:val="28"/>
          <w:szCs w:val="28"/>
        </w:rPr>
        <w:t xml:space="preserve">  Grupo:......................................</w:t>
      </w:r>
    </w:p>
    <w:p w:rsidR="00D8003B" w:rsidRPr="00D8003B" w:rsidRDefault="00D8003B" w:rsidP="00D8003B">
      <w:pPr>
        <w:pStyle w:val="Ttulo1"/>
        <w:spacing w:before="0" w:after="0"/>
        <w:rPr>
          <w:rFonts w:ascii="Garamond" w:hAnsi="Garamond"/>
          <w:sz w:val="24"/>
          <w:szCs w:val="24"/>
        </w:rPr>
      </w:pPr>
    </w:p>
    <w:p w:rsidR="001873CE" w:rsidRPr="00D8003B" w:rsidRDefault="001873CE" w:rsidP="00ED3437">
      <w:pPr>
        <w:pStyle w:val="Ttulo1"/>
        <w:jc w:val="center"/>
        <w:rPr>
          <w:rFonts w:ascii="Garamond" w:hAnsi="Garamond"/>
        </w:rPr>
      </w:pPr>
      <w:r w:rsidRPr="00D8003B">
        <w:rPr>
          <w:rFonts w:ascii="Garamond" w:hAnsi="Garamond"/>
        </w:rPr>
        <w:t xml:space="preserve">LATÍN  </w:t>
      </w:r>
      <w:r w:rsidR="00E6105A" w:rsidRPr="00D8003B">
        <w:rPr>
          <w:rFonts w:ascii="Garamond" w:hAnsi="Garamond"/>
        </w:rPr>
        <w:t xml:space="preserve">4º ESO – </w:t>
      </w:r>
      <w:r w:rsidR="007B3E6D" w:rsidRPr="00D8003B">
        <w:rPr>
          <w:rFonts w:ascii="Garamond" w:hAnsi="Garamond"/>
        </w:rPr>
        <w:t xml:space="preserve">Repaso </w:t>
      </w:r>
      <w:r w:rsidR="008E6E96" w:rsidRPr="00D8003B">
        <w:rPr>
          <w:rFonts w:ascii="Garamond" w:hAnsi="Garamond"/>
        </w:rPr>
        <w:t>3</w:t>
      </w:r>
      <w:r w:rsidR="00E6105A" w:rsidRPr="00D8003B">
        <w:rPr>
          <w:rFonts w:ascii="Garamond" w:hAnsi="Garamond"/>
        </w:rPr>
        <w:t>ª evaluación</w:t>
      </w:r>
    </w:p>
    <w:p w:rsidR="00ED3437" w:rsidRPr="00ED3437" w:rsidRDefault="00ED3437" w:rsidP="00ED3437"/>
    <w:p w:rsidR="00E13AFF" w:rsidRPr="00E13AFF" w:rsidRDefault="00E13AFF" w:rsidP="00E13AFF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 xml:space="preserve">Traduce este texto sobre </w:t>
      </w:r>
      <w:r w:rsidRPr="00E13AFF">
        <w:rPr>
          <w:rFonts w:asciiTheme="minorHAnsi" w:hAnsiTheme="minorHAnsi" w:cstheme="minorHAnsi"/>
          <w:b/>
          <w:sz w:val="22"/>
          <w:szCs w:val="22"/>
        </w:rPr>
        <w:t>el vestido de los ciudadanos romanos</w:t>
      </w:r>
      <w:r w:rsidRPr="00E13AFF">
        <w:rPr>
          <w:rFonts w:asciiTheme="minorHAnsi" w:hAnsiTheme="minorHAnsi" w:cstheme="minorHAnsi"/>
          <w:sz w:val="22"/>
          <w:szCs w:val="22"/>
        </w:rPr>
        <w:t xml:space="preserve"> y responde las </w:t>
      </w:r>
      <w:proofErr w:type="spellStart"/>
      <w:r w:rsidRPr="00E13AFF">
        <w:rPr>
          <w:rFonts w:asciiTheme="minorHAnsi" w:hAnsiTheme="minorHAnsi" w:cstheme="minorHAnsi"/>
          <w:i/>
          <w:sz w:val="22"/>
          <w:szCs w:val="22"/>
        </w:rPr>
        <w:t>quaestiones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>:</w:t>
      </w:r>
    </w:p>
    <w:p w:rsidR="00E13AFF" w:rsidRPr="00E13AFF" w:rsidRDefault="00E13AFF" w:rsidP="00E13AF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13AFF" w:rsidRDefault="00E13AFF" w:rsidP="00E13AFF">
      <w:pPr>
        <w:spacing w:line="360" w:lineRule="auto"/>
        <w:ind w:left="284" w:right="282"/>
        <w:jc w:val="both"/>
        <w:rPr>
          <w:rFonts w:ascii="Lingva Latina" w:hAnsi="Lingva Latina" w:cs="Lingva Latina"/>
          <w:lang w:val="fr-FR"/>
        </w:rPr>
      </w:pPr>
      <w:proofErr w:type="spellStart"/>
      <w:r w:rsidRPr="00E13AFF">
        <w:rPr>
          <w:rFonts w:ascii="Lingva Latina" w:hAnsi="Lingva Latina" w:cs="Lingva Latina"/>
          <w:lang w:val="fr-FR"/>
        </w:rPr>
        <w:t>Onus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multarum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vestium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civibus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Romanis non </w:t>
      </w:r>
      <w:proofErr w:type="spellStart"/>
      <w:r w:rsidRPr="00E13AFF">
        <w:rPr>
          <w:rFonts w:ascii="Lingva Latina" w:hAnsi="Lingva Latina" w:cs="Lingva Latina"/>
          <w:lang w:val="fr-FR"/>
        </w:rPr>
        <w:t>placebat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: in villa </w:t>
      </w:r>
      <w:proofErr w:type="spellStart"/>
      <w:r w:rsidRPr="00E13AFF">
        <w:rPr>
          <w:rFonts w:ascii="Lingva Latina" w:hAnsi="Lingva Latina" w:cs="Lingva Latina"/>
          <w:lang w:val="fr-FR"/>
        </w:rPr>
        <w:t>aut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in agris </w:t>
      </w:r>
      <w:proofErr w:type="spellStart"/>
      <w:r w:rsidRPr="00E13AFF">
        <w:rPr>
          <w:rFonts w:ascii="Lingva Latina" w:hAnsi="Lingva Latina" w:cs="Lingva Latina"/>
          <w:lang w:val="fr-FR"/>
        </w:rPr>
        <w:t>tunica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satis erat, </w:t>
      </w:r>
      <w:proofErr w:type="spellStart"/>
      <w:r w:rsidRPr="00E13AFF">
        <w:rPr>
          <w:rFonts w:ascii="Lingva Latina" w:hAnsi="Lingva Latina" w:cs="Lingva Latina"/>
          <w:lang w:val="fr-FR"/>
        </w:rPr>
        <w:t>sed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in </w:t>
      </w:r>
      <w:proofErr w:type="spellStart"/>
      <w:r w:rsidRPr="00E13AFF">
        <w:rPr>
          <w:rFonts w:ascii="Lingva Latina" w:hAnsi="Lingva Latina" w:cs="Lingva Latina"/>
          <w:lang w:val="fr-FR"/>
        </w:rPr>
        <w:t>urbe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, </w:t>
      </w:r>
      <w:proofErr w:type="spellStart"/>
      <w:r w:rsidRPr="00E13AFF">
        <w:rPr>
          <w:rFonts w:ascii="Lingva Latina" w:hAnsi="Lingva Latina" w:cs="Lingva Latina"/>
          <w:lang w:val="fr-FR"/>
        </w:rPr>
        <w:t>praecipue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in </w:t>
      </w:r>
      <w:proofErr w:type="spellStart"/>
      <w:r w:rsidRPr="00E13AFF">
        <w:rPr>
          <w:rFonts w:ascii="Lingva Latina" w:hAnsi="Lingva Latina" w:cs="Lingva Latina"/>
          <w:lang w:val="fr-FR"/>
        </w:rPr>
        <w:t>foro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, </w:t>
      </w:r>
      <w:proofErr w:type="spellStart"/>
      <w:r w:rsidRPr="00E13AFF">
        <w:rPr>
          <w:rFonts w:ascii="Lingva Latina" w:hAnsi="Lingva Latina" w:cs="Lingva Latina"/>
          <w:lang w:val="fr-FR"/>
        </w:rPr>
        <w:t>togam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albam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super </w:t>
      </w:r>
      <w:proofErr w:type="spellStart"/>
      <w:r w:rsidRPr="00E13AFF">
        <w:rPr>
          <w:rFonts w:ascii="Lingva Latina" w:hAnsi="Lingva Latina" w:cs="Lingva Latina"/>
          <w:lang w:val="fr-FR"/>
        </w:rPr>
        <w:t>tunicam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induebant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. </w:t>
      </w:r>
      <w:proofErr w:type="spellStart"/>
      <w:r w:rsidRPr="00E13AFF">
        <w:rPr>
          <w:rFonts w:ascii="Lingva Latina" w:hAnsi="Lingva Latina" w:cs="Lingva Latina"/>
          <w:lang w:val="fr-FR"/>
        </w:rPr>
        <w:t>Poetae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igitur</w:t>
      </w:r>
      <w:r w:rsidRPr="00E13AFF">
        <w:rPr>
          <w:rFonts w:ascii="Lingva Latina" w:hAnsi="Lingva Latina" w:cs="Lingva Latina"/>
          <w:b/>
          <w:vertAlign w:val="superscript"/>
          <w:lang w:val="fr-FR"/>
        </w:rPr>
        <w:t>1</w:t>
      </w:r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antiqui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cives Romanos </w:t>
      </w:r>
      <w:proofErr w:type="spellStart"/>
      <w:r w:rsidRPr="00E13AFF">
        <w:rPr>
          <w:rFonts w:ascii="Lingva Latina" w:hAnsi="Lingva Latina" w:cs="Lingva Latina"/>
          <w:lang w:val="fr-FR"/>
        </w:rPr>
        <w:t>gentem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togatam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appellare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solebant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. Cives </w:t>
      </w:r>
      <w:proofErr w:type="spellStart"/>
      <w:r w:rsidRPr="00E13AFF">
        <w:rPr>
          <w:rFonts w:ascii="Lingva Latina" w:hAnsi="Lingva Latina" w:cs="Lingva Latina"/>
          <w:lang w:val="fr-FR"/>
        </w:rPr>
        <w:t>calceis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pedes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suos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induebant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. </w:t>
      </w:r>
      <w:proofErr w:type="spellStart"/>
      <w:r w:rsidRPr="00E13AFF">
        <w:rPr>
          <w:rFonts w:ascii="Lingva Latina" w:hAnsi="Lingva Latina" w:cs="Lingva Latina"/>
          <w:lang w:val="fr-FR"/>
        </w:rPr>
        <w:t>Capite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nudo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laborabant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, </w:t>
      </w:r>
      <w:proofErr w:type="spellStart"/>
      <w:r w:rsidRPr="00E13AFF">
        <w:rPr>
          <w:rFonts w:ascii="Lingva Latina" w:hAnsi="Lingva Latina" w:cs="Lingva Latina"/>
          <w:lang w:val="fr-FR"/>
        </w:rPr>
        <w:t>sed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in longis </w:t>
      </w:r>
      <w:proofErr w:type="spellStart"/>
      <w:r w:rsidRPr="00E13AFF">
        <w:rPr>
          <w:rFonts w:ascii="Lingva Latina" w:hAnsi="Lingva Latina" w:cs="Lingva Latina"/>
          <w:lang w:val="fr-FR"/>
        </w:rPr>
        <w:t>itineribus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petaso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caput</w:t>
      </w:r>
      <w:proofErr w:type="spellEnd"/>
      <w:r w:rsidRPr="00E13AFF">
        <w:rPr>
          <w:rFonts w:ascii="Lingva Latina" w:hAnsi="Lingva Latina" w:cs="Lingva Latina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lang w:val="fr-FR"/>
        </w:rPr>
        <w:t>tegebant</w:t>
      </w:r>
      <w:proofErr w:type="spellEnd"/>
      <w:r w:rsidRPr="00E13AFF">
        <w:rPr>
          <w:rFonts w:ascii="Lingva Latina" w:hAnsi="Lingva Latina" w:cs="Lingva Latina"/>
          <w:lang w:val="fr-FR"/>
        </w:rPr>
        <w:t>.</w:t>
      </w:r>
    </w:p>
    <w:p w:rsidR="006911F4" w:rsidRPr="006911F4" w:rsidRDefault="006911F4" w:rsidP="006911F4">
      <w:pPr>
        <w:ind w:right="282"/>
        <w:jc w:val="both"/>
        <w:rPr>
          <w:rFonts w:ascii="Lingva Latina" w:hAnsi="Lingva Latina" w:cs="Lingva Latina"/>
          <w:sz w:val="16"/>
          <w:szCs w:val="16"/>
          <w:lang w:val="fr-FR"/>
        </w:rPr>
      </w:pPr>
    </w:p>
    <w:p w:rsidR="00E13AFF" w:rsidRPr="00E13AFF" w:rsidRDefault="00E13AFF" w:rsidP="00E13AFF">
      <w:pPr>
        <w:ind w:left="284" w:right="282"/>
        <w:jc w:val="both"/>
        <w:rPr>
          <w:rFonts w:ascii="Lingva Latina" w:hAnsi="Lingva Latina" w:cs="Lingva Latina"/>
          <w:sz w:val="20"/>
          <w:szCs w:val="20"/>
        </w:rPr>
      </w:pPr>
      <w:r w:rsidRPr="00E13AFF">
        <w:rPr>
          <w:rFonts w:ascii="Lingva Latina" w:hAnsi="Lingva Latina" w:cs="Lingva Latina"/>
          <w:b/>
          <w:sz w:val="20"/>
          <w:szCs w:val="20"/>
          <w:vertAlign w:val="superscript"/>
        </w:rPr>
        <w:t xml:space="preserve">1 </w:t>
      </w:r>
      <w:proofErr w:type="spellStart"/>
      <w:r w:rsidRPr="00E13AFF">
        <w:rPr>
          <w:rFonts w:ascii="Lingva Latina" w:hAnsi="Lingva Latina" w:cs="Lingva Latina"/>
          <w:b/>
          <w:sz w:val="20"/>
          <w:szCs w:val="20"/>
        </w:rPr>
        <w:t>igitur</w:t>
      </w:r>
      <w:proofErr w:type="spellEnd"/>
      <w:r w:rsidRPr="00E13AFF">
        <w:rPr>
          <w:rFonts w:ascii="Lingva Latina" w:hAnsi="Lingva Latina" w:cs="Lingva Latina"/>
          <w:b/>
          <w:sz w:val="20"/>
          <w:szCs w:val="20"/>
        </w:rPr>
        <w:t xml:space="preserve">: </w:t>
      </w:r>
      <w:r w:rsidRPr="00E13AFF">
        <w:rPr>
          <w:rFonts w:ascii="Lingva Latina" w:hAnsi="Lingva Latina" w:cs="Lingva Latina"/>
          <w:sz w:val="20"/>
          <w:szCs w:val="20"/>
        </w:rPr>
        <w:t xml:space="preserve">conjunción coordinante ilativa (enlaza una oración con la anterior) que no va al principio de la oración; significa </w:t>
      </w:r>
      <w:r w:rsidRPr="00E13AFF">
        <w:rPr>
          <w:rFonts w:ascii="Lingva Latina" w:hAnsi="Lingva Latina" w:cs="Lingva Latina"/>
          <w:i/>
          <w:sz w:val="20"/>
          <w:szCs w:val="20"/>
        </w:rPr>
        <w:t>“por tanto”, “así que”</w:t>
      </w:r>
    </w:p>
    <w:p w:rsidR="00E13AFF" w:rsidRPr="00E13AFF" w:rsidRDefault="00E13AFF" w:rsidP="00E13AFF">
      <w:pPr>
        <w:pStyle w:val="Prrafodelista"/>
        <w:ind w:left="0"/>
        <w:jc w:val="both"/>
        <w:rPr>
          <w:rFonts w:ascii="Lingva Latina" w:hAnsi="Lingva Latina" w:cs="Lingva Latina"/>
          <w:sz w:val="20"/>
          <w:szCs w:val="20"/>
        </w:rPr>
      </w:pPr>
    </w:p>
    <w:p w:rsidR="00E13AFF" w:rsidRPr="00E13AFF" w:rsidRDefault="00E13AFF" w:rsidP="00E13AFF">
      <w:pPr>
        <w:pStyle w:val="Prrafodelista"/>
        <w:ind w:left="0"/>
        <w:rPr>
          <w:rFonts w:ascii="Lingva Latina" w:hAnsi="Lingva Latina" w:cs="Lingva Latina"/>
          <w:b/>
          <w:sz w:val="20"/>
          <w:szCs w:val="20"/>
        </w:rPr>
      </w:pPr>
      <w:r w:rsidRPr="00E13AFF">
        <w:rPr>
          <w:rFonts w:ascii="Lingva Latina" w:hAnsi="Lingva Latina" w:cs="Lingva Latina"/>
          <w:b/>
          <w:sz w:val="20"/>
          <w:szCs w:val="20"/>
        </w:rPr>
        <w:t>Vocabulario:</w:t>
      </w:r>
    </w:p>
    <w:p w:rsidR="00E13AFF" w:rsidRPr="00E13AFF" w:rsidRDefault="00E13AFF" w:rsidP="00E13AFF">
      <w:pPr>
        <w:pStyle w:val="Prrafodelista"/>
        <w:ind w:left="0"/>
        <w:rPr>
          <w:rFonts w:ascii="Lingva Latina" w:hAnsi="Lingva Latina" w:cs="Lingva Latina"/>
          <w:sz w:val="20"/>
          <w:szCs w:val="20"/>
        </w:rPr>
        <w:sectPr w:rsidR="00E13AFF" w:rsidRPr="00E13AFF" w:rsidSect="00437A16">
          <w:headerReference w:type="default" r:id="rId9"/>
          <w:footerReference w:type="default" r:id="rId10"/>
          <w:type w:val="continuous"/>
          <w:pgSz w:w="11906" w:h="16838"/>
          <w:pgMar w:top="1276" w:right="1276" w:bottom="1276" w:left="1276" w:header="708" w:footer="708" w:gutter="0"/>
          <w:cols w:space="708"/>
          <w:docGrid w:linePitch="360"/>
        </w:sectPr>
      </w:pP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lastRenderedPageBreak/>
        <w:t>albus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-a,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blanco/-a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appello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-as, -are,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avi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atum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llamar, denominar</w:t>
      </w:r>
    </w:p>
    <w:p w:rsidR="00E13AFF" w:rsidRPr="00E13AFF" w:rsidRDefault="00E13AFF" w:rsidP="00E13AFF">
      <w:pPr>
        <w:pStyle w:val="Prrafodelista"/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calceus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-i (m.): “cálceo”, zapato cerrado </w:t>
      </w:r>
    </w:p>
    <w:p w:rsidR="00E13AFF" w:rsidRPr="00E13AFF" w:rsidRDefault="00E13AFF" w:rsidP="00E13AFF">
      <w:pPr>
        <w:pStyle w:val="Prrafodelista"/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caput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itis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(n.): cabeza</w:t>
      </w:r>
    </w:p>
    <w:p w:rsidR="00E13AFF" w:rsidRPr="00E13AFF" w:rsidRDefault="00E13AFF" w:rsidP="00E13AFF">
      <w:pPr>
        <w:pStyle w:val="Prrafodelista"/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civis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(m., tema en –i): ciudadano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t>gens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gentis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(f.): pueblo, raza, gente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induo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, -ere,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indui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indutum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vestir, ponerse o llevar (una prenda)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iter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itineris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(n.): viaje</w:t>
      </w:r>
    </w:p>
    <w:p w:rsidR="00E13AFF" w:rsidRPr="00E13AFF" w:rsidRDefault="00E13AFF" w:rsidP="00E13AFF">
      <w:pPr>
        <w:pStyle w:val="Prrafodelista"/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nudus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-a,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desnudo/-a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onus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eris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(n.): peso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lastRenderedPageBreak/>
        <w:t>pes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pedis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(m.): pie</w:t>
      </w:r>
    </w:p>
    <w:p w:rsidR="00E13AFF" w:rsidRPr="00E13AFF" w:rsidRDefault="00E13AFF" w:rsidP="00E13AFF">
      <w:pPr>
        <w:ind w:firstLine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petasus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-i (m.): “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pétaso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”, sombrero con ala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t>placeo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-es, -ere,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placui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, -- : gustar, agradar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praecipue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 (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adv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.):  especialmente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t>satis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 (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adv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.): bastante, suficiente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t>soleo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 xml:space="preserve">, -es, -ere,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solui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, -- : soler, acostumbrar a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tego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, -ere,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texi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, 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tectum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cubrir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gramStart"/>
      <w:r w:rsidRPr="00E13AFF">
        <w:rPr>
          <w:rFonts w:ascii="Lingva Latina" w:hAnsi="Lingva Latina" w:cs="Lingva Latina"/>
          <w:sz w:val="20"/>
          <w:szCs w:val="20"/>
        </w:rPr>
        <w:t>toga</w:t>
      </w:r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ae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(f.): toga (prenda de vestir)</w:t>
      </w:r>
    </w:p>
    <w:p w:rsidR="00E13AFF" w:rsidRPr="00E13AFF" w:rsidRDefault="00E13AFF" w:rsidP="00E13AFF">
      <w:pPr>
        <w:tabs>
          <w:tab w:val="left" w:pos="709"/>
        </w:tabs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togatus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-a,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um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>: togado/-a, que usa la toga</w:t>
      </w:r>
    </w:p>
    <w:p w:rsidR="00E13AFF" w:rsidRPr="00E13AFF" w:rsidRDefault="00E13AFF" w:rsidP="00E13AFF">
      <w:pPr>
        <w:pStyle w:val="Prrafodelista"/>
        <w:ind w:left="142"/>
        <w:rPr>
          <w:rFonts w:ascii="Lingva Latina" w:hAnsi="Lingva Latina" w:cs="Lingva Latina"/>
          <w:sz w:val="20"/>
          <w:szCs w:val="20"/>
        </w:rPr>
      </w:pPr>
      <w:proofErr w:type="spellStart"/>
      <w:proofErr w:type="gramStart"/>
      <w:r w:rsidRPr="00E13AFF">
        <w:rPr>
          <w:rFonts w:ascii="Lingva Latina" w:hAnsi="Lingva Latina" w:cs="Lingva Latina"/>
          <w:sz w:val="20"/>
          <w:szCs w:val="20"/>
        </w:rPr>
        <w:t>vestis</w:t>
      </w:r>
      <w:proofErr w:type="spellEnd"/>
      <w:proofErr w:type="gramEnd"/>
      <w:r w:rsidRPr="00E13AFF">
        <w:rPr>
          <w:rFonts w:ascii="Lingva Latina" w:hAnsi="Lingva Latina" w:cs="Lingva Latina"/>
          <w:sz w:val="20"/>
          <w:szCs w:val="20"/>
        </w:rPr>
        <w:t>, -</w:t>
      </w:r>
      <w:proofErr w:type="spellStart"/>
      <w:r w:rsidRPr="00E13AFF">
        <w:rPr>
          <w:rFonts w:ascii="Lingva Latina" w:hAnsi="Lingva Latina" w:cs="Lingva Latina"/>
          <w:sz w:val="20"/>
          <w:szCs w:val="20"/>
        </w:rPr>
        <w:t>is</w:t>
      </w:r>
      <w:proofErr w:type="spellEnd"/>
      <w:r w:rsidRPr="00E13AFF">
        <w:rPr>
          <w:rFonts w:ascii="Lingva Latina" w:hAnsi="Lingva Latina" w:cs="Lingva Latina"/>
          <w:sz w:val="20"/>
          <w:szCs w:val="20"/>
        </w:rPr>
        <w:t xml:space="preserve"> (f., tema en -i): vestido, ropa</w:t>
      </w:r>
    </w:p>
    <w:p w:rsidR="00E13AFF" w:rsidRPr="00E13AFF" w:rsidRDefault="00E13AFF" w:rsidP="00E13AFF">
      <w:pPr>
        <w:tabs>
          <w:tab w:val="left" w:pos="709"/>
        </w:tabs>
        <w:rPr>
          <w:rFonts w:ascii="Lingva Latina" w:hAnsi="Lingva Latina" w:cs="Lingva Latina"/>
          <w:sz w:val="20"/>
          <w:szCs w:val="20"/>
        </w:rPr>
        <w:sectPr w:rsidR="00E13AFF" w:rsidRPr="00E13AFF" w:rsidSect="009F7A07">
          <w:type w:val="continuous"/>
          <w:pgSz w:w="11906" w:h="16838"/>
          <w:pgMar w:top="1276" w:right="1276" w:bottom="1276" w:left="1276" w:header="708" w:footer="708" w:gutter="0"/>
          <w:cols w:num="2" w:space="286"/>
          <w:docGrid w:linePitch="360"/>
        </w:sectPr>
      </w:pPr>
    </w:p>
    <w:p w:rsidR="00E13AFF" w:rsidRPr="00E13AFF" w:rsidRDefault="00665C8A" w:rsidP="00E13A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0B6769EE" wp14:editId="19577B39">
            <wp:simplePos x="0" y="0"/>
            <wp:positionH relativeFrom="column">
              <wp:posOffset>4787900</wp:posOffset>
            </wp:positionH>
            <wp:positionV relativeFrom="paragraph">
              <wp:posOffset>50800</wp:posOffset>
            </wp:positionV>
            <wp:extent cx="1190625" cy="146685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asu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8" r="5376" b="7365"/>
                    <a:stretch/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AFF" w:rsidRPr="00E13AFF" w:rsidRDefault="00E13AFF" w:rsidP="00E13AF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13AFF">
        <w:rPr>
          <w:rFonts w:asciiTheme="minorHAnsi" w:hAnsiTheme="minorHAnsi" w:cstheme="minorHAnsi"/>
          <w:b/>
          <w:i/>
          <w:sz w:val="22"/>
          <w:szCs w:val="22"/>
        </w:rPr>
        <w:t>Quaestiones</w:t>
      </w:r>
      <w:proofErr w:type="spellEnd"/>
      <w:r w:rsidRPr="00E13AFF">
        <w:rPr>
          <w:rFonts w:asciiTheme="minorHAnsi" w:hAnsiTheme="minorHAnsi" w:cstheme="minorHAnsi"/>
          <w:b/>
          <w:sz w:val="22"/>
          <w:szCs w:val="22"/>
        </w:rPr>
        <w:t>:</w:t>
      </w:r>
    </w:p>
    <w:p w:rsidR="00E13AFF" w:rsidRPr="00E13AFF" w:rsidRDefault="00E13AFF" w:rsidP="00E13AFF">
      <w:pPr>
        <w:pStyle w:val="Prrafodelista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>Analiza morfológica y sintácticamente estas oraciones del texto:</w:t>
      </w:r>
    </w:p>
    <w:p w:rsidR="00E13AFF" w:rsidRPr="00E13AFF" w:rsidRDefault="00E13AFF" w:rsidP="00E13AFF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r w:rsidRPr="00E13AFF">
        <w:rPr>
          <w:rFonts w:ascii="Lingva Latina" w:hAnsi="Lingva Latina" w:cs="Lingva Latina"/>
          <w:sz w:val="22"/>
          <w:szCs w:val="22"/>
          <w:lang w:val="fr-FR"/>
        </w:rPr>
        <w:t>Onus</w:t>
      </w:r>
      <w:proofErr w:type="spellEnd"/>
      <w:r w:rsidRPr="00E13AFF">
        <w:rPr>
          <w:rFonts w:ascii="Lingva Latina" w:hAnsi="Lingva Latina" w:cs="Lingva Latina"/>
          <w:sz w:val="22"/>
          <w:szCs w:val="22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  <w:lang w:val="fr-FR"/>
        </w:rPr>
        <w:t>multarum</w:t>
      </w:r>
      <w:proofErr w:type="spellEnd"/>
      <w:r w:rsidRPr="00E13AFF">
        <w:rPr>
          <w:rFonts w:ascii="Lingva Latina" w:hAnsi="Lingva Latina" w:cs="Lingva Latina"/>
          <w:sz w:val="22"/>
          <w:szCs w:val="22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  <w:lang w:val="fr-FR"/>
        </w:rPr>
        <w:t>vestium</w:t>
      </w:r>
      <w:proofErr w:type="spellEnd"/>
      <w:r w:rsidRPr="00E13AFF">
        <w:rPr>
          <w:rFonts w:ascii="Lingva Latina" w:hAnsi="Lingva Latina" w:cs="Lingva Latina"/>
          <w:sz w:val="22"/>
          <w:szCs w:val="22"/>
          <w:lang w:val="fr-FR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  <w:lang w:val="fr-FR"/>
        </w:rPr>
        <w:t>civibus</w:t>
      </w:r>
      <w:proofErr w:type="spellEnd"/>
      <w:r w:rsidRPr="00E13AFF">
        <w:rPr>
          <w:rFonts w:ascii="Lingva Latina" w:hAnsi="Lingva Latina" w:cs="Lingva Latina"/>
          <w:sz w:val="22"/>
          <w:szCs w:val="22"/>
          <w:lang w:val="fr-FR"/>
        </w:rPr>
        <w:t xml:space="preserve"> Romanis non </w:t>
      </w:r>
      <w:proofErr w:type="spellStart"/>
      <w:r w:rsidRPr="00E13AFF">
        <w:rPr>
          <w:rFonts w:ascii="Lingva Latina" w:hAnsi="Lingva Latina" w:cs="Lingva Latina"/>
          <w:sz w:val="22"/>
          <w:szCs w:val="22"/>
          <w:lang w:val="fr-FR"/>
        </w:rPr>
        <w:t>placebat</w:t>
      </w:r>
      <w:proofErr w:type="spellEnd"/>
      <w:r w:rsidRPr="00E13AFF">
        <w:rPr>
          <w:rFonts w:ascii="Lingva Latina" w:hAnsi="Lingva Latina" w:cs="Lingva Latina"/>
          <w:sz w:val="22"/>
          <w:szCs w:val="22"/>
          <w:lang w:val="fr-FR"/>
        </w:rPr>
        <w:t>.</w:t>
      </w:r>
    </w:p>
    <w:p w:rsidR="00E13AFF" w:rsidRPr="00E13AFF" w:rsidRDefault="00E13AFF" w:rsidP="00E13AFF">
      <w:pPr>
        <w:pStyle w:val="Prrafodelista"/>
        <w:numPr>
          <w:ilvl w:val="0"/>
          <w:numId w:val="12"/>
        </w:numPr>
        <w:spacing w:line="276" w:lineRule="auto"/>
        <w:ind w:right="-2"/>
        <w:jc w:val="both"/>
        <w:rPr>
          <w:rFonts w:ascii="Lingva Latina" w:hAnsi="Lingva Latina" w:cs="Lingva Latina"/>
          <w:sz w:val="22"/>
          <w:szCs w:val="22"/>
        </w:rPr>
      </w:pPr>
      <w:proofErr w:type="spellStart"/>
      <w:r w:rsidRPr="00E13AFF">
        <w:rPr>
          <w:rFonts w:ascii="Lingva Latina" w:hAnsi="Lingva Latina" w:cs="Lingva Latina"/>
          <w:sz w:val="22"/>
          <w:szCs w:val="22"/>
        </w:rPr>
        <w:t>Capite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nudo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laborabant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, sed in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longis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itineribus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petaso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caput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tegebant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>.</w:t>
      </w:r>
    </w:p>
    <w:p w:rsidR="00E13AFF" w:rsidRPr="006911F4" w:rsidRDefault="00E13AFF" w:rsidP="00E13AFF">
      <w:pPr>
        <w:ind w:right="-2"/>
        <w:jc w:val="both"/>
        <w:rPr>
          <w:rFonts w:ascii="Sylfaen" w:hAnsi="Sylfaen"/>
          <w:sz w:val="22"/>
          <w:szCs w:val="22"/>
        </w:rPr>
      </w:pPr>
    </w:p>
    <w:p w:rsidR="00E13AFF" w:rsidRPr="00E13AFF" w:rsidRDefault="00E13AFF" w:rsidP="00E13AFF">
      <w:pPr>
        <w:pStyle w:val="Prrafodelista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 xml:space="preserve">Explica la concordancia de estos sintagmas </w:t>
      </w:r>
      <w:r>
        <w:rPr>
          <w:rFonts w:asciiTheme="minorHAnsi" w:hAnsiTheme="minorHAnsi" w:cstheme="minorHAnsi"/>
          <w:sz w:val="22"/>
          <w:szCs w:val="22"/>
        </w:rPr>
        <w:t>según</w:t>
      </w:r>
      <w:r w:rsidRPr="00E13AFF">
        <w:rPr>
          <w:rFonts w:asciiTheme="minorHAnsi" w:hAnsiTheme="minorHAnsi" w:cstheme="minorHAnsi"/>
          <w:sz w:val="22"/>
          <w:szCs w:val="22"/>
        </w:rPr>
        <w:t xml:space="preserve"> el ejemplo:</w:t>
      </w:r>
    </w:p>
    <w:p w:rsidR="00E13AFF" w:rsidRPr="00E13AFF" w:rsidRDefault="00E13AFF" w:rsidP="00E13AFF">
      <w:pPr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 xml:space="preserve">EJEMPLO: </w:t>
      </w:r>
      <w:proofErr w:type="spellStart"/>
      <w:r w:rsidRPr="00E13AFF">
        <w:rPr>
          <w:rFonts w:asciiTheme="minorHAnsi" w:hAnsiTheme="minorHAnsi" w:cstheme="minorHAnsi"/>
          <w:i/>
          <w:sz w:val="22"/>
          <w:szCs w:val="22"/>
        </w:rPr>
        <w:t>multarum</w:t>
      </w:r>
      <w:proofErr w:type="spellEnd"/>
      <w:r w:rsidRPr="00E13A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13AFF">
        <w:rPr>
          <w:rFonts w:asciiTheme="minorHAnsi" w:hAnsiTheme="minorHAnsi" w:cstheme="minorHAnsi"/>
          <w:i/>
          <w:sz w:val="22"/>
          <w:szCs w:val="22"/>
        </w:rPr>
        <w:t>vestium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</w:t>
      </w:r>
      <w:r w:rsidRPr="00E13AFF">
        <w:rPr>
          <w:rFonts w:asciiTheme="minorHAnsi" w:hAnsiTheme="minorHAnsi" w:cstheme="minorHAnsi"/>
          <w:sz w:val="22"/>
          <w:szCs w:val="22"/>
          <w:lang w:val="fr-FR"/>
        </w:rPr>
        <w:sym w:font="Wingdings 3" w:char="F022"/>
      </w:r>
      <w:r w:rsidRPr="00E13AFF">
        <w:rPr>
          <w:rFonts w:asciiTheme="minorHAnsi" w:hAnsiTheme="minorHAnsi" w:cstheme="minorHAnsi"/>
          <w:sz w:val="22"/>
          <w:szCs w:val="22"/>
        </w:rPr>
        <w:t xml:space="preserve"> adjetivo y sustantivo que conciertan en genitivo plural femenino;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multarum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: adjetivo, 1ª declinación;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vestium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>: sustantivo, 3ª declinación</w:t>
      </w:r>
    </w:p>
    <w:p w:rsidR="00E13AFF" w:rsidRPr="006911F4" w:rsidRDefault="00E13AFF" w:rsidP="00E13AFF">
      <w:pPr>
        <w:jc w:val="both"/>
        <w:rPr>
          <w:rFonts w:ascii="Lingva Latina" w:hAnsi="Lingva Latina" w:cs="Lingva Latina"/>
          <w:sz w:val="16"/>
          <w:szCs w:val="16"/>
        </w:rPr>
      </w:pPr>
    </w:p>
    <w:p w:rsidR="00E13AFF" w:rsidRPr="00E13AFF" w:rsidRDefault="00E13AFF" w:rsidP="00E13AFF">
      <w:pPr>
        <w:ind w:left="426"/>
        <w:jc w:val="both"/>
        <w:rPr>
          <w:rFonts w:ascii="Lingva Latina" w:hAnsi="Lingva Latina" w:cs="Lingva Latina"/>
          <w:sz w:val="22"/>
          <w:szCs w:val="22"/>
        </w:rPr>
      </w:pPr>
      <w:proofErr w:type="spellStart"/>
      <w:proofErr w:type="gramStart"/>
      <w:r w:rsidRPr="00E13AFF">
        <w:rPr>
          <w:rFonts w:ascii="Lingva Latina" w:hAnsi="Lingva Latina" w:cs="Lingva Latina"/>
          <w:sz w:val="22"/>
          <w:szCs w:val="22"/>
        </w:rPr>
        <w:t>poetae</w:t>
      </w:r>
      <w:proofErr w:type="spellEnd"/>
      <w:proofErr w:type="gram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antiqui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- </w:t>
      </w:r>
      <w:r w:rsidRPr="00E13AFF">
        <w:rPr>
          <w:rFonts w:ascii="Lingva Latina" w:hAnsi="Lingva Latina" w:cs="Lingva Latina"/>
          <w:sz w:val="22"/>
          <w:szCs w:val="22"/>
          <w:lang w:val="fr-FR"/>
        </w:rPr>
        <w:t xml:space="preserve">cives Romanos -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gentem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togatam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-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pedes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r w:rsidRPr="00E13AFF">
        <w:rPr>
          <w:rFonts w:ascii="Lingva Latina" w:hAnsi="Lingva Latina" w:cs="Lingva Latina"/>
          <w:sz w:val="22"/>
          <w:szCs w:val="22"/>
        </w:rPr>
        <w:t>suos</w:t>
      </w:r>
      <w:proofErr w:type="spellEnd"/>
      <w:r w:rsidRPr="00E13AFF">
        <w:rPr>
          <w:rFonts w:ascii="Lingva Latina" w:hAnsi="Lingva Latina" w:cs="Lingva Latina"/>
          <w:sz w:val="22"/>
          <w:szCs w:val="22"/>
        </w:rPr>
        <w:t xml:space="preserve"> </w:t>
      </w:r>
    </w:p>
    <w:p w:rsidR="00E13AFF" w:rsidRPr="00E13AFF" w:rsidRDefault="00E13AFF" w:rsidP="00E13AF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4401" w:rsidRPr="00E13AFF" w:rsidRDefault="008E6E96" w:rsidP="00E13AFF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>Di en qué caso (o casos) están estos sustantivos de la 3ª declinación y pásalos a nominativo singular:</w:t>
      </w:r>
    </w:p>
    <w:p w:rsidR="00E13AFF" w:rsidRPr="00665C8A" w:rsidRDefault="00E13AFF" w:rsidP="00E13AFF">
      <w:pPr>
        <w:jc w:val="both"/>
        <w:rPr>
          <w:rFonts w:asciiTheme="minorHAnsi" w:hAnsiTheme="minorHAnsi" w:cstheme="minorHAnsi"/>
          <w:sz w:val="22"/>
          <w:szCs w:val="22"/>
        </w:rPr>
        <w:sectPr w:rsidR="00E13AFF" w:rsidRPr="00665C8A" w:rsidSect="00437A16">
          <w:headerReference w:type="default" r:id="rId12"/>
          <w:footerReference w:type="default" r:id="rId13"/>
          <w:type w:val="continuous"/>
          <w:pgSz w:w="11906" w:h="16838"/>
          <w:pgMar w:top="1276" w:right="1276" w:bottom="1276" w:left="1276" w:header="708" w:footer="708" w:gutter="0"/>
          <w:cols w:space="708"/>
          <w:docGrid w:linePitch="360"/>
        </w:sectPr>
      </w:pPr>
    </w:p>
    <w:p w:rsidR="00991431" w:rsidRPr="006911F4" w:rsidRDefault="00114401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lastRenderedPageBreak/>
        <w:t>lege</w:t>
      </w:r>
      <w:r w:rsidR="008E6E96" w:rsidRPr="006911F4">
        <w:rPr>
          <w:rFonts w:ascii="Lingva Latina" w:hAnsi="Lingva Latina" w:cs="Lingva Latina"/>
          <w:sz w:val="22"/>
          <w:szCs w:val="22"/>
          <w:lang w:val="fr-FR"/>
        </w:rPr>
        <w:t>m</w:t>
      </w:r>
      <w:proofErr w:type="spellEnd"/>
      <w:proofErr w:type="gramEnd"/>
    </w:p>
    <w:p w:rsidR="008E6E96" w:rsidRPr="006911F4" w:rsidRDefault="008E6E96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matris</w:t>
      </w:r>
      <w:proofErr w:type="spellEnd"/>
      <w:proofErr w:type="gramEnd"/>
    </w:p>
    <w:p w:rsidR="008E6E96" w:rsidRPr="006911F4" w:rsidRDefault="008E6E96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ave</w:t>
      </w:r>
      <w:proofErr w:type="gramEnd"/>
    </w:p>
    <w:p w:rsidR="008E6E96" w:rsidRPr="006911F4" w:rsidRDefault="008E6E96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lastRenderedPageBreak/>
        <w:t>mil</w:t>
      </w:r>
      <w:r w:rsidR="00114401" w:rsidRPr="006911F4">
        <w:rPr>
          <w:rFonts w:ascii="Lingva Latina" w:hAnsi="Lingva Latina" w:cs="Lingva Latina"/>
          <w:sz w:val="22"/>
          <w:szCs w:val="22"/>
          <w:lang w:val="fr-FR"/>
        </w:rPr>
        <w:t>itum</w:t>
      </w:r>
      <w:proofErr w:type="spellEnd"/>
      <w:proofErr w:type="gramEnd"/>
    </w:p>
    <w:p w:rsidR="008E6E96" w:rsidRPr="006911F4" w:rsidRDefault="00114401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artibus</w:t>
      </w:r>
      <w:proofErr w:type="spellEnd"/>
      <w:proofErr w:type="gramEnd"/>
    </w:p>
    <w:p w:rsidR="008E6E96" w:rsidRPr="006911F4" w:rsidRDefault="008E6E96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laudes</w:t>
      </w:r>
      <w:proofErr w:type="gramEnd"/>
    </w:p>
    <w:p w:rsidR="00114401" w:rsidRPr="006911F4" w:rsidRDefault="00114401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lastRenderedPageBreak/>
        <w:t>iura</w:t>
      </w:r>
      <w:proofErr w:type="spellEnd"/>
      <w:proofErr w:type="gramEnd"/>
    </w:p>
    <w:p w:rsidR="00D8003B" w:rsidRPr="006911F4" w:rsidRDefault="00114401" w:rsidP="00E13AFF">
      <w:pPr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sermoni</w:t>
      </w:r>
      <w:proofErr w:type="spellEnd"/>
      <w:proofErr w:type="gramEnd"/>
      <w:r w:rsidR="00D8003B" w:rsidRPr="006911F4">
        <w:rPr>
          <w:rFonts w:ascii="Lingva Latina" w:hAnsi="Lingva Latina" w:cs="Lingva Latina"/>
          <w:sz w:val="22"/>
          <w:szCs w:val="22"/>
          <w:lang w:val="fr-FR"/>
        </w:rPr>
        <w:t xml:space="preserve"> </w:t>
      </w:r>
    </w:p>
    <w:p w:rsidR="00E13AFF" w:rsidRDefault="00E13AFF" w:rsidP="006911F4">
      <w:pPr>
        <w:tabs>
          <w:tab w:val="left" w:pos="426"/>
        </w:tabs>
        <w:jc w:val="both"/>
        <w:rPr>
          <w:rFonts w:ascii="Lingva Latina" w:hAnsi="Lingva Latina" w:cs="Lingva Latina"/>
          <w:sz w:val="22"/>
          <w:szCs w:val="22"/>
        </w:rPr>
      </w:pPr>
    </w:p>
    <w:p w:rsidR="006911F4" w:rsidRPr="006911F4" w:rsidRDefault="006911F4" w:rsidP="006911F4">
      <w:pPr>
        <w:tabs>
          <w:tab w:val="left" w:pos="426"/>
        </w:tabs>
        <w:jc w:val="both"/>
        <w:rPr>
          <w:rFonts w:ascii="Lingva Latina" w:hAnsi="Lingva Latina" w:cs="Lingva Latina"/>
          <w:sz w:val="22"/>
          <w:szCs w:val="22"/>
        </w:rPr>
        <w:sectPr w:rsidR="006911F4" w:rsidRPr="006911F4" w:rsidSect="006911F4">
          <w:type w:val="continuous"/>
          <w:pgSz w:w="11906" w:h="16838"/>
          <w:pgMar w:top="1276" w:right="1276" w:bottom="1276" w:left="1701" w:header="708" w:footer="708" w:gutter="0"/>
          <w:cols w:num="3" w:space="708"/>
          <w:docGrid w:linePitch="360"/>
        </w:sectPr>
      </w:pPr>
    </w:p>
    <w:p w:rsidR="006911F4" w:rsidRPr="006911F4" w:rsidRDefault="002802D3" w:rsidP="006911F4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625F2A99" wp14:editId="77F21315">
            <wp:simplePos x="0" y="0"/>
            <wp:positionH relativeFrom="column">
              <wp:posOffset>-23495</wp:posOffset>
            </wp:positionH>
            <wp:positionV relativeFrom="paragraph">
              <wp:posOffset>41910</wp:posOffset>
            </wp:positionV>
            <wp:extent cx="1295400" cy="11049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cei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2" t="19318" r="10796" b="14773"/>
                    <a:stretch/>
                  </pic:blipFill>
                  <pic:spPr bwMode="auto">
                    <a:xfrm>
                      <a:off x="0" y="0"/>
                      <a:ext cx="12954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03B" w:rsidRPr="00E13AFF" w:rsidRDefault="00114401" w:rsidP="00E13AFF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 xml:space="preserve">Pon los posesivos </w:t>
      </w:r>
      <w:proofErr w:type="spellStart"/>
      <w:r w:rsidRPr="00E13AFF">
        <w:rPr>
          <w:rFonts w:asciiTheme="minorHAnsi" w:hAnsiTheme="minorHAnsi" w:cstheme="minorHAnsi"/>
          <w:b/>
          <w:sz w:val="22"/>
          <w:szCs w:val="22"/>
        </w:rPr>
        <w:t>meus</w:t>
      </w:r>
      <w:proofErr w:type="spellEnd"/>
      <w:r w:rsidRPr="00E13AFF">
        <w:rPr>
          <w:rFonts w:asciiTheme="minorHAnsi" w:hAnsiTheme="minorHAnsi" w:cstheme="minorHAnsi"/>
          <w:b/>
          <w:sz w:val="22"/>
          <w:szCs w:val="22"/>
        </w:rPr>
        <w:t>, -a, -</w:t>
      </w:r>
      <w:proofErr w:type="spellStart"/>
      <w:r w:rsidRPr="00E13AFF">
        <w:rPr>
          <w:rFonts w:asciiTheme="minorHAnsi" w:hAnsiTheme="minorHAnsi" w:cstheme="minorHAnsi"/>
          <w:b/>
          <w:sz w:val="22"/>
          <w:szCs w:val="22"/>
        </w:rPr>
        <w:t>um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E13AFF">
        <w:rPr>
          <w:rFonts w:asciiTheme="minorHAnsi" w:hAnsiTheme="minorHAnsi" w:cstheme="minorHAnsi"/>
          <w:b/>
          <w:sz w:val="22"/>
          <w:szCs w:val="22"/>
        </w:rPr>
        <w:t>vester</w:t>
      </w:r>
      <w:proofErr w:type="spellEnd"/>
      <w:r w:rsidRPr="00E13AFF">
        <w:rPr>
          <w:rFonts w:asciiTheme="minorHAnsi" w:hAnsiTheme="minorHAnsi" w:cstheme="minorHAnsi"/>
          <w:b/>
          <w:sz w:val="22"/>
          <w:szCs w:val="22"/>
        </w:rPr>
        <w:t>, -</w:t>
      </w:r>
      <w:proofErr w:type="spellStart"/>
      <w:r w:rsidRPr="00E13AFF">
        <w:rPr>
          <w:rFonts w:asciiTheme="minorHAnsi" w:hAnsiTheme="minorHAnsi" w:cstheme="minorHAnsi"/>
          <w:b/>
          <w:sz w:val="22"/>
          <w:szCs w:val="22"/>
        </w:rPr>
        <w:t>tra</w:t>
      </w:r>
      <w:proofErr w:type="spellEnd"/>
      <w:r w:rsidRPr="00E13AFF">
        <w:rPr>
          <w:rFonts w:asciiTheme="minorHAnsi" w:hAnsiTheme="minorHAnsi" w:cstheme="minorHAnsi"/>
          <w:b/>
          <w:sz w:val="22"/>
          <w:szCs w:val="22"/>
        </w:rPr>
        <w:t>, -</w:t>
      </w:r>
      <w:proofErr w:type="spellStart"/>
      <w:r w:rsidRPr="00E13AFF">
        <w:rPr>
          <w:rFonts w:asciiTheme="minorHAnsi" w:hAnsiTheme="minorHAnsi" w:cstheme="minorHAnsi"/>
          <w:b/>
          <w:sz w:val="22"/>
          <w:szCs w:val="22"/>
        </w:rPr>
        <w:t>trum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en concordancia con los sustantivos del ejercicio </w:t>
      </w:r>
      <w:r w:rsidR="003D4C41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E13AFF">
        <w:rPr>
          <w:rFonts w:asciiTheme="minorHAnsi" w:hAnsiTheme="minorHAnsi" w:cstheme="minorHAnsi"/>
          <w:sz w:val="22"/>
          <w:szCs w:val="22"/>
        </w:rPr>
        <w:t>:</w:t>
      </w:r>
    </w:p>
    <w:p w:rsidR="00D8003B" w:rsidRPr="00D8003B" w:rsidRDefault="00D8003B" w:rsidP="00E13AF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8003B" w:rsidRPr="00E13AFF" w:rsidRDefault="00114401" w:rsidP="006911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t xml:space="preserve">EJEMPLO: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legem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meam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legem</w:t>
      </w:r>
      <w:proofErr w:type="spellEnd"/>
      <w:r w:rsidRPr="00E13A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13AFF">
        <w:rPr>
          <w:rFonts w:asciiTheme="minorHAnsi" w:hAnsiTheme="minorHAnsi" w:cstheme="minorHAnsi"/>
          <w:sz w:val="22"/>
          <w:szCs w:val="22"/>
        </w:rPr>
        <w:t>vestram</w:t>
      </w:r>
      <w:proofErr w:type="spellEnd"/>
    </w:p>
    <w:p w:rsidR="00DC4FDF" w:rsidRPr="00E13AFF" w:rsidRDefault="00114401" w:rsidP="00E13AFF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AFF">
        <w:rPr>
          <w:rFonts w:asciiTheme="minorHAnsi" w:hAnsiTheme="minorHAnsi" w:cstheme="minorHAnsi"/>
          <w:sz w:val="22"/>
          <w:szCs w:val="22"/>
        </w:rPr>
        <w:lastRenderedPageBreak/>
        <w:t>Completa las oraciones poniendo en pretérito imperfecto el verbo que está entre paréntesis y tradúcelas</w:t>
      </w:r>
      <w:r w:rsidR="00DC4FDF" w:rsidRPr="00E13AFF">
        <w:rPr>
          <w:rFonts w:asciiTheme="minorHAnsi" w:hAnsiTheme="minorHAnsi" w:cstheme="minorHAnsi"/>
          <w:sz w:val="22"/>
          <w:szCs w:val="22"/>
        </w:rPr>
        <w:t>:</w:t>
      </w:r>
    </w:p>
    <w:p w:rsidR="003E722A" w:rsidRPr="00E13AFF" w:rsidRDefault="003E722A" w:rsidP="00E13AFF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  <w:sectPr w:rsidR="003E722A" w:rsidRPr="00E13AFF" w:rsidSect="00437A16">
          <w:type w:val="continuous"/>
          <w:pgSz w:w="11906" w:h="16838"/>
          <w:pgMar w:top="1276" w:right="1276" w:bottom="1276" w:left="1276" w:header="708" w:footer="708" w:gutter="0"/>
          <w:cols w:space="708"/>
          <w:docGrid w:linePitch="360"/>
        </w:sectPr>
      </w:pPr>
    </w:p>
    <w:p w:rsidR="00EC1911" w:rsidRPr="006911F4" w:rsidRDefault="00EC1911" w:rsidP="00E13AFF">
      <w:pPr>
        <w:spacing w:line="276" w:lineRule="auto"/>
        <w:jc w:val="both"/>
        <w:rPr>
          <w:rFonts w:ascii="Lingva Latina" w:hAnsi="Lingva Latina" w:cs="Lingva Latina"/>
          <w:sz w:val="16"/>
          <w:szCs w:val="16"/>
        </w:rPr>
      </w:pPr>
    </w:p>
    <w:p w:rsidR="00D8003B" w:rsidRPr="006911F4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 xml:space="preserve">Ego </w:t>
      </w: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</w:rPr>
        <w:t>puellas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......................................</w:t>
      </w:r>
      <w:proofErr w:type="gramEnd"/>
      <w:r w:rsidRPr="006911F4">
        <w:rPr>
          <w:rFonts w:ascii="Lingva Latina" w:hAnsi="Lingva Latina" w:cs="Lingva Latina"/>
          <w:sz w:val="22"/>
          <w:szCs w:val="22"/>
        </w:rPr>
        <w:t xml:space="preserve"> (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voco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-as, -are,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avi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atum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: </w:t>
      </w:r>
      <w:r w:rsidRPr="006911F4">
        <w:rPr>
          <w:rFonts w:ascii="Lingva Latina" w:hAnsi="Lingva Latina" w:cs="Lingva Latina"/>
          <w:i/>
          <w:sz w:val="22"/>
          <w:szCs w:val="22"/>
        </w:rPr>
        <w:t>llamar</w:t>
      </w:r>
      <w:r w:rsidRPr="006911F4">
        <w:rPr>
          <w:rFonts w:ascii="Lingva Latina" w:hAnsi="Lingva Latina" w:cs="Lingva Latina"/>
          <w:sz w:val="22"/>
          <w:szCs w:val="22"/>
        </w:rPr>
        <w:t>).</w:t>
      </w:r>
    </w:p>
    <w:p w:rsidR="00D8003B" w:rsidRPr="006911F4" w:rsidRDefault="00D8003B" w:rsidP="00E13AFF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D8003B" w:rsidRPr="006911F4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 xml:space="preserve">Tu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pulchram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</w:rPr>
        <w:t>domum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....................................</w:t>
      </w:r>
      <w:proofErr w:type="gramEnd"/>
      <w:r w:rsidRPr="006911F4">
        <w:rPr>
          <w:rFonts w:ascii="Lingva Latina" w:hAnsi="Lingva Latina" w:cs="Lingva Latina"/>
          <w:sz w:val="22"/>
          <w:szCs w:val="22"/>
        </w:rPr>
        <w:t xml:space="preserve"> (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habeo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-es, -ere,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habui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habitum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: </w:t>
      </w:r>
      <w:r w:rsidRPr="006911F4">
        <w:rPr>
          <w:rFonts w:ascii="Lingva Latina" w:hAnsi="Lingva Latina" w:cs="Lingva Latina"/>
          <w:i/>
          <w:sz w:val="22"/>
          <w:szCs w:val="22"/>
        </w:rPr>
        <w:t>tener</w:t>
      </w:r>
      <w:r w:rsidRPr="006911F4">
        <w:rPr>
          <w:rFonts w:ascii="Lingva Latina" w:hAnsi="Lingva Latina" w:cs="Lingva Latina"/>
          <w:sz w:val="22"/>
          <w:szCs w:val="22"/>
        </w:rPr>
        <w:t>).</w:t>
      </w:r>
    </w:p>
    <w:p w:rsidR="00D8003B" w:rsidRPr="006911F4" w:rsidRDefault="00D8003B" w:rsidP="00E13AFF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D8003B" w:rsidRPr="006911F4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</w:rPr>
      </w:pPr>
      <w:proofErr w:type="spellStart"/>
      <w:r w:rsidRPr="006911F4">
        <w:rPr>
          <w:rFonts w:ascii="Lingva Latina" w:hAnsi="Lingva Latina" w:cs="Lingva Latina"/>
          <w:sz w:val="22"/>
          <w:szCs w:val="22"/>
        </w:rPr>
        <w:t>Mercator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in parva </w:t>
      </w:r>
      <w:proofErr w:type="gramStart"/>
      <w:r w:rsidRPr="006911F4">
        <w:rPr>
          <w:rFonts w:ascii="Lingva Latina" w:hAnsi="Lingva Latina" w:cs="Lingva Latina"/>
          <w:sz w:val="22"/>
          <w:szCs w:val="22"/>
        </w:rPr>
        <w:t>nave ...................................</w:t>
      </w:r>
      <w:proofErr w:type="gramEnd"/>
      <w:r w:rsidRPr="006911F4">
        <w:rPr>
          <w:rFonts w:ascii="Lingva Latina" w:hAnsi="Lingva Latina" w:cs="Lingva Latina"/>
          <w:sz w:val="22"/>
          <w:szCs w:val="22"/>
        </w:rPr>
        <w:t xml:space="preserve"> (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advenio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is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ire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adveni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adventum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: </w:t>
      </w:r>
      <w:r w:rsidRPr="006911F4">
        <w:rPr>
          <w:rFonts w:ascii="Lingva Latina" w:hAnsi="Lingva Latina" w:cs="Lingva Latina"/>
          <w:i/>
          <w:sz w:val="22"/>
          <w:szCs w:val="22"/>
        </w:rPr>
        <w:t>llegar</w:t>
      </w:r>
      <w:r w:rsidRPr="006911F4">
        <w:rPr>
          <w:rFonts w:ascii="Lingva Latina" w:hAnsi="Lingva Latina" w:cs="Lingva Latina"/>
          <w:sz w:val="22"/>
          <w:szCs w:val="22"/>
        </w:rPr>
        <w:t>).</w:t>
      </w:r>
    </w:p>
    <w:p w:rsidR="00D8003B" w:rsidRPr="006911F4" w:rsidRDefault="00D8003B" w:rsidP="00E13AFF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D8003B" w:rsidRPr="006911F4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 xml:space="preserve">Nos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longum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</w:t>
      </w:r>
      <w:proofErr w:type="spellStart"/>
      <w:proofErr w:type="gramStart"/>
      <w:r w:rsidRPr="006911F4">
        <w:rPr>
          <w:rFonts w:ascii="Lingva Latina" w:hAnsi="Lingva Latina" w:cs="Lingva Latina"/>
          <w:sz w:val="22"/>
          <w:szCs w:val="22"/>
        </w:rPr>
        <w:t>iter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......................................</w:t>
      </w:r>
      <w:proofErr w:type="gramEnd"/>
      <w:r w:rsidRPr="006911F4">
        <w:rPr>
          <w:rFonts w:ascii="Lingva Latina" w:hAnsi="Lingva Latina" w:cs="Lingva Latina"/>
          <w:sz w:val="22"/>
          <w:szCs w:val="22"/>
        </w:rPr>
        <w:t xml:space="preserve"> (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facio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is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-ere,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feci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,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factum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: </w:t>
      </w:r>
      <w:r w:rsidRPr="006911F4">
        <w:rPr>
          <w:rFonts w:ascii="Lingva Latina" w:hAnsi="Lingva Latina" w:cs="Lingva Latina"/>
          <w:i/>
          <w:sz w:val="22"/>
          <w:szCs w:val="22"/>
        </w:rPr>
        <w:t>hacer</w:t>
      </w:r>
      <w:r w:rsidRPr="006911F4">
        <w:rPr>
          <w:rFonts w:ascii="Lingva Latina" w:hAnsi="Lingva Latina" w:cs="Lingva Latina"/>
          <w:sz w:val="22"/>
          <w:szCs w:val="22"/>
        </w:rPr>
        <w:t>).</w:t>
      </w:r>
    </w:p>
    <w:p w:rsidR="00D8003B" w:rsidRPr="006911F4" w:rsidRDefault="00D8003B" w:rsidP="00E13AFF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D8003B" w:rsidRPr="003D4C41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  <w:lang w:val="fr-FR"/>
        </w:rPr>
      </w:pPr>
      <w:proofErr w:type="gramStart"/>
      <w:r w:rsidRPr="006911F4">
        <w:rPr>
          <w:rFonts w:ascii="Lingva Latina" w:hAnsi="Lingva Latina" w:cs="Lingva Latina"/>
          <w:sz w:val="22"/>
          <w:szCs w:val="22"/>
          <w:lang w:val="fr-FR"/>
        </w:rPr>
        <w:t>Vos boni</w:t>
      </w:r>
      <w:proofErr w:type="gramEnd"/>
      <w:r w:rsidRPr="006911F4">
        <w:rPr>
          <w:rFonts w:ascii="Lingva Latina" w:hAnsi="Lingva Latina" w:cs="Lingva Latina"/>
          <w:sz w:val="22"/>
          <w:szCs w:val="22"/>
          <w:lang w:val="fr-FR"/>
        </w:rPr>
        <w:t xml:space="preserve"> patres ...................................... </w:t>
      </w:r>
      <w:r w:rsidRPr="003D4C41">
        <w:rPr>
          <w:rFonts w:ascii="Lingva Latina" w:hAnsi="Lingva Latina" w:cs="Lingva Latina"/>
          <w:sz w:val="22"/>
          <w:szCs w:val="22"/>
          <w:lang w:val="fr-FR"/>
        </w:rPr>
        <w:t>(</w:t>
      </w:r>
      <w:proofErr w:type="spellStart"/>
      <w:r w:rsidRPr="003D4C41">
        <w:rPr>
          <w:rFonts w:ascii="Lingva Latina" w:hAnsi="Lingva Latina" w:cs="Lingva Latina"/>
          <w:sz w:val="22"/>
          <w:szCs w:val="22"/>
          <w:lang w:val="fr-FR"/>
        </w:rPr>
        <w:t>sum</w:t>
      </w:r>
      <w:proofErr w:type="spellEnd"/>
      <w:r w:rsidRPr="003D4C41">
        <w:rPr>
          <w:rFonts w:ascii="Lingva Latina" w:hAnsi="Lingva Latina" w:cs="Lingva Latina"/>
          <w:sz w:val="22"/>
          <w:szCs w:val="22"/>
          <w:lang w:val="fr-FR"/>
        </w:rPr>
        <w:t>, es, esse, fui).</w:t>
      </w:r>
    </w:p>
    <w:p w:rsidR="00D8003B" w:rsidRPr="006911F4" w:rsidRDefault="00D8003B" w:rsidP="00E13AFF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D8003B" w:rsidRPr="006911F4" w:rsidRDefault="00D8003B" w:rsidP="00E13AFF">
      <w:pPr>
        <w:pStyle w:val="Prrafodelista"/>
        <w:numPr>
          <w:ilvl w:val="0"/>
          <w:numId w:val="13"/>
        </w:numPr>
        <w:tabs>
          <w:tab w:val="left" w:pos="567"/>
        </w:tabs>
        <w:spacing w:line="360" w:lineRule="auto"/>
        <w:ind w:left="567" w:hanging="283"/>
        <w:jc w:val="both"/>
        <w:rPr>
          <w:rFonts w:ascii="Lingva Latina" w:hAnsi="Lingva Latina" w:cs="Lingva Latina"/>
          <w:sz w:val="22"/>
          <w:szCs w:val="22"/>
        </w:rPr>
      </w:pPr>
      <w:r w:rsidRPr="006911F4">
        <w:rPr>
          <w:rFonts w:ascii="Lingva Latina" w:hAnsi="Lingva Latina" w:cs="Lingva Latina"/>
          <w:sz w:val="22"/>
          <w:szCs w:val="22"/>
        </w:rPr>
        <w:t xml:space="preserve">Milites gladio 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aut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 </w:t>
      </w:r>
      <w:proofErr w:type="gramStart"/>
      <w:r w:rsidRPr="006911F4">
        <w:rPr>
          <w:rFonts w:ascii="Lingva Latina" w:hAnsi="Lingva Latina" w:cs="Lingva Latina"/>
          <w:sz w:val="22"/>
          <w:szCs w:val="22"/>
        </w:rPr>
        <w:t>hasta ...........................................</w:t>
      </w:r>
      <w:proofErr w:type="gramEnd"/>
      <w:r w:rsidRPr="006911F4">
        <w:rPr>
          <w:rFonts w:ascii="Lingva Latina" w:hAnsi="Lingva Latina" w:cs="Lingva Latina"/>
          <w:sz w:val="22"/>
          <w:szCs w:val="22"/>
        </w:rPr>
        <w:t xml:space="preserve"> (pugno, -as, -are,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avi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>, -</w:t>
      </w:r>
      <w:proofErr w:type="spellStart"/>
      <w:r w:rsidRPr="006911F4">
        <w:rPr>
          <w:rFonts w:ascii="Lingva Latina" w:hAnsi="Lingva Latina" w:cs="Lingva Latina"/>
          <w:sz w:val="22"/>
          <w:szCs w:val="22"/>
        </w:rPr>
        <w:t>atum</w:t>
      </w:r>
      <w:proofErr w:type="spellEnd"/>
      <w:r w:rsidRPr="006911F4">
        <w:rPr>
          <w:rFonts w:ascii="Lingva Latina" w:hAnsi="Lingva Latina" w:cs="Lingva Latina"/>
          <w:sz w:val="22"/>
          <w:szCs w:val="22"/>
        </w:rPr>
        <w:t xml:space="preserve">: </w:t>
      </w:r>
      <w:r w:rsidRPr="006911F4">
        <w:rPr>
          <w:rFonts w:ascii="Lingva Latina" w:hAnsi="Lingva Latina" w:cs="Lingva Latina"/>
          <w:i/>
          <w:sz w:val="22"/>
          <w:szCs w:val="22"/>
        </w:rPr>
        <w:t>luchar</w:t>
      </w:r>
      <w:r w:rsidRPr="006911F4">
        <w:rPr>
          <w:rFonts w:ascii="Lingva Latina" w:hAnsi="Lingva Latina" w:cs="Lingva Latina"/>
          <w:sz w:val="22"/>
          <w:szCs w:val="22"/>
        </w:rPr>
        <w:t>).</w:t>
      </w:r>
    </w:p>
    <w:p w:rsidR="00D8003B" w:rsidRPr="006911F4" w:rsidRDefault="00665C8A" w:rsidP="006911F4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Lingva Latina" w:hAnsi="Lingva Latina" w:cs="Lingva Latina"/>
          <w:sz w:val="22"/>
          <w:szCs w:val="22"/>
        </w:rPr>
      </w:pPr>
      <w:r>
        <w:rPr>
          <w:rFonts w:ascii="Sylfaen" w:hAnsi="Sylfae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0C8AE03" wp14:editId="4DC85F30">
            <wp:simplePos x="0" y="0"/>
            <wp:positionH relativeFrom="column">
              <wp:posOffset>1047115</wp:posOffset>
            </wp:positionH>
            <wp:positionV relativeFrom="paragraph">
              <wp:posOffset>459105</wp:posOffset>
            </wp:positionV>
            <wp:extent cx="3429000" cy="160528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03B" w:rsidRPr="006911F4">
        <w:rPr>
          <w:rFonts w:ascii="Lingva Latina" w:hAnsi="Lingva Latina" w:cs="Lingva Latina"/>
          <w:sz w:val="22"/>
          <w:szCs w:val="22"/>
        </w:rPr>
        <w:t>..................................................................................................................................................</w:t>
      </w:r>
    </w:p>
    <w:sectPr w:rsidR="00D8003B" w:rsidRPr="006911F4" w:rsidSect="00437A16">
      <w:type w:val="continuous"/>
      <w:pgSz w:w="11906" w:h="16838"/>
      <w:pgMar w:top="1276" w:right="127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18" w:rsidRDefault="00526C18" w:rsidP="005C2185">
      <w:r>
        <w:separator/>
      </w:r>
    </w:p>
  </w:endnote>
  <w:endnote w:type="continuationSeparator" w:id="0">
    <w:p w:rsidR="00526C18" w:rsidRDefault="00526C18" w:rsidP="005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gva Latina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0647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D4C41" w:rsidRPr="005C2185" w:rsidRDefault="003D4C41" w:rsidP="003D4C41">
        <w:pPr>
          <w:pStyle w:val="Piedepgina"/>
          <w:jc w:val="right"/>
          <w:rPr>
            <w:sz w:val="20"/>
            <w:szCs w:val="20"/>
          </w:rPr>
        </w:pPr>
        <w:r w:rsidRPr="005C2185">
          <w:rPr>
            <w:sz w:val="20"/>
            <w:szCs w:val="20"/>
          </w:rPr>
          <w:fldChar w:fldCharType="begin"/>
        </w:r>
        <w:r w:rsidRPr="005C2185">
          <w:rPr>
            <w:sz w:val="20"/>
            <w:szCs w:val="20"/>
          </w:rPr>
          <w:instrText>PAGE   \* MERGEFORMAT</w:instrText>
        </w:r>
        <w:r w:rsidRPr="005C2185">
          <w:rPr>
            <w:sz w:val="20"/>
            <w:szCs w:val="20"/>
          </w:rPr>
          <w:fldChar w:fldCharType="separate"/>
        </w:r>
        <w:r w:rsidR="00DD5D82">
          <w:rPr>
            <w:noProof/>
            <w:sz w:val="20"/>
            <w:szCs w:val="20"/>
          </w:rPr>
          <w:t>1</w:t>
        </w:r>
        <w:r w:rsidRPr="005C2185">
          <w:rPr>
            <w:sz w:val="20"/>
            <w:szCs w:val="20"/>
          </w:rPr>
          <w:fldChar w:fldCharType="end"/>
        </w:r>
      </w:p>
    </w:sdtContent>
  </w:sdt>
  <w:p w:rsidR="003D4C41" w:rsidRDefault="003D4C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59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2185" w:rsidRPr="005C2185" w:rsidRDefault="005C2185">
        <w:pPr>
          <w:pStyle w:val="Piedepgina"/>
          <w:jc w:val="right"/>
          <w:rPr>
            <w:sz w:val="20"/>
            <w:szCs w:val="20"/>
          </w:rPr>
        </w:pPr>
        <w:r w:rsidRPr="005C2185">
          <w:rPr>
            <w:sz w:val="20"/>
            <w:szCs w:val="20"/>
          </w:rPr>
          <w:fldChar w:fldCharType="begin"/>
        </w:r>
        <w:r w:rsidRPr="005C2185">
          <w:rPr>
            <w:sz w:val="20"/>
            <w:szCs w:val="20"/>
          </w:rPr>
          <w:instrText>PAGE   \* MERGEFORMAT</w:instrText>
        </w:r>
        <w:r w:rsidRPr="005C2185">
          <w:rPr>
            <w:sz w:val="20"/>
            <w:szCs w:val="20"/>
          </w:rPr>
          <w:fldChar w:fldCharType="separate"/>
        </w:r>
        <w:r w:rsidR="00DD5D82">
          <w:rPr>
            <w:noProof/>
            <w:sz w:val="20"/>
            <w:szCs w:val="20"/>
          </w:rPr>
          <w:t>2</w:t>
        </w:r>
        <w:r w:rsidRPr="005C2185">
          <w:rPr>
            <w:sz w:val="20"/>
            <w:szCs w:val="20"/>
          </w:rPr>
          <w:fldChar w:fldCharType="end"/>
        </w:r>
      </w:p>
    </w:sdtContent>
  </w:sdt>
  <w:p w:rsidR="005C2185" w:rsidRDefault="005C21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18" w:rsidRDefault="00526C18" w:rsidP="005C2185">
      <w:r>
        <w:separator/>
      </w:r>
    </w:p>
  </w:footnote>
  <w:footnote w:type="continuationSeparator" w:id="0">
    <w:p w:rsidR="00526C18" w:rsidRDefault="00526C18" w:rsidP="005C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41" w:rsidRPr="005C2185" w:rsidRDefault="003D4C41" w:rsidP="003D4C41">
    <w:pPr>
      <w:pStyle w:val="Encabezado"/>
      <w:rPr>
        <w:sz w:val="20"/>
        <w:szCs w:val="20"/>
      </w:rPr>
    </w:pPr>
    <w:r w:rsidRPr="005C2185">
      <w:rPr>
        <w:sz w:val="20"/>
        <w:szCs w:val="20"/>
      </w:rPr>
      <w:t xml:space="preserve">IES Antonio Fraguas </w:t>
    </w:r>
    <w:proofErr w:type="spellStart"/>
    <w:r w:rsidRPr="005C2185">
      <w:rPr>
        <w:sz w:val="20"/>
        <w:szCs w:val="20"/>
      </w:rPr>
      <w:t>Fraguas</w:t>
    </w:r>
    <w:proofErr w:type="spellEnd"/>
    <w:r w:rsidRPr="005C2185">
      <w:rPr>
        <w:sz w:val="20"/>
        <w:szCs w:val="20"/>
      </w:rPr>
      <w:ptab w:relativeTo="margin" w:alignment="center" w:leader="none"/>
    </w:r>
    <w:r w:rsidRPr="005C2185">
      <w:rPr>
        <w:sz w:val="20"/>
        <w:szCs w:val="20"/>
      </w:rPr>
      <w:ptab w:relativeTo="margin" w:alignment="right" w:leader="none"/>
    </w:r>
    <w:r w:rsidRPr="005C2185">
      <w:rPr>
        <w:sz w:val="20"/>
        <w:szCs w:val="20"/>
      </w:rPr>
      <w:t>Latín 4º ESO</w:t>
    </w:r>
  </w:p>
  <w:p w:rsidR="003D4C41" w:rsidRDefault="003D4C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85" w:rsidRPr="005C2185" w:rsidRDefault="005C2185">
    <w:pPr>
      <w:pStyle w:val="Encabezado"/>
      <w:rPr>
        <w:sz w:val="20"/>
        <w:szCs w:val="20"/>
      </w:rPr>
    </w:pPr>
    <w:r w:rsidRPr="005C2185">
      <w:rPr>
        <w:sz w:val="20"/>
        <w:szCs w:val="20"/>
      </w:rPr>
      <w:t xml:space="preserve">IES Antonio Fraguas </w:t>
    </w:r>
    <w:proofErr w:type="spellStart"/>
    <w:r w:rsidRPr="005C2185">
      <w:rPr>
        <w:sz w:val="20"/>
        <w:szCs w:val="20"/>
      </w:rPr>
      <w:t>Fraguas</w:t>
    </w:r>
    <w:proofErr w:type="spellEnd"/>
    <w:r w:rsidRPr="005C2185">
      <w:rPr>
        <w:sz w:val="20"/>
        <w:szCs w:val="20"/>
      </w:rPr>
      <w:ptab w:relativeTo="margin" w:alignment="center" w:leader="none"/>
    </w:r>
    <w:r w:rsidRPr="005C2185">
      <w:rPr>
        <w:sz w:val="20"/>
        <w:szCs w:val="20"/>
      </w:rPr>
      <w:ptab w:relativeTo="margin" w:alignment="right" w:leader="none"/>
    </w:r>
    <w:r w:rsidRPr="005C2185">
      <w:rPr>
        <w:sz w:val="20"/>
        <w:szCs w:val="20"/>
      </w:rPr>
      <w:t>Latín 4º ESO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46D3"/>
    <w:multiLevelType w:val="hybridMultilevel"/>
    <w:tmpl w:val="7C1A4D3E"/>
    <w:lvl w:ilvl="0" w:tplc="C48E07FA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5014E"/>
    <w:multiLevelType w:val="hybridMultilevel"/>
    <w:tmpl w:val="DA769910"/>
    <w:lvl w:ilvl="0" w:tplc="61BE1798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34AA"/>
    <w:multiLevelType w:val="hybridMultilevel"/>
    <w:tmpl w:val="7D00EE70"/>
    <w:lvl w:ilvl="0" w:tplc="F2D09B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3A52"/>
    <w:multiLevelType w:val="hybridMultilevel"/>
    <w:tmpl w:val="31F01F26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43750"/>
    <w:multiLevelType w:val="hybridMultilevel"/>
    <w:tmpl w:val="39167BBC"/>
    <w:lvl w:ilvl="0" w:tplc="58BEC41E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262C6"/>
    <w:multiLevelType w:val="hybridMultilevel"/>
    <w:tmpl w:val="0CD247D4"/>
    <w:lvl w:ilvl="0" w:tplc="61BE1798">
      <w:start w:val="1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ascii="Garamond" w:hAnsi="Garamond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9437D"/>
    <w:multiLevelType w:val="hybridMultilevel"/>
    <w:tmpl w:val="A3C688AA"/>
    <w:lvl w:ilvl="0" w:tplc="58BEC41E">
      <w:start w:val="1"/>
      <w:numFmt w:val="lowerLetter"/>
      <w:lvlText w:val="%1)"/>
      <w:lvlJc w:val="left"/>
      <w:pPr>
        <w:ind w:left="144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3365F9"/>
    <w:multiLevelType w:val="hybridMultilevel"/>
    <w:tmpl w:val="AFDAAE1C"/>
    <w:lvl w:ilvl="0" w:tplc="D286165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14BF"/>
    <w:multiLevelType w:val="hybridMultilevel"/>
    <w:tmpl w:val="E84073E0"/>
    <w:lvl w:ilvl="0" w:tplc="CD42F398">
      <w:start w:val="1"/>
      <w:numFmt w:val="lowerLetter"/>
      <w:lvlText w:val="%1)"/>
      <w:lvlJc w:val="left"/>
      <w:pPr>
        <w:ind w:left="720" w:hanging="360"/>
      </w:pPr>
      <w:rPr>
        <w:rFonts w:ascii="Bell MT" w:hAnsi="Bell MT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D87"/>
    <w:multiLevelType w:val="hybridMultilevel"/>
    <w:tmpl w:val="671ACEFA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505BB"/>
    <w:multiLevelType w:val="hybridMultilevel"/>
    <w:tmpl w:val="A5D8D5E4"/>
    <w:lvl w:ilvl="0" w:tplc="319EC5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B2051"/>
    <w:multiLevelType w:val="hybridMultilevel"/>
    <w:tmpl w:val="2C029194"/>
    <w:lvl w:ilvl="0" w:tplc="81D0997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B34EC"/>
    <w:multiLevelType w:val="hybridMultilevel"/>
    <w:tmpl w:val="07884D02"/>
    <w:lvl w:ilvl="0" w:tplc="CD5CC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C3A79"/>
    <w:multiLevelType w:val="hybridMultilevel"/>
    <w:tmpl w:val="F146AA94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CE"/>
    <w:rsid w:val="000B473C"/>
    <w:rsid w:val="000D38B6"/>
    <w:rsid w:val="000E26FE"/>
    <w:rsid w:val="00114401"/>
    <w:rsid w:val="001873CE"/>
    <w:rsid w:val="001D4D37"/>
    <w:rsid w:val="002802D3"/>
    <w:rsid w:val="003D4C41"/>
    <w:rsid w:val="003E1ED7"/>
    <w:rsid w:val="003E722A"/>
    <w:rsid w:val="004167C6"/>
    <w:rsid w:val="00417ACA"/>
    <w:rsid w:val="00434C0D"/>
    <w:rsid w:val="00437A16"/>
    <w:rsid w:val="00526C18"/>
    <w:rsid w:val="00566332"/>
    <w:rsid w:val="00582FEE"/>
    <w:rsid w:val="005C2185"/>
    <w:rsid w:val="006417C1"/>
    <w:rsid w:val="00665C8A"/>
    <w:rsid w:val="006911F4"/>
    <w:rsid w:val="006C15CA"/>
    <w:rsid w:val="00782720"/>
    <w:rsid w:val="007B3E6D"/>
    <w:rsid w:val="007C2EA5"/>
    <w:rsid w:val="008E6E96"/>
    <w:rsid w:val="008F4FC8"/>
    <w:rsid w:val="00991431"/>
    <w:rsid w:val="009A1E48"/>
    <w:rsid w:val="009D7198"/>
    <w:rsid w:val="009F7A07"/>
    <w:rsid w:val="00AA36C7"/>
    <w:rsid w:val="00AA5779"/>
    <w:rsid w:val="00C32D52"/>
    <w:rsid w:val="00C74DC1"/>
    <w:rsid w:val="00C90B99"/>
    <w:rsid w:val="00C91B97"/>
    <w:rsid w:val="00D8003B"/>
    <w:rsid w:val="00DB5264"/>
    <w:rsid w:val="00DB7153"/>
    <w:rsid w:val="00DC08A1"/>
    <w:rsid w:val="00DC4FDF"/>
    <w:rsid w:val="00DD5D82"/>
    <w:rsid w:val="00DF50BE"/>
    <w:rsid w:val="00E13AFF"/>
    <w:rsid w:val="00E6105A"/>
    <w:rsid w:val="00EC1911"/>
    <w:rsid w:val="00E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873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73C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1873C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C21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1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21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1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1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8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873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73C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1873C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C21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1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21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1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1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8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DB14-2CF7-458E-BF77-8A73C10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16</cp:revision>
  <cp:lastPrinted>2021-06-08T23:07:00Z</cp:lastPrinted>
  <dcterms:created xsi:type="dcterms:W3CDTF">2019-01-08T00:18:00Z</dcterms:created>
  <dcterms:modified xsi:type="dcterms:W3CDTF">2021-06-08T23:09:00Z</dcterms:modified>
</cp:coreProperties>
</file>