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8F87" w14:textId="77777777" w:rsidR="00E81C4E" w:rsidRPr="00A80984" w:rsidRDefault="00E81C4E" w:rsidP="00E81C4E">
      <w:pPr>
        <w:pStyle w:val="Estilo"/>
        <w:jc w:val="both"/>
        <w:rPr>
          <w:rFonts w:ascii="Calibri" w:hAnsi="Calibri" w:cs="Calibri"/>
          <w:sz w:val="16"/>
        </w:rPr>
      </w:pPr>
      <w:bookmarkStart w:id="0" w:name="_GoBack"/>
      <w:bookmarkEnd w:id="0"/>
    </w:p>
    <w:p w14:paraId="71B27B94" w14:textId="07A97FA9" w:rsidR="00E3793D" w:rsidRPr="00D54113" w:rsidRDefault="00A711C5" w:rsidP="00E81C4E">
      <w:pPr>
        <w:pStyle w:val="Estilo"/>
        <w:spacing w:line="360" w:lineRule="auto"/>
        <w:jc w:val="both"/>
        <w:rPr>
          <w:rFonts w:ascii="Calibri" w:hAnsi="Calibri" w:cs="Calibri"/>
          <w:b/>
          <w:color w:val="0070C0"/>
          <w:sz w:val="28"/>
        </w:rPr>
      </w:pPr>
      <w:r w:rsidRPr="00D54113">
        <w:rPr>
          <w:rFonts w:ascii="Calibri" w:hAnsi="Calibri" w:cs="Calibri"/>
          <w:b/>
          <w:color w:val="0070C0"/>
          <w:sz w:val="28"/>
        </w:rPr>
        <w:t>EJERCICIOS DE LATÍN (</w:t>
      </w:r>
      <w:r w:rsidR="00A0464F">
        <w:rPr>
          <w:rFonts w:ascii="Calibri" w:hAnsi="Calibri" w:cs="Calibri"/>
          <w:b/>
          <w:color w:val="0070C0"/>
          <w:sz w:val="28"/>
        </w:rPr>
        <w:t>V</w:t>
      </w:r>
      <w:r w:rsidRPr="00D54113">
        <w:rPr>
          <w:rFonts w:ascii="Calibri" w:hAnsi="Calibri" w:cs="Calibri"/>
          <w:b/>
          <w:color w:val="0070C0"/>
          <w:sz w:val="28"/>
        </w:rPr>
        <w:t>)</w:t>
      </w:r>
      <w:r w:rsidR="00E3793D" w:rsidRPr="00D54113">
        <w:rPr>
          <w:rFonts w:ascii="Calibri" w:hAnsi="Calibri" w:cs="Calibri"/>
          <w:b/>
          <w:color w:val="0070C0"/>
          <w:sz w:val="28"/>
        </w:rPr>
        <w:t>:</w:t>
      </w:r>
    </w:p>
    <w:p w14:paraId="1D49EC5B" w14:textId="05B2B0E5" w:rsidR="002C2615" w:rsidRPr="00D54113" w:rsidRDefault="00942978" w:rsidP="00942978">
      <w:pPr>
        <w:pStyle w:val="Estilo"/>
        <w:ind w:right="-7"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t xml:space="preserve">Adjetivos </w:t>
      </w:r>
      <w:r w:rsidR="00A0464F">
        <w:rPr>
          <w:rFonts w:ascii="Calibri" w:hAnsi="Calibri" w:cs="Calibri"/>
          <w:b/>
          <w:color w:val="0070C0"/>
          <w:sz w:val="28"/>
        </w:rPr>
        <w:t>1ª y 2ª declinaciones. Concordancia sustantivo-adjetivo</w:t>
      </w:r>
    </w:p>
    <w:p w14:paraId="764682ED" w14:textId="77777777" w:rsidR="000177B6" w:rsidRPr="00FC317B" w:rsidRDefault="000177B6" w:rsidP="000177B6">
      <w:pPr>
        <w:spacing w:after="0"/>
        <w:jc w:val="both"/>
        <w:rPr>
          <w:rFonts w:cs="Calibri"/>
          <w:sz w:val="24"/>
          <w:lang w:val="en-GB"/>
        </w:rPr>
      </w:pPr>
    </w:p>
    <w:p w14:paraId="68989B7A" w14:textId="77777777" w:rsidR="000177B6" w:rsidRPr="00FC317B" w:rsidRDefault="000177B6" w:rsidP="00A80984">
      <w:pPr>
        <w:tabs>
          <w:tab w:val="left" w:pos="426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FC317B">
        <w:rPr>
          <w:rFonts w:cs="Calibri"/>
          <w:sz w:val="24"/>
          <w:szCs w:val="24"/>
        </w:rPr>
        <w:t>En latín hay dos tipos de adjetivos:</w:t>
      </w:r>
    </w:p>
    <w:p w14:paraId="4191877D" w14:textId="77777777" w:rsidR="000177B6" w:rsidRPr="00FC317B" w:rsidRDefault="000177B6" w:rsidP="000177B6">
      <w:pPr>
        <w:pStyle w:val="Prrafodelista"/>
        <w:numPr>
          <w:ilvl w:val="0"/>
          <w:numId w:val="11"/>
        </w:numPr>
        <w:tabs>
          <w:tab w:val="left" w:pos="426"/>
        </w:tabs>
        <w:contextualSpacing/>
        <w:jc w:val="both"/>
        <w:rPr>
          <w:rFonts w:ascii="Calibri" w:hAnsi="Calibri" w:cs="Calibri"/>
        </w:rPr>
      </w:pPr>
      <w:r w:rsidRPr="00FC317B">
        <w:rPr>
          <w:rFonts w:ascii="Calibri" w:hAnsi="Calibri" w:cs="Calibri"/>
          <w:b/>
        </w:rPr>
        <w:t>1ª clase</w:t>
      </w:r>
      <w:r w:rsidRPr="00FC317B">
        <w:rPr>
          <w:rFonts w:ascii="Calibri" w:hAnsi="Calibri" w:cs="Calibri"/>
        </w:rPr>
        <w:t>: Siguen la 1ª y 2ª declinaciones. Son los que tienes que estudiar ahora.</w:t>
      </w:r>
    </w:p>
    <w:p w14:paraId="07079D08" w14:textId="77777777" w:rsidR="000177B6" w:rsidRPr="00FC317B" w:rsidRDefault="000177B6" w:rsidP="000177B6">
      <w:pPr>
        <w:pStyle w:val="Prrafodelista"/>
        <w:numPr>
          <w:ilvl w:val="0"/>
          <w:numId w:val="11"/>
        </w:numPr>
        <w:tabs>
          <w:tab w:val="left" w:pos="426"/>
        </w:tabs>
        <w:spacing w:line="276" w:lineRule="auto"/>
        <w:contextualSpacing/>
        <w:jc w:val="both"/>
        <w:rPr>
          <w:rFonts w:ascii="Calibri" w:hAnsi="Calibri" w:cs="Calibri"/>
        </w:rPr>
      </w:pPr>
      <w:r w:rsidRPr="00FC317B">
        <w:rPr>
          <w:rFonts w:ascii="Calibri" w:hAnsi="Calibri" w:cs="Calibri"/>
          <w:b/>
        </w:rPr>
        <w:t>2ª clase</w:t>
      </w:r>
      <w:r w:rsidRPr="00FC317B">
        <w:rPr>
          <w:rFonts w:ascii="Calibri" w:hAnsi="Calibri" w:cs="Calibri"/>
        </w:rPr>
        <w:t>: Siguen la 3ª declinación. Se verán más adelante.</w:t>
      </w:r>
    </w:p>
    <w:p w14:paraId="4A1FEE7C" w14:textId="77777777" w:rsidR="000177B6" w:rsidRPr="00FC317B" w:rsidRDefault="000177B6" w:rsidP="000177B6">
      <w:pPr>
        <w:tabs>
          <w:tab w:val="left" w:pos="426"/>
        </w:tabs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20"/>
        <w:gridCol w:w="2308"/>
        <w:gridCol w:w="2693"/>
      </w:tblGrid>
      <w:tr w:rsidR="00FC317B" w:rsidRPr="00FC317B" w14:paraId="228967EE" w14:textId="77777777" w:rsidTr="00FC317B">
        <w:tc>
          <w:tcPr>
            <w:tcW w:w="15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0CD5D3" w14:textId="77777777" w:rsidR="000177B6" w:rsidRPr="00FC317B" w:rsidRDefault="000177B6" w:rsidP="00FC317B">
            <w:pPr>
              <w:tabs>
                <w:tab w:val="left" w:pos="426"/>
              </w:tabs>
              <w:spacing w:after="0"/>
              <w:rPr>
                <w:rFonts w:ascii="Sylfaen" w:hAnsi="Sylfaen"/>
                <w:b/>
                <w:szCs w:val="24"/>
              </w:rPr>
            </w:pPr>
          </w:p>
        </w:tc>
        <w:tc>
          <w:tcPr>
            <w:tcW w:w="3220" w:type="dxa"/>
            <w:shd w:val="clear" w:color="auto" w:fill="DAEEF3"/>
            <w:vAlign w:val="center"/>
          </w:tcPr>
          <w:p w14:paraId="7573E421" w14:textId="77777777" w:rsidR="000177B6" w:rsidRPr="00FC317B" w:rsidRDefault="000177B6" w:rsidP="00FC317B">
            <w:pPr>
              <w:tabs>
                <w:tab w:val="left" w:pos="426"/>
              </w:tabs>
              <w:spacing w:after="0"/>
              <w:jc w:val="center"/>
              <w:rPr>
                <w:rFonts w:ascii="Sylfaen" w:hAnsi="Sylfaen"/>
                <w:b/>
                <w:szCs w:val="24"/>
              </w:rPr>
            </w:pPr>
            <w:r w:rsidRPr="00FC317B">
              <w:rPr>
                <w:rFonts w:ascii="Sylfaen" w:hAnsi="Sylfaen"/>
                <w:b/>
                <w:szCs w:val="24"/>
              </w:rPr>
              <w:t>enunciado</w:t>
            </w:r>
          </w:p>
        </w:tc>
        <w:tc>
          <w:tcPr>
            <w:tcW w:w="2308" w:type="dxa"/>
            <w:shd w:val="clear" w:color="auto" w:fill="DAEEF3"/>
            <w:vAlign w:val="center"/>
          </w:tcPr>
          <w:p w14:paraId="7A03B614" w14:textId="77777777" w:rsidR="000177B6" w:rsidRPr="00FC317B" w:rsidRDefault="000177B6" w:rsidP="00FC317B">
            <w:pPr>
              <w:tabs>
                <w:tab w:val="left" w:pos="426"/>
              </w:tabs>
              <w:spacing w:after="0"/>
              <w:jc w:val="center"/>
              <w:rPr>
                <w:rFonts w:ascii="Sylfaen" w:hAnsi="Sylfaen"/>
                <w:b/>
                <w:szCs w:val="24"/>
              </w:rPr>
            </w:pPr>
            <w:r w:rsidRPr="00FC317B">
              <w:rPr>
                <w:rFonts w:ascii="Sylfaen" w:hAnsi="Sylfaen"/>
                <w:b/>
                <w:szCs w:val="24"/>
              </w:rPr>
              <w:t>declinación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7B6D1346" w14:textId="77777777" w:rsidR="000177B6" w:rsidRPr="00FC317B" w:rsidRDefault="000177B6" w:rsidP="00FC317B">
            <w:pPr>
              <w:tabs>
                <w:tab w:val="left" w:pos="426"/>
              </w:tabs>
              <w:spacing w:after="0"/>
              <w:jc w:val="center"/>
              <w:rPr>
                <w:rFonts w:ascii="Sylfaen" w:hAnsi="Sylfaen"/>
                <w:b/>
                <w:szCs w:val="24"/>
              </w:rPr>
            </w:pPr>
            <w:r w:rsidRPr="00FC317B">
              <w:rPr>
                <w:rFonts w:ascii="Sylfaen" w:hAnsi="Sylfaen"/>
                <w:b/>
                <w:szCs w:val="24"/>
              </w:rPr>
              <w:t>ejemplos</w:t>
            </w:r>
          </w:p>
        </w:tc>
      </w:tr>
      <w:tr w:rsidR="00FC317B" w:rsidRPr="00FC317B" w14:paraId="3EBCE7EF" w14:textId="77777777" w:rsidTr="00FC317B">
        <w:tc>
          <w:tcPr>
            <w:tcW w:w="1526" w:type="dxa"/>
            <w:shd w:val="clear" w:color="auto" w:fill="DAEEF3"/>
            <w:vAlign w:val="center"/>
          </w:tcPr>
          <w:p w14:paraId="0C64E6E9" w14:textId="77777777" w:rsidR="000177B6" w:rsidRPr="00FC317B" w:rsidRDefault="000177B6" w:rsidP="00FC317B">
            <w:pPr>
              <w:tabs>
                <w:tab w:val="left" w:pos="426"/>
              </w:tabs>
              <w:spacing w:after="0"/>
              <w:rPr>
                <w:rFonts w:ascii="Sylfaen" w:hAnsi="Sylfaen"/>
                <w:szCs w:val="24"/>
              </w:rPr>
            </w:pPr>
            <w:r w:rsidRPr="00FC317B">
              <w:rPr>
                <w:rFonts w:ascii="Sylfaen" w:hAnsi="Sylfaen"/>
                <w:szCs w:val="24"/>
              </w:rPr>
              <w:t xml:space="preserve">ADJETIVOS DE LA </w:t>
            </w:r>
            <w:r w:rsidRPr="00FC317B">
              <w:rPr>
                <w:rFonts w:ascii="Sylfaen" w:hAnsi="Sylfaen"/>
                <w:b/>
                <w:szCs w:val="24"/>
              </w:rPr>
              <w:t>1ª CLASE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5FB3D22" w14:textId="77777777" w:rsidR="000177B6" w:rsidRPr="00FC317B" w:rsidRDefault="000177B6" w:rsidP="00FC317B">
            <w:pPr>
              <w:pStyle w:val="Prrafodelista"/>
              <w:numPr>
                <w:ilvl w:val="0"/>
                <w:numId w:val="11"/>
              </w:numPr>
              <w:tabs>
                <w:tab w:val="left" w:pos="175"/>
              </w:tabs>
              <w:ind w:left="175" w:hanging="175"/>
              <w:contextualSpacing/>
              <w:rPr>
                <w:rFonts w:ascii="Sylfaen" w:hAnsi="Sylfaen"/>
                <w:sz w:val="22"/>
              </w:rPr>
            </w:pPr>
            <w:r w:rsidRPr="00FC317B">
              <w:rPr>
                <w:rFonts w:ascii="Sylfaen" w:hAnsi="Sylfaen"/>
                <w:sz w:val="22"/>
              </w:rPr>
              <w:t>Nominativo singular en los géneros masculino, femenino y neutro.</w:t>
            </w:r>
          </w:p>
          <w:p w14:paraId="6264F593" w14:textId="77777777" w:rsidR="000177B6" w:rsidRPr="00FC317B" w:rsidRDefault="000177B6" w:rsidP="00FC317B">
            <w:pPr>
              <w:pStyle w:val="Prrafodelista"/>
              <w:numPr>
                <w:ilvl w:val="0"/>
                <w:numId w:val="11"/>
              </w:numPr>
              <w:tabs>
                <w:tab w:val="left" w:pos="175"/>
              </w:tabs>
              <w:ind w:left="175" w:hanging="175"/>
              <w:contextualSpacing/>
              <w:rPr>
                <w:rFonts w:ascii="Sylfaen" w:hAnsi="Sylfaen"/>
                <w:sz w:val="22"/>
              </w:rPr>
            </w:pPr>
            <w:r w:rsidRPr="00FC317B">
              <w:rPr>
                <w:rFonts w:ascii="Sylfaen" w:hAnsi="Sylfaen"/>
                <w:sz w:val="22"/>
              </w:rPr>
              <w:t xml:space="preserve">Se llaman también adjetivos de </w:t>
            </w:r>
            <w:r w:rsidRPr="00FC317B">
              <w:rPr>
                <w:rFonts w:ascii="Sylfaen" w:hAnsi="Sylfaen"/>
                <w:b/>
                <w:sz w:val="22"/>
              </w:rPr>
              <w:t>tres</w:t>
            </w:r>
            <w:r w:rsidRPr="00FC317B">
              <w:rPr>
                <w:rFonts w:ascii="Sylfaen" w:hAnsi="Sylfaen"/>
                <w:sz w:val="22"/>
              </w:rPr>
              <w:t xml:space="preserve"> terminaciones y adjetivos </w:t>
            </w:r>
            <w:r w:rsidRPr="00FC317B">
              <w:rPr>
                <w:rFonts w:ascii="Sylfaen" w:hAnsi="Sylfaen"/>
                <w:b/>
                <w:sz w:val="22"/>
              </w:rPr>
              <w:t>2-1-2</w:t>
            </w:r>
            <w:r w:rsidRPr="00FC317B">
              <w:rPr>
                <w:rFonts w:ascii="Sylfaen" w:hAnsi="Sylfaen"/>
                <w:sz w:val="22"/>
              </w:rPr>
              <w:t>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562DF965" w14:textId="77777777" w:rsidR="000177B6" w:rsidRPr="00FC317B" w:rsidRDefault="000177B6" w:rsidP="00FC317B">
            <w:pPr>
              <w:pStyle w:val="Prrafodelista"/>
              <w:numPr>
                <w:ilvl w:val="0"/>
                <w:numId w:val="11"/>
              </w:numPr>
              <w:tabs>
                <w:tab w:val="left" w:pos="175"/>
              </w:tabs>
              <w:ind w:left="175" w:hanging="175"/>
              <w:contextualSpacing/>
              <w:rPr>
                <w:rFonts w:ascii="Sylfaen" w:hAnsi="Sylfaen"/>
                <w:sz w:val="22"/>
              </w:rPr>
            </w:pPr>
            <w:r w:rsidRPr="00FC317B">
              <w:rPr>
                <w:rFonts w:ascii="Sylfaen" w:hAnsi="Sylfaen"/>
                <w:sz w:val="22"/>
              </w:rPr>
              <w:t xml:space="preserve">Masculino y neutro por la </w:t>
            </w:r>
            <w:r w:rsidRPr="00FC317B">
              <w:rPr>
                <w:rFonts w:ascii="Sylfaen" w:hAnsi="Sylfaen"/>
                <w:b/>
                <w:sz w:val="22"/>
              </w:rPr>
              <w:t>2ª</w:t>
            </w:r>
            <w:r w:rsidRPr="00FC317B">
              <w:rPr>
                <w:rFonts w:ascii="Sylfaen" w:hAnsi="Sylfaen"/>
                <w:sz w:val="22"/>
              </w:rPr>
              <w:t xml:space="preserve"> declinación.</w:t>
            </w:r>
          </w:p>
          <w:p w14:paraId="3CC56E3C" w14:textId="77777777" w:rsidR="000177B6" w:rsidRPr="00FC317B" w:rsidRDefault="000177B6" w:rsidP="00FC317B">
            <w:pPr>
              <w:tabs>
                <w:tab w:val="left" w:pos="175"/>
              </w:tabs>
              <w:spacing w:after="0" w:line="240" w:lineRule="auto"/>
              <w:rPr>
                <w:rFonts w:ascii="Sylfaen" w:hAnsi="Sylfaen"/>
                <w:szCs w:val="24"/>
              </w:rPr>
            </w:pPr>
          </w:p>
          <w:p w14:paraId="7D22C5C4" w14:textId="77777777" w:rsidR="000177B6" w:rsidRPr="00FC317B" w:rsidRDefault="000177B6" w:rsidP="00FC317B">
            <w:pPr>
              <w:pStyle w:val="Prrafodelista"/>
              <w:numPr>
                <w:ilvl w:val="0"/>
                <w:numId w:val="11"/>
              </w:numPr>
              <w:tabs>
                <w:tab w:val="left" w:pos="175"/>
              </w:tabs>
              <w:ind w:left="175" w:hanging="175"/>
              <w:contextualSpacing/>
              <w:rPr>
                <w:rFonts w:ascii="Sylfaen" w:hAnsi="Sylfaen"/>
                <w:sz w:val="22"/>
              </w:rPr>
            </w:pPr>
            <w:r w:rsidRPr="00FC317B">
              <w:rPr>
                <w:rFonts w:ascii="Sylfaen" w:hAnsi="Sylfaen"/>
                <w:sz w:val="22"/>
              </w:rPr>
              <w:t xml:space="preserve">Femenino por la </w:t>
            </w:r>
            <w:r w:rsidRPr="00FC317B">
              <w:rPr>
                <w:rFonts w:ascii="Sylfaen" w:hAnsi="Sylfaen"/>
                <w:b/>
                <w:sz w:val="22"/>
              </w:rPr>
              <w:t>1ª</w:t>
            </w:r>
            <w:r w:rsidRPr="00FC317B">
              <w:rPr>
                <w:rFonts w:ascii="Sylfaen" w:hAnsi="Sylfaen"/>
                <w:sz w:val="22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B4EA69" w14:textId="2903EEE1" w:rsidR="000177B6" w:rsidRPr="00FC317B" w:rsidRDefault="000177B6" w:rsidP="00FC317B">
            <w:pPr>
              <w:tabs>
                <w:tab w:val="left" w:pos="426"/>
              </w:tabs>
              <w:spacing w:after="0" w:line="360" w:lineRule="auto"/>
              <w:rPr>
                <w:rFonts w:ascii="Sylfaen" w:hAnsi="Sylfaen"/>
                <w:szCs w:val="24"/>
              </w:rPr>
            </w:pPr>
            <w:r w:rsidRPr="00FC317B">
              <w:rPr>
                <w:rFonts w:ascii="Sylfaen" w:hAnsi="Sylfaen"/>
                <w:b/>
                <w:szCs w:val="24"/>
              </w:rPr>
              <w:t>bonus, -a, -um</w:t>
            </w:r>
            <w:r w:rsidRPr="00FC317B">
              <w:rPr>
                <w:rFonts w:ascii="Sylfaen" w:hAnsi="Sylfaen"/>
                <w:i/>
                <w:szCs w:val="24"/>
              </w:rPr>
              <w:t xml:space="preserve"> (bueno, -a)</w:t>
            </w:r>
          </w:p>
          <w:p w14:paraId="3F91925D" w14:textId="77777777" w:rsidR="000177B6" w:rsidRPr="00FC317B" w:rsidRDefault="000177B6" w:rsidP="00FC317B">
            <w:pPr>
              <w:tabs>
                <w:tab w:val="left" w:pos="426"/>
              </w:tabs>
              <w:spacing w:after="0" w:line="240" w:lineRule="auto"/>
              <w:rPr>
                <w:rFonts w:ascii="Sylfaen" w:hAnsi="Sylfaen"/>
                <w:b/>
                <w:szCs w:val="24"/>
              </w:rPr>
            </w:pPr>
            <w:r w:rsidRPr="00FC317B">
              <w:rPr>
                <w:rFonts w:ascii="Sylfaen" w:hAnsi="Sylfaen"/>
                <w:b/>
                <w:szCs w:val="24"/>
              </w:rPr>
              <w:t>miser, -era, -erum</w:t>
            </w:r>
          </w:p>
          <w:p w14:paraId="4EA8D9EB" w14:textId="77777777" w:rsidR="000177B6" w:rsidRPr="00FC317B" w:rsidRDefault="000177B6" w:rsidP="00FC317B">
            <w:pPr>
              <w:tabs>
                <w:tab w:val="left" w:pos="426"/>
              </w:tabs>
              <w:spacing w:after="0" w:line="240" w:lineRule="auto"/>
              <w:rPr>
                <w:rFonts w:ascii="Sylfaen" w:hAnsi="Sylfaen"/>
                <w:i/>
                <w:szCs w:val="24"/>
              </w:rPr>
            </w:pPr>
            <w:r w:rsidRPr="00FC317B">
              <w:rPr>
                <w:rFonts w:ascii="Sylfaen" w:hAnsi="Sylfaen"/>
                <w:i/>
                <w:szCs w:val="24"/>
              </w:rPr>
              <w:t>(desdichado, -a)</w:t>
            </w:r>
          </w:p>
        </w:tc>
      </w:tr>
    </w:tbl>
    <w:p w14:paraId="701A9450" w14:textId="77777777" w:rsidR="000177B6" w:rsidRDefault="000177B6" w:rsidP="000177B6">
      <w:pPr>
        <w:tabs>
          <w:tab w:val="left" w:pos="426"/>
        </w:tabs>
        <w:spacing w:after="0"/>
      </w:pPr>
    </w:p>
    <w:p w14:paraId="635F5445" w14:textId="77777777" w:rsidR="000177B6" w:rsidRPr="00FC317B" w:rsidRDefault="000177B6" w:rsidP="000177B6">
      <w:pPr>
        <w:tabs>
          <w:tab w:val="left" w:pos="426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tab/>
      </w:r>
      <w:r w:rsidRPr="00FC317B">
        <w:rPr>
          <w:rFonts w:cs="Calibri"/>
          <w:sz w:val="24"/>
          <w:szCs w:val="24"/>
        </w:rPr>
        <w:t xml:space="preserve">Los adjetivos son fáciles si dominas las declinaciones de los sustantivos, pero debes poner especial atención a la concordancia con entre adjetivo y sustantivo. Recuerda que, aunque muchas veces tengan las mismas terminaciones, otras veces no, pues la concordancia consiste en que estén en </w:t>
      </w:r>
      <w:r w:rsidRPr="00FC317B">
        <w:rPr>
          <w:rFonts w:cs="Calibri"/>
          <w:b/>
          <w:sz w:val="24"/>
          <w:szCs w:val="24"/>
        </w:rPr>
        <w:t>el mismo género, número y caso</w:t>
      </w:r>
      <w:r w:rsidRPr="00FC317B">
        <w:rPr>
          <w:rFonts w:cs="Calibri"/>
          <w:sz w:val="24"/>
          <w:szCs w:val="24"/>
        </w:rPr>
        <w:t>. Fíjate en estos ejemplos:</w:t>
      </w:r>
    </w:p>
    <w:p w14:paraId="5B30BFD8" w14:textId="77777777" w:rsidR="000177B6" w:rsidRPr="00FC317B" w:rsidRDefault="000177B6" w:rsidP="000177B6">
      <w:pPr>
        <w:tabs>
          <w:tab w:val="left" w:pos="426"/>
        </w:tabs>
        <w:spacing w:after="0" w:line="240" w:lineRule="auto"/>
        <w:rPr>
          <w:rFonts w:cs="Calibri"/>
          <w:sz w:val="16"/>
          <w:szCs w:val="24"/>
        </w:rPr>
      </w:pPr>
    </w:p>
    <w:p w14:paraId="783CA712" w14:textId="77777777" w:rsidR="000177B6" w:rsidRPr="00FC317B" w:rsidRDefault="000177B6" w:rsidP="000177B6">
      <w:pPr>
        <w:pStyle w:val="Prrafodelista"/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 w:cs="Calibri"/>
        </w:rPr>
      </w:pPr>
      <w:r w:rsidRPr="00373F11">
        <w:rPr>
          <w:rFonts w:ascii="Sylfaen" w:hAnsi="Sylfaen" w:cs="Calibri"/>
          <w:i/>
          <w:shd w:val="clear" w:color="auto" w:fill="E5B8B7"/>
        </w:rPr>
        <w:t>vir bonus</w:t>
      </w:r>
      <w:r w:rsidRPr="00FC317B">
        <w:rPr>
          <w:rFonts w:ascii="Sylfaen" w:hAnsi="Sylfaen" w:cs="Calibri"/>
        </w:rPr>
        <w:t xml:space="preserve"> (hombre bueno)</w:t>
      </w:r>
      <w:r w:rsidRPr="00FC317B">
        <w:rPr>
          <w:rFonts w:ascii="Calibri" w:hAnsi="Calibri" w:cs="Calibri"/>
        </w:rPr>
        <w:t xml:space="preserve"> – nom. sg. masc.; sustantivo en -ir y adjetivo en -us, ambos de la 2ª decl.</w:t>
      </w:r>
    </w:p>
    <w:p w14:paraId="49E24311" w14:textId="77777777" w:rsidR="000177B6" w:rsidRPr="00FC317B" w:rsidRDefault="000177B6" w:rsidP="000177B6">
      <w:pPr>
        <w:pStyle w:val="Prrafodelista"/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 w:cs="Calibri"/>
        </w:rPr>
      </w:pPr>
      <w:r w:rsidRPr="00373F11">
        <w:rPr>
          <w:rFonts w:ascii="Sylfaen" w:hAnsi="Sylfaen" w:cs="Calibri"/>
          <w:i/>
          <w:shd w:val="clear" w:color="auto" w:fill="E5B8B7"/>
        </w:rPr>
        <w:t>ager fecundus</w:t>
      </w:r>
      <w:r w:rsidRPr="00FC317B">
        <w:rPr>
          <w:rFonts w:ascii="Sylfaen" w:hAnsi="Sylfaen" w:cs="Calibri"/>
        </w:rPr>
        <w:t xml:space="preserve"> (campo fecundo)</w:t>
      </w:r>
      <w:r w:rsidRPr="00FC317B">
        <w:rPr>
          <w:rFonts w:ascii="Calibri" w:hAnsi="Calibri" w:cs="Calibri"/>
        </w:rPr>
        <w:t xml:space="preserve"> – nom. sg. masc.; sustantivo en -er y adjetivo en –us, ambos de la 2ª decl.</w:t>
      </w:r>
    </w:p>
    <w:p w14:paraId="0833C1D0" w14:textId="77777777" w:rsidR="000177B6" w:rsidRPr="00FC317B" w:rsidRDefault="000177B6" w:rsidP="000177B6">
      <w:pPr>
        <w:pStyle w:val="Prrafodelista"/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 w:cs="Calibri"/>
        </w:rPr>
      </w:pPr>
      <w:r w:rsidRPr="00373F11">
        <w:rPr>
          <w:rFonts w:ascii="Sylfaen" w:hAnsi="Sylfaen" w:cs="Calibri"/>
          <w:i/>
          <w:shd w:val="clear" w:color="auto" w:fill="E5B8B7"/>
        </w:rPr>
        <w:t>poeta Romanus</w:t>
      </w:r>
      <w:r w:rsidRPr="00FC317B">
        <w:rPr>
          <w:rFonts w:ascii="Sylfaen" w:hAnsi="Sylfaen" w:cs="Calibri"/>
        </w:rPr>
        <w:t xml:space="preserve"> (poeta romano)</w:t>
      </w:r>
      <w:r w:rsidRPr="00FC317B">
        <w:rPr>
          <w:rFonts w:ascii="Calibri" w:hAnsi="Calibri" w:cs="Calibri"/>
        </w:rPr>
        <w:t xml:space="preserve"> – nom. sg. masc.; sustantivo masculino por la 1ª decl. y adjetivo en –us por la 2ª decl.</w:t>
      </w:r>
    </w:p>
    <w:p w14:paraId="449F0BD9" w14:textId="77777777" w:rsidR="000177B6" w:rsidRPr="00FC317B" w:rsidRDefault="000177B6" w:rsidP="000177B6">
      <w:pPr>
        <w:pStyle w:val="Prrafodelista"/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 w:cs="Calibri"/>
        </w:rPr>
      </w:pPr>
      <w:r w:rsidRPr="00373F11">
        <w:rPr>
          <w:rFonts w:ascii="Sylfaen" w:hAnsi="Sylfaen" w:cs="Calibri"/>
          <w:i/>
          <w:shd w:val="clear" w:color="auto" w:fill="E5B8B7"/>
        </w:rPr>
        <w:t>pinus alta</w:t>
      </w:r>
      <w:r w:rsidRPr="00FC317B">
        <w:rPr>
          <w:rFonts w:ascii="Sylfaen" w:hAnsi="Sylfaen" w:cs="Calibri"/>
        </w:rPr>
        <w:t xml:space="preserve"> (pino alto)</w:t>
      </w:r>
      <w:r w:rsidRPr="00FC317B">
        <w:rPr>
          <w:rFonts w:ascii="Calibri" w:hAnsi="Calibri" w:cs="Calibri"/>
        </w:rPr>
        <w:t xml:space="preserve"> – nom. sg. fem.; sustantivo femenino en –us por la 2ª decl. y adjetivo por la 1ª.</w:t>
      </w:r>
    </w:p>
    <w:p w14:paraId="24966205" w14:textId="77777777" w:rsidR="000177B6" w:rsidRPr="00FC317B" w:rsidRDefault="000177B6" w:rsidP="000177B6">
      <w:pPr>
        <w:pStyle w:val="Prrafodelista"/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 w:cs="Calibri"/>
        </w:rPr>
      </w:pPr>
      <w:r w:rsidRPr="00373F11">
        <w:rPr>
          <w:rFonts w:ascii="Sylfaen" w:hAnsi="Sylfaen" w:cs="Calibri"/>
          <w:i/>
          <w:shd w:val="clear" w:color="auto" w:fill="E5B8B7"/>
        </w:rPr>
        <w:t>vir bone!</w:t>
      </w:r>
      <w:r w:rsidRPr="00FC317B">
        <w:rPr>
          <w:rFonts w:ascii="Sylfaen" w:hAnsi="Sylfaen" w:cs="Calibri"/>
          <w:i/>
        </w:rPr>
        <w:t xml:space="preserve"> </w:t>
      </w:r>
      <w:r w:rsidRPr="00FC317B">
        <w:rPr>
          <w:rFonts w:ascii="Sylfaen" w:hAnsi="Sylfaen" w:cs="Calibri"/>
        </w:rPr>
        <w:t>(¡hombre bueno!)</w:t>
      </w:r>
      <w:r w:rsidRPr="00FC317B">
        <w:rPr>
          <w:rFonts w:ascii="Calibri" w:hAnsi="Calibri" w:cs="Calibri"/>
        </w:rPr>
        <w:t xml:space="preserve"> – voc. sg. masc.; sustantivo en -ir y adjetivo en –us, ambos de la 2ª decl.</w:t>
      </w:r>
    </w:p>
    <w:p w14:paraId="383B19A8" w14:textId="77777777" w:rsidR="000177B6" w:rsidRPr="00FC317B" w:rsidRDefault="000177B6" w:rsidP="00A80984">
      <w:pPr>
        <w:tabs>
          <w:tab w:val="left" w:pos="426"/>
        </w:tabs>
        <w:spacing w:after="0" w:line="240" w:lineRule="auto"/>
        <w:ind w:left="360"/>
        <w:rPr>
          <w:rFonts w:cs="Calibri"/>
          <w:sz w:val="24"/>
          <w:szCs w:val="24"/>
        </w:rPr>
      </w:pPr>
    </w:p>
    <w:p w14:paraId="4E541294" w14:textId="77777777" w:rsidR="000177B6" w:rsidRPr="00FC317B" w:rsidRDefault="000177B6" w:rsidP="000177B6">
      <w:pPr>
        <w:tabs>
          <w:tab w:val="left" w:pos="426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FC317B">
        <w:rPr>
          <w:rFonts w:cs="Calibri"/>
          <w:sz w:val="24"/>
          <w:szCs w:val="24"/>
        </w:rPr>
        <w:tab/>
      </w:r>
      <w:r w:rsidRPr="00FC317B">
        <w:rPr>
          <w:rFonts w:cs="Calibri"/>
          <w:b/>
          <w:sz w:val="24"/>
          <w:szCs w:val="24"/>
        </w:rPr>
        <w:t>Adjetivos sustantivados:</w:t>
      </w:r>
      <w:r w:rsidRPr="00FC317B">
        <w:rPr>
          <w:rFonts w:cs="Calibri"/>
          <w:sz w:val="24"/>
          <w:szCs w:val="24"/>
        </w:rPr>
        <w:t xml:space="preserve"> Cuando un adjetivo no acompaña a un sustantivo para modificarlo o complementarlo, sino que es el núcleo del sintagma, decimos que está </w:t>
      </w:r>
      <w:r w:rsidRPr="00FC317B">
        <w:rPr>
          <w:rFonts w:cs="Calibri"/>
          <w:i/>
          <w:sz w:val="24"/>
          <w:szCs w:val="24"/>
        </w:rPr>
        <w:t>sustantivado</w:t>
      </w:r>
      <w:r w:rsidRPr="00FC317B">
        <w:rPr>
          <w:rFonts w:cs="Calibri"/>
          <w:sz w:val="24"/>
          <w:szCs w:val="24"/>
        </w:rPr>
        <w:t xml:space="preserve"> porque realiza la misma función que un sustantivo. Fíjate en estos ejemplos:</w:t>
      </w:r>
    </w:p>
    <w:p w14:paraId="0A599BB9" w14:textId="77777777" w:rsidR="000177B6" w:rsidRPr="00FC317B" w:rsidRDefault="000177B6" w:rsidP="000177B6">
      <w:pPr>
        <w:tabs>
          <w:tab w:val="left" w:pos="426"/>
        </w:tabs>
        <w:spacing w:after="0" w:line="240" w:lineRule="auto"/>
        <w:jc w:val="both"/>
        <w:rPr>
          <w:rFonts w:cs="Calibri"/>
          <w:sz w:val="16"/>
          <w:szCs w:val="24"/>
        </w:rPr>
      </w:pPr>
    </w:p>
    <w:p w14:paraId="2AB7C786" w14:textId="77777777" w:rsidR="000177B6" w:rsidRPr="00FC317B" w:rsidRDefault="000177B6" w:rsidP="008E67FB">
      <w:pPr>
        <w:pStyle w:val="Prrafodelista"/>
        <w:numPr>
          <w:ilvl w:val="0"/>
          <w:numId w:val="13"/>
        </w:numPr>
        <w:tabs>
          <w:tab w:val="left" w:pos="426"/>
        </w:tabs>
        <w:spacing w:line="276" w:lineRule="auto"/>
        <w:contextualSpacing/>
        <w:rPr>
          <w:rFonts w:ascii="Sylfaen" w:hAnsi="Sylfaen" w:cs="Calibri"/>
        </w:rPr>
      </w:pPr>
      <w:r w:rsidRPr="00FC317B">
        <w:rPr>
          <w:rFonts w:ascii="Sylfaen" w:hAnsi="Sylfaen" w:cs="Calibri"/>
          <w:i/>
        </w:rPr>
        <w:t>Romani</w:t>
      </w:r>
      <w:r w:rsidRPr="00FC317B">
        <w:rPr>
          <w:rFonts w:ascii="Sylfaen" w:hAnsi="Sylfaen" w:cs="Calibri"/>
        </w:rPr>
        <w:t xml:space="preserve"> multos deos habebant. - </w:t>
      </w:r>
      <w:r w:rsidRPr="00FC317B">
        <w:rPr>
          <w:rFonts w:ascii="Sylfaen" w:hAnsi="Sylfaen" w:cs="Calibri"/>
          <w:i/>
        </w:rPr>
        <w:t xml:space="preserve">Los romanos </w:t>
      </w:r>
      <w:r w:rsidRPr="00FC317B">
        <w:rPr>
          <w:rFonts w:ascii="Sylfaen" w:hAnsi="Sylfaen" w:cs="Calibri"/>
        </w:rPr>
        <w:t>tenían muchos dioses.</w:t>
      </w:r>
    </w:p>
    <w:p w14:paraId="676E25CF" w14:textId="77777777" w:rsidR="000177B6" w:rsidRPr="00FC317B" w:rsidRDefault="000177B6" w:rsidP="008E67FB">
      <w:pPr>
        <w:pStyle w:val="Prrafodelista"/>
        <w:numPr>
          <w:ilvl w:val="0"/>
          <w:numId w:val="13"/>
        </w:numPr>
        <w:tabs>
          <w:tab w:val="left" w:pos="426"/>
        </w:tabs>
        <w:spacing w:line="276" w:lineRule="auto"/>
        <w:contextualSpacing/>
        <w:rPr>
          <w:rFonts w:ascii="Sylfaen" w:hAnsi="Sylfaen" w:cs="Calibri"/>
        </w:rPr>
      </w:pPr>
      <w:r w:rsidRPr="00FC317B">
        <w:rPr>
          <w:rFonts w:ascii="Sylfaen" w:hAnsi="Sylfaen" w:cs="Calibri"/>
        </w:rPr>
        <w:t xml:space="preserve">Infinitus est numerus </w:t>
      </w:r>
      <w:r w:rsidRPr="00FC317B">
        <w:rPr>
          <w:rFonts w:ascii="Sylfaen" w:hAnsi="Sylfaen" w:cs="Calibri"/>
          <w:i/>
        </w:rPr>
        <w:t>stultorum.</w:t>
      </w:r>
      <w:r w:rsidRPr="00FC317B">
        <w:rPr>
          <w:rFonts w:ascii="Sylfaen" w:hAnsi="Sylfaen" w:cs="Calibri"/>
        </w:rPr>
        <w:t xml:space="preserve"> - El número de </w:t>
      </w:r>
      <w:r w:rsidRPr="00FC317B">
        <w:rPr>
          <w:rFonts w:ascii="Sylfaen" w:hAnsi="Sylfaen" w:cs="Calibri"/>
          <w:i/>
        </w:rPr>
        <w:t>imbéciles</w:t>
      </w:r>
      <w:r w:rsidRPr="00FC317B">
        <w:rPr>
          <w:rFonts w:ascii="Sylfaen" w:hAnsi="Sylfaen" w:cs="Calibri"/>
        </w:rPr>
        <w:t xml:space="preserve"> es infinito.</w:t>
      </w:r>
    </w:p>
    <w:p w14:paraId="07AD7701" w14:textId="77777777" w:rsidR="000177B6" w:rsidRPr="00FC317B" w:rsidRDefault="000177B6" w:rsidP="00A80984">
      <w:pPr>
        <w:tabs>
          <w:tab w:val="left" w:pos="426"/>
        </w:tabs>
        <w:spacing w:after="0" w:line="240" w:lineRule="auto"/>
        <w:rPr>
          <w:rFonts w:cs="Calibri"/>
          <w:sz w:val="24"/>
          <w:szCs w:val="24"/>
        </w:rPr>
      </w:pPr>
      <w:r w:rsidRPr="00FC317B">
        <w:rPr>
          <w:rFonts w:cs="Calibri"/>
          <w:sz w:val="24"/>
          <w:szCs w:val="24"/>
        </w:rPr>
        <w:tab/>
      </w:r>
    </w:p>
    <w:p w14:paraId="24BB1E0F" w14:textId="77777777" w:rsidR="000177B6" w:rsidRPr="00FC317B" w:rsidRDefault="000177B6" w:rsidP="000177B6">
      <w:pPr>
        <w:tabs>
          <w:tab w:val="left" w:pos="426"/>
        </w:tabs>
        <w:spacing w:after="0" w:line="240" w:lineRule="auto"/>
        <w:rPr>
          <w:rFonts w:cs="Calibri"/>
          <w:sz w:val="24"/>
          <w:szCs w:val="24"/>
        </w:rPr>
      </w:pPr>
      <w:r w:rsidRPr="00FC317B">
        <w:rPr>
          <w:rFonts w:cs="Calibri"/>
          <w:sz w:val="24"/>
          <w:szCs w:val="24"/>
        </w:rPr>
        <w:tab/>
        <w:t xml:space="preserve">Cuando el adjetivo sustantivado es </w:t>
      </w:r>
      <w:r w:rsidRPr="00942978">
        <w:rPr>
          <w:rFonts w:cs="Calibri"/>
          <w:b/>
          <w:sz w:val="24"/>
          <w:szCs w:val="24"/>
        </w:rPr>
        <w:t>de género neutro</w:t>
      </w:r>
      <w:r w:rsidRPr="00FC317B">
        <w:rPr>
          <w:rFonts w:cs="Calibri"/>
          <w:sz w:val="24"/>
          <w:szCs w:val="24"/>
        </w:rPr>
        <w:t xml:space="preserve"> suele expresar una noción abstracta, tanto en singular como en plural. Como actualmente no usamos el neutro plural, lo traduciremos igual que el singular o añadiendo la palabra “cosas”:</w:t>
      </w:r>
    </w:p>
    <w:p w14:paraId="397CDDDF" w14:textId="77777777" w:rsidR="000177B6" w:rsidRPr="00FC317B" w:rsidRDefault="000177B6" w:rsidP="000177B6">
      <w:pPr>
        <w:tabs>
          <w:tab w:val="left" w:pos="426"/>
        </w:tabs>
        <w:spacing w:after="0" w:line="240" w:lineRule="auto"/>
        <w:rPr>
          <w:rFonts w:cs="Calibri"/>
          <w:sz w:val="16"/>
          <w:szCs w:val="24"/>
        </w:rPr>
      </w:pPr>
    </w:p>
    <w:p w14:paraId="0658853D" w14:textId="77777777" w:rsidR="000177B6" w:rsidRPr="00FC317B" w:rsidRDefault="000177B6" w:rsidP="000177B6">
      <w:pPr>
        <w:pStyle w:val="Prrafodelista"/>
        <w:numPr>
          <w:ilvl w:val="0"/>
          <w:numId w:val="14"/>
        </w:numPr>
        <w:tabs>
          <w:tab w:val="left" w:pos="426"/>
        </w:tabs>
        <w:contextualSpacing/>
        <w:rPr>
          <w:rFonts w:ascii="Sylfaen" w:hAnsi="Sylfaen" w:cs="Calibri"/>
        </w:rPr>
      </w:pPr>
      <w:r w:rsidRPr="00FC317B">
        <w:rPr>
          <w:rFonts w:ascii="Sylfaen" w:hAnsi="Sylfaen" w:cs="Calibri"/>
          <w:i/>
        </w:rPr>
        <w:t>bonum</w:t>
      </w:r>
      <w:r w:rsidRPr="00FC317B">
        <w:rPr>
          <w:rFonts w:ascii="Sylfaen" w:hAnsi="Sylfaen" w:cs="Calibri"/>
        </w:rPr>
        <w:t>: lo bueno, el bien</w:t>
      </w:r>
    </w:p>
    <w:p w14:paraId="0CFC24BE" w14:textId="77777777" w:rsidR="000177B6" w:rsidRPr="00FC317B" w:rsidRDefault="000177B6" w:rsidP="000177B6">
      <w:pPr>
        <w:pStyle w:val="Prrafodelista"/>
        <w:numPr>
          <w:ilvl w:val="0"/>
          <w:numId w:val="14"/>
        </w:numPr>
        <w:tabs>
          <w:tab w:val="left" w:pos="426"/>
        </w:tabs>
        <w:contextualSpacing/>
        <w:rPr>
          <w:rFonts w:ascii="Sylfaen" w:hAnsi="Sylfaen" w:cs="Calibri"/>
        </w:rPr>
      </w:pPr>
      <w:r w:rsidRPr="00FC317B">
        <w:rPr>
          <w:rFonts w:ascii="Sylfaen" w:hAnsi="Sylfaen" w:cs="Calibri"/>
          <w:i/>
        </w:rPr>
        <w:t>bona</w:t>
      </w:r>
      <w:r w:rsidRPr="00FC317B">
        <w:rPr>
          <w:rFonts w:ascii="Sylfaen" w:hAnsi="Sylfaen" w:cs="Calibri"/>
        </w:rPr>
        <w:t>: lo bueno, el bien, las cosas buenas</w:t>
      </w:r>
    </w:p>
    <w:p w14:paraId="681DE698" w14:textId="3C6C6D87" w:rsidR="00FB1CE9" w:rsidRDefault="000177B6" w:rsidP="00A80984">
      <w:pPr>
        <w:pStyle w:val="Prrafodelista"/>
        <w:numPr>
          <w:ilvl w:val="0"/>
          <w:numId w:val="14"/>
        </w:numPr>
        <w:tabs>
          <w:tab w:val="left" w:pos="426"/>
        </w:tabs>
        <w:contextualSpacing/>
        <w:rPr>
          <w:rFonts w:ascii="Sylfaen" w:hAnsi="Sylfaen" w:cs="Calibri"/>
        </w:rPr>
      </w:pPr>
      <w:r w:rsidRPr="00FC317B">
        <w:rPr>
          <w:rFonts w:ascii="Sylfaen" w:hAnsi="Sylfaen" w:cs="Calibri"/>
        </w:rPr>
        <w:t xml:space="preserve">Magister discipulis </w:t>
      </w:r>
      <w:r w:rsidRPr="00FC317B">
        <w:rPr>
          <w:rFonts w:ascii="Sylfaen" w:hAnsi="Sylfaen" w:cs="Calibri"/>
          <w:i/>
        </w:rPr>
        <w:t>vera et iusta</w:t>
      </w:r>
      <w:r w:rsidRPr="00FC317B">
        <w:rPr>
          <w:rFonts w:ascii="Sylfaen" w:hAnsi="Sylfaen" w:cs="Calibri"/>
        </w:rPr>
        <w:t xml:space="preserve"> docet. - El maestro enseña a los alumnos </w:t>
      </w:r>
      <w:r w:rsidRPr="00FC317B">
        <w:rPr>
          <w:rFonts w:ascii="Sylfaen" w:hAnsi="Sylfaen" w:cs="Calibri"/>
          <w:i/>
        </w:rPr>
        <w:t>la verdad y la justicia</w:t>
      </w:r>
      <w:r w:rsidRPr="00FC317B">
        <w:rPr>
          <w:rFonts w:ascii="Sylfaen" w:hAnsi="Sylfaen" w:cs="Calibri"/>
        </w:rPr>
        <w:t>.</w:t>
      </w:r>
    </w:p>
    <w:p w14:paraId="52C37960" w14:textId="77777777" w:rsidR="005604D5" w:rsidRPr="005604D5" w:rsidRDefault="005604D5" w:rsidP="005604D5">
      <w:pPr>
        <w:pStyle w:val="Prrafodelista"/>
        <w:tabs>
          <w:tab w:val="left" w:pos="426"/>
        </w:tabs>
        <w:ind w:left="0"/>
        <w:contextualSpacing/>
        <w:rPr>
          <w:rFonts w:ascii="Sylfaen" w:hAnsi="Sylfaen" w:cs="Calibri"/>
          <w:sz w:val="18"/>
        </w:rPr>
      </w:pPr>
    </w:p>
    <w:p w14:paraId="3FD82B45" w14:textId="77777777" w:rsidR="005604D5" w:rsidRPr="00373F11" w:rsidRDefault="005604D5" w:rsidP="005604D5">
      <w:pPr>
        <w:pStyle w:val="Estilo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373F11">
        <w:rPr>
          <w:rFonts w:ascii="Calibri" w:hAnsi="Calibri" w:cs="Calibri"/>
          <w:u w:val="single"/>
        </w:rPr>
        <w:t>Declina conjuntamente</w:t>
      </w:r>
      <w:r w:rsidRPr="00373F11">
        <w:rPr>
          <w:rFonts w:ascii="Calibri" w:hAnsi="Calibri" w:cs="Calibri"/>
        </w:rPr>
        <w:t xml:space="preserve"> sustantivo y adjetivo:</w:t>
      </w:r>
    </w:p>
    <w:p w14:paraId="6300BA2D" w14:textId="77777777" w:rsidR="005604D5" w:rsidRPr="005604D5" w:rsidRDefault="005604D5" w:rsidP="005604D5">
      <w:pPr>
        <w:tabs>
          <w:tab w:val="left" w:pos="426"/>
        </w:tabs>
        <w:spacing w:after="0" w:line="240" w:lineRule="auto"/>
        <w:jc w:val="both"/>
        <w:rPr>
          <w:rFonts w:cs="Calibri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172"/>
        <w:gridCol w:w="2172"/>
        <w:gridCol w:w="2172"/>
        <w:gridCol w:w="2172"/>
      </w:tblGrid>
      <w:tr w:rsidR="005604D5" w:rsidRPr="005604D5" w14:paraId="75DA291B" w14:textId="77777777" w:rsidTr="00373F11">
        <w:trPr>
          <w:trHeight w:val="540"/>
        </w:trPr>
        <w:tc>
          <w:tcPr>
            <w:tcW w:w="774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F32E76" w14:textId="77777777" w:rsidR="005604D5" w:rsidRPr="00373F11" w:rsidRDefault="005604D5" w:rsidP="00373F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hAnsi="Sylfaen" w:cs="Calibri"/>
              </w:rPr>
            </w:pPr>
          </w:p>
        </w:tc>
        <w:tc>
          <w:tcPr>
            <w:tcW w:w="4344" w:type="dxa"/>
            <w:gridSpan w:val="2"/>
            <w:shd w:val="clear" w:color="auto" w:fill="C6D9F1"/>
            <w:vAlign w:val="center"/>
          </w:tcPr>
          <w:p w14:paraId="654A1DBC" w14:textId="77777777" w:rsidR="005604D5" w:rsidRPr="00373F11" w:rsidRDefault="005604D5" w:rsidP="00373F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  <w:b/>
              </w:rPr>
              <w:t>doctus nauta</w:t>
            </w:r>
            <w:r w:rsidRPr="00373F11">
              <w:rPr>
                <w:rFonts w:ascii="Sylfaen" w:hAnsi="Sylfaen" w:cs="Calibri"/>
              </w:rPr>
              <w:t xml:space="preserve"> (género: masculino)</w:t>
            </w:r>
          </w:p>
          <w:p w14:paraId="6763B054" w14:textId="77777777" w:rsidR="005604D5" w:rsidRPr="00373F11" w:rsidRDefault="005604D5" w:rsidP="00373F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</w:rPr>
              <w:t>(doctus, -a, -um + nauta, -ae)</w:t>
            </w:r>
          </w:p>
        </w:tc>
        <w:tc>
          <w:tcPr>
            <w:tcW w:w="4344" w:type="dxa"/>
            <w:gridSpan w:val="2"/>
            <w:shd w:val="clear" w:color="auto" w:fill="C6D9F1"/>
            <w:vAlign w:val="center"/>
          </w:tcPr>
          <w:p w14:paraId="76706A18" w14:textId="77777777" w:rsidR="005604D5" w:rsidRPr="00373F11" w:rsidRDefault="005604D5" w:rsidP="00373F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  <w:b/>
              </w:rPr>
              <w:t>nigra humus</w:t>
            </w:r>
            <w:r w:rsidRPr="00373F11">
              <w:rPr>
                <w:rFonts w:ascii="Sylfaen" w:hAnsi="Sylfaen" w:cs="Calibri"/>
              </w:rPr>
              <w:t xml:space="preserve"> (género: femenino)</w:t>
            </w:r>
          </w:p>
          <w:p w14:paraId="51A303EB" w14:textId="77777777" w:rsidR="005604D5" w:rsidRPr="00373F11" w:rsidRDefault="005604D5" w:rsidP="00373F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(niger, -gra, -grum + humus, -i)</w:t>
            </w:r>
          </w:p>
        </w:tc>
      </w:tr>
      <w:tr w:rsidR="00373F11" w:rsidRPr="005604D5" w14:paraId="1FD3D760" w14:textId="77777777" w:rsidTr="00373F11">
        <w:trPr>
          <w:trHeight w:val="248"/>
        </w:trPr>
        <w:tc>
          <w:tcPr>
            <w:tcW w:w="774" w:type="dxa"/>
            <w:vMerge/>
            <w:tcBorders>
              <w:left w:val="nil"/>
            </w:tcBorders>
            <w:shd w:val="clear" w:color="auto" w:fill="auto"/>
          </w:tcPr>
          <w:p w14:paraId="4D67EFBD" w14:textId="77777777" w:rsidR="005604D5" w:rsidRPr="00373F11" w:rsidRDefault="005604D5" w:rsidP="00373F11">
            <w:pPr>
              <w:tabs>
                <w:tab w:val="left" w:pos="426"/>
              </w:tabs>
              <w:spacing w:after="0"/>
              <w:jc w:val="both"/>
              <w:rPr>
                <w:rFonts w:ascii="Sylfaen" w:hAnsi="Sylfaen" w:cs="Calibri"/>
              </w:rPr>
            </w:pPr>
          </w:p>
        </w:tc>
        <w:tc>
          <w:tcPr>
            <w:tcW w:w="2172" w:type="dxa"/>
            <w:shd w:val="clear" w:color="auto" w:fill="C6D9F1"/>
            <w:vAlign w:val="center"/>
          </w:tcPr>
          <w:p w14:paraId="2764F3F6" w14:textId="77777777" w:rsidR="005604D5" w:rsidRPr="00373F11" w:rsidRDefault="005604D5" w:rsidP="00373F11">
            <w:pPr>
              <w:tabs>
                <w:tab w:val="left" w:pos="426"/>
              </w:tabs>
              <w:spacing w:after="0"/>
              <w:jc w:val="center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SINGULAR</w:t>
            </w:r>
          </w:p>
        </w:tc>
        <w:tc>
          <w:tcPr>
            <w:tcW w:w="2172" w:type="dxa"/>
            <w:shd w:val="clear" w:color="auto" w:fill="C6D9F1"/>
            <w:vAlign w:val="center"/>
          </w:tcPr>
          <w:p w14:paraId="66EFF716" w14:textId="77777777" w:rsidR="005604D5" w:rsidRPr="00373F11" w:rsidRDefault="005604D5" w:rsidP="00373F11">
            <w:pPr>
              <w:tabs>
                <w:tab w:val="left" w:pos="426"/>
              </w:tabs>
              <w:spacing w:after="0"/>
              <w:jc w:val="center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PLURAL</w:t>
            </w:r>
          </w:p>
        </w:tc>
        <w:tc>
          <w:tcPr>
            <w:tcW w:w="2172" w:type="dxa"/>
            <w:shd w:val="clear" w:color="auto" w:fill="C6D9F1"/>
            <w:vAlign w:val="center"/>
          </w:tcPr>
          <w:p w14:paraId="1EE6F537" w14:textId="77777777" w:rsidR="005604D5" w:rsidRPr="00373F11" w:rsidRDefault="005604D5" w:rsidP="00373F11">
            <w:pPr>
              <w:tabs>
                <w:tab w:val="left" w:pos="426"/>
              </w:tabs>
              <w:spacing w:after="0"/>
              <w:jc w:val="center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SINGULAR</w:t>
            </w:r>
          </w:p>
        </w:tc>
        <w:tc>
          <w:tcPr>
            <w:tcW w:w="2172" w:type="dxa"/>
            <w:shd w:val="clear" w:color="auto" w:fill="C6D9F1"/>
            <w:vAlign w:val="center"/>
          </w:tcPr>
          <w:p w14:paraId="1D59F9E0" w14:textId="77777777" w:rsidR="005604D5" w:rsidRPr="00373F11" w:rsidRDefault="005604D5" w:rsidP="00373F11">
            <w:pPr>
              <w:tabs>
                <w:tab w:val="left" w:pos="426"/>
              </w:tabs>
              <w:spacing w:after="0"/>
              <w:jc w:val="center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PLURAL</w:t>
            </w:r>
          </w:p>
        </w:tc>
      </w:tr>
      <w:tr w:rsidR="00373F11" w:rsidRPr="005604D5" w14:paraId="0C5801E9" w14:textId="77777777" w:rsidTr="00373F11">
        <w:tc>
          <w:tcPr>
            <w:tcW w:w="774" w:type="dxa"/>
            <w:shd w:val="clear" w:color="auto" w:fill="C6D9F1"/>
            <w:vAlign w:val="center"/>
          </w:tcPr>
          <w:p w14:paraId="1CFA3EEA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NOM.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474C63F6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doctus      nauta</w:t>
            </w:r>
          </w:p>
          <w:p w14:paraId="58A39CBF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17C13710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6A6A14F6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02B30B65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29C8D5FE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18C642E0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docti         nautae</w:t>
            </w:r>
          </w:p>
          <w:p w14:paraId="09004E71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6BCDE7F7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5548E14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67F7F01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  <w:p w14:paraId="2DC3314C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doct-....... naut-........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34470342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nigra        humus</w:t>
            </w:r>
          </w:p>
          <w:p w14:paraId="2354BBDE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04B7F2A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1FE53462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37175829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159DFE74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69376EA5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nigrae      humi</w:t>
            </w:r>
          </w:p>
          <w:p w14:paraId="0E9CAD3A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2BAE3229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54C70930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72B85C6A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  <w:p w14:paraId="25BE3084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nigr-....... hum-........</w:t>
            </w:r>
          </w:p>
        </w:tc>
      </w:tr>
      <w:tr w:rsidR="00373F11" w:rsidRPr="005604D5" w14:paraId="04299454" w14:textId="77777777" w:rsidTr="00373F11">
        <w:tc>
          <w:tcPr>
            <w:tcW w:w="774" w:type="dxa"/>
            <w:shd w:val="clear" w:color="auto" w:fill="C6D9F1"/>
            <w:vAlign w:val="center"/>
          </w:tcPr>
          <w:p w14:paraId="274E05D6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VOC.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742B370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54EAC194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4D112833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264019C6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</w:tr>
      <w:tr w:rsidR="00373F11" w:rsidRPr="005604D5" w14:paraId="6D03A833" w14:textId="77777777" w:rsidTr="00373F11">
        <w:tc>
          <w:tcPr>
            <w:tcW w:w="774" w:type="dxa"/>
            <w:shd w:val="clear" w:color="auto" w:fill="C6D9F1"/>
            <w:vAlign w:val="center"/>
          </w:tcPr>
          <w:p w14:paraId="4A2C145C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ACUS.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815EFF5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CA33803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3CA892CC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2A146F6E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</w:tr>
      <w:tr w:rsidR="00373F11" w:rsidRPr="005604D5" w14:paraId="0032F2E8" w14:textId="77777777" w:rsidTr="00373F11">
        <w:tc>
          <w:tcPr>
            <w:tcW w:w="774" w:type="dxa"/>
            <w:shd w:val="clear" w:color="auto" w:fill="C6D9F1"/>
            <w:vAlign w:val="center"/>
          </w:tcPr>
          <w:p w14:paraId="4058932E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GEN.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21131FB5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5B42DF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C54DE1D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ED9AF9C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</w:p>
        </w:tc>
      </w:tr>
      <w:tr w:rsidR="00373F11" w:rsidRPr="005604D5" w14:paraId="03813E0C" w14:textId="77777777" w:rsidTr="00373F11">
        <w:tc>
          <w:tcPr>
            <w:tcW w:w="774" w:type="dxa"/>
            <w:shd w:val="clear" w:color="auto" w:fill="C6D9F1"/>
            <w:vAlign w:val="center"/>
          </w:tcPr>
          <w:p w14:paraId="3D9D4BB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  <w:lang w:val="fr-FR"/>
              </w:rPr>
            </w:pPr>
            <w:r w:rsidRPr="00373F11">
              <w:rPr>
                <w:rFonts w:ascii="Sylfaen" w:hAnsi="Sylfaen" w:cs="Calibri"/>
                <w:lang w:val="fr-FR"/>
              </w:rPr>
              <w:t>DAT.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566F072C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C72FAB9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62097FF2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217E409B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</w:tr>
      <w:tr w:rsidR="00373F11" w:rsidRPr="005604D5" w14:paraId="42A7B264" w14:textId="77777777" w:rsidTr="00373F11">
        <w:tc>
          <w:tcPr>
            <w:tcW w:w="774" w:type="dxa"/>
            <w:shd w:val="clear" w:color="auto" w:fill="C6D9F1"/>
            <w:vAlign w:val="center"/>
          </w:tcPr>
          <w:p w14:paraId="10360DA2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  <w:r w:rsidRPr="00373F11">
              <w:rPr>
                <w:rFonts w:ascii="Sylfaen" w:hAnsi="Sylfaen" w:cs="Calibri"/>
              </w:rPr>
              <w:t>ABL.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04B5A6F8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47D32487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0A2D1DDF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FDFAAC8" w14:textId="77777777" w:rsidR="005604D5" w:rsidRPr="00373F11" w:rsidRDefault="005604D5" w:rsidP="00373F11">
            <w:pPr>
              <w:tabs>
                <w:tab w:val="left" w:pos="426"/>
              </w:tabs>
              <w:spacing w:after="0" w:line="360" w:lineRule="auto"/>
              <w:rPr>
                <w:rFonts w:ascii="Sylfaen" w:hAnsi="Sylfaen" w:cs="Calibri"/>
              </w:rPr>
            </w:pPr>
          </w:p>
        </w:tc>
      </w:tr>
    </w:tbl>
    <w:p w14:paraId="2E7D6063" w14:textId="77777777" w:rsidR="005604D5" w:rsidRPr="005604D5" w:rsidRDefault="005604D5" w:rsidP="005604D5">
      <w:pPr>
        <w:pStyle w:val="Estilo"/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</w:p>
    <w:p w14:paraId="5E525F53" w14:textId="2C3DC635" w:rsidR="008E67FB" w:rsidRPr="008E67FB" w:rsidRDefault="008E67FB" w:rsidP="008E67FB">
      <w:pPr>
        <w:pStyle w:val="Estil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942978">
        <w:rPr>
          <w:rFonts w:ascii="Calibri" w:eastAsia="Calibri" w:hAnsi="Calibri" w:cs="Calibri"/>
          <w:u w:val="single"/>
          <w:lang w:eastAsia="en-US"/>
        </w:rPr>
        <w:t>Di en qué caso (o casos) están</w:t>
      </w:r>
      <w:r w:rsidRPr="008E67FB">
        <w:rPr>
          <w:rFonts w:ascii="Calibri" w:eastAsia="Calibri" w:hAnsi="Calibri" w:cs="Calibri"/>
          <w:lang w:eastAsia="en-US"/>
        </w:rPr>
        <w:t xml:space="preserve"> los sustantivos siguientes (fíjate </w:t>
      </w:r>
      <w:r>
        <w:rPr>
          <w:rFonts w:ascii="Calibri" w:eastAsia="Calibri" w:hAnsi="Calibri" w:cs="Calibri"/>
          <w:lang w:eastAsia="en-US"/>
        </w:rPr>
        <w:t xml:space="preserve">bien </w:t>
      </w:r>
      <w:r w:rsidRPr="008E67FB">
        <w:rPr>
          <w:rFonts w:ascii="Calibri" w:eastAsia="Calibri" w:hAnsi="Calibri" w:cs="Calibri"/>
          <w:lang w:eastAsia="en-US"/>
        </w:rPr>
        <w:t>en los enunciados):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2724"/>
      </w:tblGrid>
      <w:tr w:rsidR="00FC317B" w:rsidRPr="00FC317B" w14:paraId="18717892" w14:textId="77777777" w:rsidTr="00FC317B">
        <w:tc>
          <w:tcPr>
            <w:tcW w:w="5920" w:type="dxa"/>
            <w:shd w:val="clear" w:color="auto" w:fill="auto"/>
          </w:tcPr>
          <w:p w14:paraId="191FEC17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capillos:</w:t>
            </w:r>
          </w:p>
          <w:p w14:paraId="78B0E846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pino:</w:t>
            </w:r>
          </w:p>
          <w:p w14:paraId="35CBAEEE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rosam:</w:t>
            </w:r>
          </w:p>
          <w:p w14:paraId="6202B0B5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agricola:</w:t>
            </w:r>
          </w:p>
          <w:p w14:paraId="1C41FE33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templa:</w:t>
            </w:r>
          </w:p>
          <w:p w14:paraId="2AC1BA54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populi:</w:t>
            </w:r>
          </w:p>
          <w:p w14:paraId="6515ED26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rosis:</w:t>
            </w:r>
          </w:p>
          <w:p w14:paraId="1537B355" w14:textId="77777777" w:rsidR="008E67FB" w:rsidRPr="00FC317B" w:rsidRDefault="008E67FB" w:rsidP="005604D5">
            <w:pPr>
              <w:spacing w:after="0"/>
              <w:ind w:left="720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templorum:</w:t>
            </w:r>
          </w:p>
        </w:tc>
        <w:tc>
          <w:tcPr>
            <w:tcW w:w="2724" w:type="dxa"/>
            <w:shd w:val="clear" w:color="auto" w:fill="auto"/>
          </w:tcPr>
          <w:p w14:paraId="14E78645" w14:textId="77777777" w:rsidR="008E67FB" w:rsidRPr="00FC317B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b/>
                <w:sz w:val="24"/>
                <w:szCs w:val="24"/>
                <w:lang w:eastAsia="en-US"/>
              </w:rPr>
              <w:t>Enunciados:</w:t>
            </w:r>
          </w:p>
          <w:p w14:paraId="1116B5FF" w14:textId="77777777" w:rsidR="008E67FB" w:rsidRPr="00FC317B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agricola, -ae (m.) = agricultor</w:t>
            </w:r>
          </w:p>
          <w:p w14:paraId="2F50C291" w14:textId="77777777" w:rsidR="008E67FB" w:rsidRPr="005604D5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val="it-IT"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 xml:space="preserve">capillus, -i (m.) </w:t>
            </w:r>
            <w:r w:rsidRPr="005604D5">
              <w:rPr>
                <w:rFonts w:eastAsia="Calibri" w:cs="Calibri"/>
                <w:sz w:val="24"/>
                <w:szCs w:val="24"/>
                <w:lang w:val="it-IT" w:eastAsia="en-US"/>
              </w:rPr>
              <w:t>= cabello</w:t>
            </w:r>
          </w:p>
          <w:p w14:paraId="484500BA" w14:textId="77777777" w:rsidR="008E67FB" w:rsidRPr="005604D5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val="it-IT" w:eastAsia="en-US"/>
              </w:rPr>
            </w:pPr>
            <w:r w:rsidRPr="005604D5">
              <w:rPr>
                <w:rFonts w:eastAsia="Calibri" w:cs="Calibri"/>
                <w:sz w:val="24"/>
                <w:szCs w:val="24"/>
                <w:lang w:val="it-IT" w:eastAsia="en-US"/>
              </w:rPr>
              <w:t>pinus, -i (f.) = pino</w:t>
            </w:r>
          </w:p>
          <w:p w14:paraId="1A39C76C" w14:textId="77777777" w:rsidR="008E67FB" w:rsidRPr="00FC317B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5604D5">
              <w:rPr>
                <w:rFonts w:eastAsia="Calibri" w:cs="Calibri"/>
                <w:sz w:val="24"/>
                <w:szCs w:val="24"/>
                <w:lang w:val="it-IT" w:eastAsia="en-US"/>
              </w:rPr>
              <w:t xml:space="preserve">populus, -i (m.) </w:t>
            </w: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= pueblo</w:t>
            </w:r>
          </w:p>
          <w:p w14:paraId="35A44AA2" w14:textId="77777777" w:rsidR="008E67FB" w:rsidRPr="00FC317B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val="it-IT"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val="it-IT" w:eastAsia="en-US"/>
              </w:rPr>
              <w:t>rosa, -ae (f.) = rosa</w:t>
            </w:r>
          </w:p>
          <w:p w14:paraId="7ACFFEDE" w14:textId="77777777" w:rsidR="008E67FB" w:rsidRPr="00FC317B" w:rsidRDefault="008E67FB" w:rsidP="00FC317B">
            <w:pPr>
              <w:spacing w:after="0" w:line="240" w:lineRule="auto"/>
              <w:ind w:left="34"/>
              <w:contextualSpacing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FC317B">
              <w:rPr>
                <w:rFonts w:eastAsia="Calibri" w:cs="Calibri"/>
                <w:sz w:val="24"/>
                <w:szCs w:val="24"/>
                <w:lang w:val="it-IT" w:eastAsia="en-US"/>
              </w:rPr>
              <w:t xml:space="preserve">templum, -i (n.) </w:t>
            </w:r>
            <w:r w:rsidRPr="00FC317B">
              <w:rPr>
                <w:rFonts w:eastAsia="Calibri" w:cs="Calibri"/>
                <w:sz w:val="24"/>
                <w:szCs w:val="24"/>
                <w:lang w:eastAsia="en-US"/>
              </w:rPr>
              <w:t>= templo</w:t>
            </w:r>
          </w:p>
        </w:tc>
      </w:tr>
    </w:tbl>
    <w:p w14:paraId="6599F4D4" w14:textId="77777777" w:rsidR="008E67FB" w:rsidRPr="005604D5" w:rsidRDefault="008E67FB" w:rsidP="008E67FB">
      <w:pPr>
        <w:pStyle w:val="Estilo"/>
        <w:tabs>
          <w:tab w:val="left" w:pos="426"/>
        </w:tabs>
        <w:spacing w:line="276" w:lineRule="auto"/>
        <w:jc w:val="both"/>
        <w:rPr>
          <w:rFonts w:ascii="Calibri" w:hAnsi="Calibri" w:cs="Calibri"/>
        </w:rPr>
      </w:pPr>
    </w:p>
    <w:p w14:paraId="0F829D6C" w14:textId="77777777" w:rsidR="005604D5" w:rsidRPr="005604D5" w:rsidRDefault="008E67FB" w:rsidP="005604D5">
      <w:pPr>
        <w:pStyle w:val="Estilo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942978">
        <w:rPr>
          <w:rFonts w:ascii="Calibri" w:eastAsia="Calibri" w:hAnsi="Calibri" w:cs="Calibri"/>
          <w:u w:val="single"/>
          <w:lang w:eastAsia="en-US"/>
        </w:rPr>
        <w:t>Cambia de número</w:t>
      </w:r>
      <w:r w:rsidRPr="005604D5">
        <w:rPr>
          <w:rFonts w:ascii="Calibri" w:eastAsia="Calibri" w:hAnsi="Calibri" w:cs="Calibri"/>
          <w:lang w:eastAsia="en-US"/>
        </w:rPr>
        <w:t xml:space="preserve"> los sustantivos del ejercicio anterior.</w:t>
      </w:r>
    </w:p>
    <w:p w14:paraId="52172647" w14:textId="77777777" w:rsidR="005604D5" w:rsidRDefault="005604D5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34C87840" w14:textId="77777777" w:rsidR="00942978" w:rsidRDefault="00942978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09B9EE6B" w14:textId="77777777" w:rsidR="00942978" w:rsidRDefault="00942978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32D969DC" w14:textId="77777777" w:rsidR="00942978" w:rsidRPr="005604D5" w:rsidRDefault="00942978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249B801E" w14:textId="20DDEE7C" w:rsidR="008E67FB" w:rsidRPr="005604D5" w:rsidRDefault="008E67FB" w:rsidP="005604D5">
      <w:pPr>
        <w:pStyle w:val="Estilo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5604D5">
        <w:rPr>
          <w:rFonts w:ascii="Calibri" w:eastAsia="Calibri" w:hAnsi="Calibri" w:cs="Calibri"/>
          <w:lang w:eastAsia="en-US"/>
        </w:rPr>
        <w:t xml:space="preserve">El adjetivo y el sustantivo </w:t>
      </w:r>
      <w:r w:rsidRPr="00942978">
        <w:rPr>
          <w:rFonts w:ascii="Calibri" w:eastAsia="Calibri" w:hAnsi="Calibri" w:cs="Calibri"/>
          <w:u w:val="single"/>
          <w:lang w:eastAsia="en-US"/>
        </w:rPr>
        <w:t>conciertan en</w:t>
      </w:r>
      <w:r w:rsidRPr="005604D5">
        <w:rPr>
          <w:rFonts w:ascii="Calibri" w:eastAsia="Calibri" w:hAnsi="Calibri" w:cs="Calibri"/>
          <w:lang w:eastAsia="en-US"/>
        </w:rPr>
        <w:t xml:space="preserve"> ………..............….. , …….........………. y ………............……</w:t>
      </w:r>
    </w:p>
    <w:p w14:paraId="165718F1" w14:textId="77777777" w:rsidR="005604D5" w:rsidRPr="005604D5" w:rsidRDefault="005604D5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4D68F9CE" w14:textId="16D39D41" w:rsidR="008E67FB" w:rsidRPr="0047586E" w:rsidRDefault="008E67FB" w:rsidP="005604D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942978">
        <w:rPr>
          <w:rFonts w:eastAsia="Calibri" w:cs="Calibri"/>
          <w:sz w:val="24"/>
          <w:szCs w:val="24"/>
          <w:u w:val="single"/>
          <w:lang w:eastAsia="en-US"/>
        </w:rPr>
        <w:t>Corrige los errores de concordancia</w:t>
      </w:r>
      <w:r w:rsidRPr="008E67FB">
        <w:rPr>
          <w:rFonts w:eastAsia="Calibri" w:cs="Calibri"/>
          <w:sz w:val="24"/>
          <w:szCs w:val="24"/>
          <w:lang w:eastAsia="en-US"/>
        </w:rPr>
        <w:t xml:space="preserve"> que hay en los siguientes sintagmas:</w:t>
      </w:r>
    </w:p>
    <w:p w14:paraId="4F44346B" w14:textId="77777777" w:rsidR="008E67FB" w:rsidRPr="008E67FB" w:rsidRDefault="008E67FB" w:rsidP="008E67FB">
      <w:pPr>
        <w:spacing w:after="0"/>
        <w:ind w:left="360"/>
        <w:contextualSpacing/>
        <w:jc w:val="both"/>
        <w:rPr>
          <w:rFonts w:ascii="Sylfaen" w:eastAsia="Calibri" w:hAnsi="Sylfaen" w:cs="Calibri"/>
          <w:sz w:val="24"/>
          <w:szCs w:val="24"/>
          <w:lang w:eastAsia="en-US"/>
        </w:rPr>
      </w:pPr>
      <w:r w:rsidRPr="008E67FB">
        <w:rPr>
          <w:rFonts w:ascii="Sylfaen" w:eastAsia="Calibri" w:hAnsi="Sylfaen" w:cs="Calibri"/>
          <w:sz w:val="24"/>
          <w:szCs w:val="24"/>
          <w:lang w:eastAsia="en-US"/>
        </w:rPr>
        <w:t>asinus nigrum -</w:t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  <w:t>bellum horrenda -</w:t>
      </w:r>
    </w:p>
    <w:p w14:paraId="069BCBE2" w14:textId="2AC49C0B" w:rsidR="008E67FB" w:rsidRPr="008E67FB" w:rsidRDefault="008E67FB" w:rsidP="008E67FB">
      <w:pPr>
        <w:spacing w:after="0"/>
        <w:ind w:left="360"/>
        <w:contextualSpacing/>
        <w:jc w:val="both"/>
        <w:rPr>
          <w:rFonts w:ascii="Sylfaen" w:eastAsia="Calibri" w:hAnsi="Sylfaen" w:cs="Calibri"/>
          <w:sz w:val="24"/>
          <w:szCs w:val="24"/>
          <w:lang w:eastAsia="en-US"/>
        </w:rPr>
      </w:pPr>
      <w:r w:rsidRPr="008E67FB">
        <w:rPr>
          <w:rFonts w:ascii="Sylfaen" w:eastAsia="Calibri" w:hAnsi="Sylfaen" w:cs="Calibri"/>
          <w:sz w:val="24"/>
          <w:szCs w:val="24"/>
          <w:lang w:eastAsia="en-US"/>
        </w:rPr>
        <w:t>domum parvu</w:t>
      </w:r>
      <w:r>
        <w:rPr>
          <w:rFonts w:ascii="Sylfaen" w:eastAsia="Calibri" w:hAnsi="Sylfaen" w:cs="Calibri"/>
          <w:sz w:val="24"/>
          <w:szCs w:val="24"/>
          <w:lang w:eastAsia="en-US"/>
        </w:rPr>
        <w:t xml:space="preserve">m - </w:t>
      </w:r>
      <w:r>
        <w:rPr>
          <w:rFonts w:ascii="Sylfaen" w:eastAsia="Calibri" w:hAnsi="Sylfaen" w:cs="Calibri"/>
          <w:sz w:val="24"/>
          <w:szCs w:val="24"/>
          <w:lang w:eastAsia="en-US"/>
        </w:rPr>
        <w:tab/>
      </w:r>
      <w:r>
        <w:rPr>
          <w:rFonts w:ascii="Sylfaen" w:eastAsia="Calibri" w:hAnsi="Sylfaen" w:cs="Calibri"/>
          <w:sz w:val="24"/>
          <w:szCs w:val="24"/>
          <w:lang w:eastAsia="en-US"/>
        </w:rPr>
        <w:tab/>
      </w:r>
      <w:r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>rosae albi -</w:t>
      </w:r>
    </w:p>
    <w:p w14:paraId="21E95CDE" w14:textId="77777777" w:rsidR="008E67FB" w:rsidRPr="008E67FB" w:rsidRDefault="008E67FB" w:rsidP="008E67FB">
      <w:pPr>
        <w:spacing w:after="0"/>
        <w:ind w:left="360"/>
        <w:contextualSpacing/>
        <w:jc w:val="both"/>
        <w:rPr>
          <w:rFonts w:ascii="Sylfaen" w:eastAsia="Calibri" w:hAnsi="Sylfaen" w:cs="Calibri"/>
          <w:sz w:val="24"/>
          <w:szCs w:val="24"/>
          <w:lang w:eastAsia="en-US"/>
        </w:rPr>
      </w:pPr>
      <w:r w:rsidRPr="008E67FB">
        <w:rPr>
          <w:rFonts w:ascii="Sylfaen" w:eastAsia="Calibri" w:hAnsi="Sylfaen" w:cs="Calibri"/>
          <w:sz w:val="24"/>
          <w:szCs w:val="24"/>
          <w:lang w:eastAsia="en-US"/>
        </w:rPr>
        <w:t xml:space="preserve">gladio longa - </w:t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  <w:t xml:space="preserve">  </w:t>
      </w:r>
      <w:r w:rsidRPr="008E67FB">
        <w:rPr>
          <w:rFonts w:ascii="Sylfaen" w:eastAsia="Calibri" w:hAnsi="Sylfaen" w:cs="Calibri"/>
          <w:sz w:val="24"/>
          <w:szCs w:val="24"/>
          <w:lang w:eastAsia="en-US"/>
        </w:rPr>
        <w:tab/>
        <w:t>nautas timidas -</w:t>
      </w:r>
    </w:p>
    <w:p w14:paraId="03A8795B" w14:textId="77777777" w:rsidR="008E67FB" w:rsidRPr="005604D5" w:rsidRDefault="008E67FB" w:rsidP="005604D5">
      <w:pPr>
        <w:pStyle w:val="Estilo"/>
        <w:tabs>
          <w:tab w:val="left" w:pos="426"/>
        </w:tabs>
        <w:jc w:val="both"/>
        <w:rPr>
          <w:rFonts w:ascii="Calibri" w:hAnsi="Calibri" w:cs="Calibri"/>
        </w:rPr>
      </w:pPr>
    </w:p>
    <w:p w14:paraId="432B3313" w14:textId="20EE35B2" w:rsidR="008E67FB" w:rsidRPr="0047586E" w:rsidRDefault="008E67FB" w:rsidP="0047586E">
      <w:pPr>
        <w:pStyle w:val="Estilo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942978">
        <w:rPr>
          <w:rFonts w:ascii="Calibri" w:eastAsia="Calibri" w:hAnsi="Calibri" w:cs="Calibri"/>
          <w:u w:val="single"/>
          <w:lang w:eastAsia="en-US"/>
        </w:rPr>
        <w:t>Elige la forma correcta</w:t>
      </w:r>
      <w:r w:rsidRPr="008E67FB">
        <w:rPr>
          <w:rFonts w:ascii="Calibri" w:eastAsia="Calibri" w:hAnsi="Calibri" w:cs="Calibri"/>
          <w:lang w:eastAsia="en-US"/>
        </w:rPr>
        <w:t xml:space="preserve"> de la palabra que está entre paréntesis </w:t>
      </w:r>
      <w:r w:rsidRPr="00942978">
        <w:rPr>
          <w:rFonts w:ascii="Calibri" w:eastAsia="Calibri" w:hAnsi="Calibri" w:cs="Calibri"/>
          <w:u w:val="single"/>
          <w:lang w:eastAsia="en-US"/>
        </w:rPr>
        <w:t>y traduce las oraciones</w:t>
      </w:r>
      <w:r>
        <w:rPr>
          <w:rFonts w:ascii="Calibri" w:eastAsia="Calibri" w:hAnsi="Calibri" w:cs="Calibri"/>
          <w:lang w:eastAsia="en-US"/>
        </w:rPr>
        <w:t>:</w:t>
      </w:r>
    </w:p>
    <w:p w14:paraId="6BD0AB73" w14:textId="28CBBE61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8E67FB">
        <w:rPr>
          <w:rFonts w:eastAsia="Calibri" w:cs="Calibri"/>
          <w:sz w:val="24"/>
          <w:szCs w:val="24"/>
          <w:lang w:eastAsia="en-US"/>
        </w:rPr>
        <w:t xml:space="preserve">Servi (agri/agros/agris) </w:t>
      </w:r>
      <w:r w:rsidRPr="008E67FB">
        <w:rPr>
          <w:rFonts w:eastAsia="Calibri" w:cs="Calibri"/>
          <w:sz w:val="24"/>
          <w:szCs w:val="24"/>
          <w:u w:val="single"/>
          <w:lang w:eastAsia="en-US"/>
        </w:rPr>
        <w:t>domini</w:t>
      </w:r>
      <w:r w:rsidRPr="008E67FB">
        <w:rPr>
          <w:rFonts w:eastAsia="Calibri" w:cs="Calibri"/>
          <w:sz w:val="24"/>
          <w:szCs w:val="24"/>
          <w:lang w:eastAsia="en-US"/>
        </w:rPr>
        <w:t xml:space="preserve"> arant.</w:t>
      </w:r>
    </w:p>
    <w:p w14:paraId="2B536149" w14:textId="464BEAE8" w:rsidR="008E67FB" w:rsidRPr="00A80984" w:rsidRDefault="00A80984" w:rsidP="00A80984">
      <w:pPr>
        <w:pStyle w:val="Estilo"/>
        <w:tabs>
          <w:tab w:val="left" w:pos="426"/>
        </w:tabs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14:paraId="3F4E4434" w14:textId="5C7BA8A4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8E67FB">
        <w:rPr>
          <w:rFonts w:eastAsia="Calibri" w:cs="Calibri"/>
          <w:sz w:val="24"/>
          <w:szCs w:val="24"/>
          <w:lang w:eastAsia="en-US"/>
        </w:rPr>
        <w:t xml:space="preserve">Medicus </w:t>
      </w:r>
      <w:r w:rsidRPr="008E67FB">
        <w:rPr>
          <w:rFonts w:eastAsia="Calibri" w:cs="Calibri"/>
          <w:sz w:val="24"/>
          <w:szCs w:val="24"/>
          <w:u w:val="single"/>
          <w:lang w:eastAsia="en-US"/>
        </w:rPr>
        <w:t>(pueri/pueros/puerorum)</w:t>
      </w:r>
      <w:r w:rsidRPr="008E67FB">
        <w:rPr>
          <w:rFonts w:eastAsia="Calibri" w:cs="Calibri"/>
          <w:sz w:val="24"/>
          <w:szCs w:val="24"/>
          <w:lang w:eastAsia="en-US"/>
        </w:rPr>
        <w:t xml:space="preserve"> morbum curat.</w:t>
      </w:r>
    </w:p>
    <w:p w14:paraId="603FD628" w14:textId="0C07A390" w:rsidR="00A80984" w:rsidRPr="00A80984" w:rsidRDefault="00A80984" w:rsidP="00A80984">
      <w:pPr>
        <w:tabs>
          <w:tab w:val="left" w:pos="709"/>
        </w:tabs>
        <w:spacing w:after="0" w:line="360" w:lineRule="auto"/>
        <w:ind w:left="426"/>
        <w:contextualSpacing/>
        <w:jc w:val="both"/>
        <w:rPr>
          <w:rFonts w:eastAsia="Calibri" w:cs="Calibri"/>
          <w:sz w:val="24"/>
          <w:szCs w:val="24"/>
          <w:lang w:eastAsia="en-US"/>
        </w:rPr>
      </w:pPr>
      <w:r>
        <w:rPr>
          <w:rFonts w:cs="Calibri"/>
        </w:rPr>
        <w:t>..............................................................................................................................................</w:t>
      </w:r>
    </w:p>
    <w:p w14:paraId="59BED8DD" w14:textId="77777777" w:rsidR="00942978" w:rsidRDefault="00942978" w:rsidP="00942978">
      <w:pPr>
        <w:tabs>
          <w:tab w:val="left" w:pos="709"/>
        </w:tabs>
        <w:spacing w:after="0" w:line="240" w:lineRule="auto"/>
        <w:contextualSpacing/>
        <w:jc w:val="both"/>
        <w:rPr>
          <w:rFonts w:eastAsia="Calibri" w:cs="Calibri"/>
          <w:sz w:val="24"/>
          <w:szCs w:val="24"/>
          <w:lang w:val="it-IT" w:eastAsia="en-US"/>
        </w:rPr>
      </w:pPr>
    </w:p>
    <w:p w14:paraId="382F6C0F" w14:textId="5CDBFA06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val="it-IT" w:eastAsia="en-US"/>
        </w:rPr>
      </w:pPr>
      <w:r w:rsidRPr="008E67FB">
        <w:rPr>
          <w:rFonts w:eastAsia="Calibri" w:cs="Calibri"/>
          <w:sz w:val="24"/>
          <w:szCs w:val="24"/>
          <w:lang w:val="it-IT" w:eastAsia="en-US"/>
        </w:rPr>
        <w:t xml:space="preserve">Puer </w:t>
      </w:r>
      <w:r w:rsidRPr="008E67FB">
        <w:rPr>
          <w:rFonts w:eastAsia="Calibri" w:cs="Calibri"/>
          <w:sz w:val="24"/>
          <w:szCs w:val="24"/>
          <w:u w:val="single"/>
          <w:lang w:val="it-IT" w:eastAsia="en-US"/>
        </w:rPr>
        <w:t>tabellas</w:t>
      </w:r>
      <w:r w:rsidRPr="008E67FB">
        <w:rPr>
          <w:rFonts w:eastAsia="Calibri" w:cs="Calibri"/>
          <w:sz w:val="24"/>
          <w:szCs w:val="24"/>
          <w:lang w:val="it-IT" w:eastAsia="en-US"/>
        </w:rPr>
        <w:t xml:space="preserve"> (magistro/magister/magistrum) ostendit.</w:t>
      </w:r>
    </w:p>
    <w:p w14:paraId="1C1A756D" w14:textId="3E178D39" w:rsidR="00A80984" w:rsidRPr="00A80984" w:rsidRDefault="00A80984" w:rsidP="00A80984">
      <w:pPr>
        <w:tabs>
          <w:tab w:val="left" w:pos="709"/>
        </w:tabs>
        <w:spacing w:after="0" w:line="360" w:lineRule="auto"/>
        <w:ind w:left="426"/>
        <w:contextualSpacing/>
        <w:jc w:val="both"/>
        <w:rPr>
          <w:rFonts w:eastAsia="Calibri" w:cs="Calibri"/>
          <w:sz w:val="24"/>
          <w:szCs w:val="24"/>
          <w:lang w:val="it-IT" w:eastAsia="en-US"/>
        </w:rPr>
      </w:pPr>
      <w:r>
        <w:rPr>
          <w:rFonts w:cs="Calibri"/>
        </w:rPr>
        <w:t>..............................................................................................................................................</w:t>
      </w:r>
    </w:p>
    <w:p w14:paraId="38C80363" w14:textId="657F2DD8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8E67FB">
        <w:rPr>
          <w:rFonts w:eastAsia="Calibri" w:cs="Calibri"/>
          <w:sz w:val="24"/>
          <w:szCs w:val="24"/>
          <w:lang w:eastAsia="en-US"/>
        </w:rPr>
        <w:t xml:space="preserve">(Agnus/agni/agnos) lupum timent, nam lupus agnos </w:t>
      </w:r>
      <w:r w:rsidRPr="008E67FB">
        <w:rPr>
          <w:rFonts w:eastAsia="Calibri" w:cs="Calibri"/>
          <w:sz w:val="24"/>
          <w:szCs w:val="24"/>
          <w:u w:val="single"/>
          <w:lang w:eastAsia="en-US"/>
        </w:rPr>
        <w:t>in (silvae/silvis/silvas)</w:t>
      </w:r>
      <w:r w:rsidRPr="008E67FB">
        <w:rPr>
          <w:rFonts w:eastAsia="Calibri" w:cs="Calibri"/>
          <w:sz w:val="24"/>
          <w:szCs w:val="24"/>
          <w:lang w:eastAsia="en-US"/>
        </w:rPr>
        <w:t xml:space="preserve"> vorat.</w:t>
      </w:r>
    </w:p>
    <w:p w14:paraId="28918725" w14:textId="71FA5C32" w:rsidR="00A80984" w:rsidRPr="00A80984" w:rsidRDefault="00A80984" w:rsidP="00A80984">
      <w:pPr>
        <w:tabs>
          <w:tab w:val="left" w:pos="709"/>
        </w:tabs>
        <w:spacing w:after="0" w:line="360" w:lineRule="auto"/>
        <w:ind w:left="426"/>
        <w:contextualSpacing/>
        <w:jc w:val="both"/>
        <w:rPr>
          <w:rFonts w:eastAsia="Calibri" w:cs="Calibri"/>
          <w:sz w:val="24"/>
          <w:szCs w:val="24"/>
          <w:lang w:eastAsia="en-US"/>
        </w:rPr>
      </w:pPr>
      <w:r>
        <w:rPr>
          <w:rFonts w:cs="Calibri"/>
        </w:rPr>
        <w:t>..............................................................................................................................................</w:t>
      </w:r>
    </w:p>
    <w:p w14:paraId="0D6153E8" w14:textId="400D0508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eastAsia="en-US"/>
        </w:rPr>
      </w:pPr>
      <w:r w:rsidRPr="008E67FB">
        <w:rPr>
          <w:rFonts w:eastAsia="Calibri" w:cs="Calibri"/>
          <w:sz w:val="24"/>
          <w:szCs w:val="24"/>
          <w:u w:val="single"/>
          <w:lang w:eastAsia="en-US"/>
        </w:rPr>
        <w:t>Romanum imperium</w:t>
      </w:r>
      <w:r w:rsidRPr="008E67FB">
        <w:rPr>
          <w:rFonts w:eastAsia="Calibri" w:cs="Calibri"/>
          <w:sz w:val="24"/>
          <w:szCs w:val="24"/>
          <w:lang w:eastAsia="en-US"/>
        </w:rPr>
        <w:t xml:space="preserve"> (multa oppida/multos oppidos/multi oppidi) habet.</w:t>
      </w:r>
    </w:p>
    <w:p w14:paraId="2CAFEE7D" w14:textId="745D02B4" w:rsidR="00A80984" w:rsidRPr="00A80984" w:rsidRDefault="00A80984" w:rsidP="00A80984">
      <w:pPr>
        <w:tabs>
          <w:tab w:val="left" w:pos="709"/>
        </w:tabs>
        <w:spacing w:after="0" w:line="360" w:lineRule="auto"/>
        <w:ind w:left="426"/>
        <w:contextualSpacing/>
        <w:jc w:val="both"/>
        <w:rPr>
          <w:rFonts w:eastAsia="Calibri" w:cs="Calibri"/>
          <w:sz w:val="24"/>
          <w:szCs w:val="24"/>
          <w:lang w:eastAsia="en-US"/>
        </w:rPr>
      </w:pPr>
      <w:r>
        <w:rPr>
          <w:rFonts w:cs="Calibri"/>
        </w:rPr>
        <w:t>..............................................................................................................................................</w:t>
      </w:r>
    </w:p>
    <w:p w14:paraId="1D9D275D" w14:textId="77777777" w:rsidR="008E67FB" w:rsidRDefault="008E67FB" w:rsidP="00A80984">
      <w:pPr>
        <w:numPr>
          <w:ilvl w:val="0"/>
          <w:numId w:val="10"/>
        </w:numPr>
        <w:tabs>
          <w:tab w:val="left" w:pos="709"/>
        </w:tabs>
        <w:spacing w:after="0" w:line="360" w:lineRule="auto"/>
        <w:ind w:left="709" w:hanging="283"/>
        <w:contextualSpacing/>
        <w:jc w:val="both"/>
        <w:rPr>
          <w:rFonts w:eastAsia="Calibri" w:cs="Calibri"/>
          <w:sz w:val="24"/>
          <w:szCs w:val="24"/>
          <w:lang w:val="en-US" w:eastAsia="en-US"/>
        </w:rPr>
      </w:pPr>
      <w:r w:rsidRPr="008E67FB">
        <w:rPr>
          <w:rFonts w:eastAsia="Calibri" w:cs="Calibri"/>
          <w:sz w:val="24"/>
          <w:szCs w:val="24"/>
          <w:lang w:val="en-US" w:eastAsia="en-US"/>
        </w:rPr>
        <w:t xml:space="preserve">In (villam/villa/villas) servae </w:t>
      </w:r>
      <w:r w:rsidRPr="008E67FB">
        <w:rPr>
          <w:rFonts w:eastAsia="Calibri" w:cs="Calibri"/>
          <w:sz w:val="24"/>
          <w:szCs w:val="24"/>
          <w:u w:val="single"/>
          <w:lang w:val="en-US" w:eastAsia="en-US"/>
        </w:rPr>
        <w:t>(fessis/fessas/fessae)</w:t>
      </w:r>
      <w:r w:rsidRPr="008E67FB">
        <w:rPr>
          <w:rFonts w:eastAsia="Calibri" w:cs="Calibri"/>
          <w:sz w:val="24"/>
          <w:szCs w:val="24"/>
          <w:lang w:val="en-US" w:eastAsia="en-US"/>
        </w:rPr>
        <w:t xml:space="preserve"> sunt et in atrio sedent.</w:t>
      </w:r>
    </w:p>
    <w:p w14:paraId="2F3DB6AB" w14:textId="6D957A96" w:rsidR="00A80984" w:rsidRDefault="00A80984" w:rsidP="0047586E">
      <w:pPr>
        <w:tabs>
          <w:tab w:val="left" w:pos="709"/>
        </w:tabs>
        <w:spacing w:after="0" w:line="240" w:lineRule="auto"/>
        <w:ind w:left="426"/>
        <w:contextualSpacing/>
        <w:jc w:val="both"/>
        <w:rPr>
          <w:rFonts w:eastAsia="Calibri" w:cs="Calibri"/>
          <w:sz w:val="24"/>
          <w:szCs w:val="24"/>
          <w:lang w:val="en-US" w:eastAsia="en-US"/>
        </w:rPr>
      </w:pPr>
      <w:r>
        <w:rPr>
          <w:rFonts w:cs="Calibri"/>
        </w:rPr>
        <w:t>..............................................................................................................................................</w:t>
      </w:r>
    </w:p>
    <w:p w14:paraId="49CDF35C" w14:textId="34F78EC1" w:rsidR="008E67FB" w:rsidRPr="005604D5" w:rsidRDefault="008E67FB" w:rsidP="005604D5">
      <w:pPr>
        <w:spacing w:after="0" w:line="240" w:lineRule="auto"/>
        <w:jc w:val="both"/>
        <w:rPr>
          <w:rFonts w:eastAsia="Calibri" w:cs="Calibri"/>
          <w:sz w:val="24"/>
          <w:szCs w:val="20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448"/>
        <w:gridCol w:w="5158"/>
      </w:tblGrid>
      <w:tr w:rsidR="00FC317B" w:rsidRPr="00942978" w14:paraId="03F916FD" w14:textId="77777777" w:rsidTr="00FC317B">
        <w:tc>
          <w:tcPr>
            <w:tcW w:w="4448" w:type="dxa"/>
            <w:shd w:val="clear" w:color="auto" w:fill="auto"/>
          </w:tcPr>
          <w:p w14:paraId="182C3EE2" w14:textId="7475237D" w:rsidR="0047586E" w:rsidRPr="00FC317B" w:rsidRDefault="0047586E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5604D5">
              <w:rPr>
                <w:rFonts w:eastAsia="Calibri" w:cs="Calibri"/>
                <w:b/>
                <w:szCs w:val="20"/>
                <w:lang w:val="it-IT" w:eastAsia="en-US"/>
              </w:rPr>
              <w:t>Vocabulario:</w:t>
            </w:r>
          </w:p>
          <w:p w14:paraId="7CFDFE90" w14:textId="0AA348BB" w:rsidR="008E67FB" w:rsidRPr="00FC317B" w:rsidRDefault="008E67FB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ager, agri = campo</w:t>
            </w:r>
          </w:p>
          <w:p w14:paraId="371BDAF7" w14:textId="77777777" w:rsidR="008E67FB" w:rsidRPr="00FC317B" w:rsidRDefault="008E67FB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agnus, -i = cordero</w:t>
            </w:r>
          </w:p>
          <w:p w14:paraId="038B116F" w14:textId="0894AFF4" w:rsidR="00A80984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curo, -as, -are, -avi, -atum = cuidar (de)</w:t>
            </w:r>
          </w:p>
          <w:p w14:paraId="794BEB48" w14:textId="77777777" w:rsidR="008E67FB" w:rsidRPr="00FC317B" w:rsidRDefault="008E67FB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fessus, -a, -um = cansado/a</w:t>
            </w:r>
          </w:p>
          <w:p w14:paraId="195C9A05" w14:textId="77777777" w:rsidR="008E67FB" w:rsidRPr="00FC317B" w:rsidRDefault="008E67FB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lupus, -i = lobo</w:t>
            </w:r>
          </w:p>
          <w:p w14:paraId="3DF267FC" w14:textId="4CDF65E0" w:rsidR="00A80984" w:rsidRPr="00FC317B" w:rsidRDefault="008E67FB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morbus, -i = enfermedad</w:t>
            </w:r>
          </w:p>
        </w:tc>
        <w:tc>
          <w:tcPr>
            <w:tcW w:w="5158" w:type="dxa"/>
            <w:shd w:val="clear" w:color="auto" w:fill="auto"/>
          </w:tcPr>
          <w:p w14:paraId="5EC6DFFC" w14:textId="0E8BC15C" w:rsidR="0047586E" w:rsidRPr="005604D5" w:rsidRDefault="0047586E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nam (conj.) = pues, en efecto</w:t>
            </w:r>
          </w:p>
          <w:p w14:paraId="3CA8E629" w14:textId="3438DDE0" w:rsidR="00A80984" w:rsidRPr="005604D5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5604D5">
              <w:rPr>
                <w:rFonts w:eastAsia="Calibri" w:cs="Calibri"/>
                <w:szCs w:val="20"/>
                <w:lang w:eastAsia="en-US"/>
              </w:rPr>
              <w:t>ostendo, -is, -ere, ostendi, ostentum = mostrar</w:t>
            </w:r>
          </w:p>
          <w:p w14:paraId="369284DE" w14:textId="77777777" w:rsidR="00A80984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sedeo, -es, -ere, sedi, sessum = sentarse, estar sentado</w:t>
            </w:r>
          </w:p>
          <w:p w14:paraId="2E00078D" w14:textId="77777777" w:rsidR="00A80984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silva, -ae = bosque</w:t>
            </w:r>
          </w:p>
          <w:p w14:paraId="522E69F6" w14:textId="77777777" w:rsidR="00A80984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eastAsia="en-US"/>
              </w:rPr>
            </w:pPr>
            <w:r w:rsidRPr="00FC317B">
              <w:rPr>
                <w:rFonts w:eastAsia="Calibri" w:cs="Calibri"/>
                <w:szCs w:val="20"/>
                <w:lang w:eastAsia="en-US"/>
              </w:rPr>
              <w:t>tabella, -ae = tablillas (para escribir)</w:t>
            </w:r>
          </w:p>
          <w:p w14:paraId="59A3F5FB" w14:textId="77777777" w:rsidR="00A80984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timeo, -es, -ere, timui, -- = temer</w:t>
            </w:r>
          </w:p>
          <w:p w14:paraId="66E540F0" w14:textId="559ACAFD" w:rsidR="008E67FB" w:rsidRPr="00FC317B" w:rsidRDefault="00A80984" w:rsidP="00FC317B">
            <w:pPr>
              <w:spacing w:after="0" w:line="240" w:lineRule="auto"/>
              <w:contextualSpacing/>
              <w:rPr>
                <w:rFonts w:eastAsia="Calibri" w:cs="Calibri"/>
                <w:szCs w:val="20"/>
                <w:lang w:val="it-IT" w:eastAsia="en-US"/>
              </w:rPr>
            </w:pPr>
            <w:r w:rsidRPr="00FC317B">
              <w:rPr>
                <w:rFonts w:eastAsia="Calibri" w:cs="Calibri"/>
                <w:szCs w:val="20"/>
                <w:lang w:val="it-IT" w:eastAsia="en-US"/>
              </w:rPr>
              <w:t>voro, -as, -are, -avi, -atum  = comer, devorar</w:t>
            </w:r>
          </w:p>
        </w:tc>
      </w:tr>
    </w:tbl>
    <w:p w14:paraId="69973E9B" w14:textId="64EA7306" w:rsidR="00E81C4E" w:rsidRPr="005604D5" w:rsidRDefault="00E81C4E" w:rsidP="0047586E">
      <w:pPr>
        <w:rPr>
          <w:lang w:val="it-IT"/>
        </w:rPr>
      </w:pPr>
    </w:p>
    <w:sectPr w:rsidR="00E81C4E" w:rsidRPr="005604D5" w:rsidSect="002C2615">
      <w:headerReference w:type="default" r:id="rId7"/>
      <w:footerReference w:type="default" r:id="rId8"/>
      <w:type w:val="continuous"/>
      <w:pgSz w:w="11900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605F6" w14:textId="77777777" w:rsidR="00AC6E52" w:rsidRDefault="00AC6E52" w:rsidP="008A781C">
      <w:pPr>
        <w:spacing w:after="0" w:line="240" w:lineRule="auto"/>
      </w:pPr>
      <w:r>
        <w:separator/>
      </w:r>
    </w:p>
  </w:endnote>
  <w:endnote w:type="continuationSeparator" w:id="0">
    <w:p w14:paraId="31E65135" w14:textId="77777777" w:rsidR="00AC6E52" w:rsidRDefault="00AC6E52" w:rsidP="008A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29CF" w14:textId="550A934A" w:rsidR="008A781C" w:rsidRDefault="00AC6E52" w:rsidP="008A781C">
    <w:pPr>
      <w:pStyle w:val="Piedepgina"/>
      <w:tabs>
        <w:tab w:val="clear" w:pos="4252"/>
        <w:tab w:val="clear" w:pos="8504"/>
        <w:tab w:val="center" w:pos="4816"/>
        <w:tab w:val="right" w:pos="9632"/>
      </w:tabs>
    </w:pPr>
    <w:r>
      <w:pict w14:anchorId="62909461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39.05pt;margin-top:785.6pt;width:29pt;height:21.6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<v:textbox>
            <w:txbxContent>
              <w:p w14:paraId="5F993BD5" w14:textId="1A1451E5" w:rsidR="008A781C" w:rsidRDefault="008A781C">
                <w:pPr>
                  <w:jc w:val="center"/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EC3DEF" w:rsidRPr="00EC3DEF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10EB9" w14:textId="77777777" w:rsidR="00AC6E52" w:rsidRDefault="00AC6E52" w:rsidP="008A781C">
      <w:pPr>
        <w:spacing w:after="0" w:line="240" w:lineRule="auto"/>
      </w:pPr>
      <w:r>
        <w:separator/>
      </w:r>
    </w:p>
  </w:footnote>
  <w:footnote w:type="continuationSeparator" w:id="0">
    <w:p w14:paraId="62E99946" w14:textId="77777777" w:rsidR="00AC6E52" w:rsidRDefault="00AC6E52" w:rsidP="008A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5C84E" w14:textId="69184720" w:rsidR="008A781C" w:rsidRDefault="008A781C" w:rsidP="008A781C">
    <w:pPr>
      <w:pStyle w:val="Encabezado"/>
      <w:tabs>
        <w:tab w:val="clear" w:pos="4252"/>
        <w:tab w:val="clear" w:pos="8504"/>
        <w:tab w:val="center" w:pos="4816"/>
        <w:tab w:val="right" w:pos="9632"/>
      </w:tabs>
    </w:pPr>
    <w:r>
      <w:t xml:space="preserve">IES </w:t>
    </w:r>
    <w:r w:rsidR="00942978">
      <w:t xml:space="preserve">Campo de San Alberto </w:t>
    </w:r>
    <w:r w:rsidR="00EC3DEF">
      <w:t>– Noia</w:t>
    </w:r>
    <w:r>
      <w:tab/>
    </w:r>
    <w:r w:rsidR="00EC3DEF">
      <w:t xml:space="preserve">                                                                                             Departamento de Latín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4B"/>
    <w:multiLevelType w:val="hybridMultilevel"/>
    <w:tmpl w:val="84146CF6"/>
    <w:lvl w:ilvl="0" w:tplc="EEE45B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494"/>
    <w:multiLevelType w:val="hybridMultilevel"/>
    <w:tmpl w:val="81A883E6"/>
    <w:lvl w:ilvl="0" w:tplc="8046A5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32B0"/>
    <w:multiLevelType w:val="hybridMultilevel"/>
    <w:tmpl w:val="6EDC6F6A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58BB"/>
    <w:multiLevelType w:val="hybridMultilevel"/>
    <w:tmpl w:val="8D9C021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C9C"/>
    <w:multiLevelType w:val="hybridMultilevel"/>
    <w:tmpl w:val="3DCE5306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F17"/>
    <w:multiLevelType w:val="hybridMultilevel"/>
    <w:tmpl w:val="C3BA40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159B"/>
    <w:multiLevelType w:val="hybridMultilevel"/>
    <w:tmpl w:val="3FCCC7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2CA"/>
    <w:multiLevelType w:val="hybridMultilevel"/>
    <w:tmpl w:val="43EAF2C8"/>
    <w:lvl w:ilvl="0" w:tplc="4B66F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63A"/>
    <w:multiLevelType w:val="hybridMultilevel"/>
    <w:tmpl w:val="046C04C6"/>
    <w:lvl w:ilvl="0" w:tplc="783E63BE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5CB3"/>
    <w:multiLevelType w:val="hybridMultilevel"/>
    <w:tmpl w:val="32CE7EBC"/>
    <w:lvl w:ilvl="0" w:tplc="5DC60F7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31DF5"/>
    <w:multiLevelType w:val="hybridMultilevel"/>
    <w:tmpl w:val="EF346140"/>
    <w:lvl w:ilvl="0" w:tplc="6F68786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2105"/>
    <w:multiLevelType w:val="hybridMultilevel"/>
    <w:tmpl w:val="F6B625D4"/>
    <w:lvl w:ilvl="0" w:tplc="83EC95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70C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3AE7"/>
    <w:multiLevelType w:val="hybridMultilevel"/>
    <w:tmpl w:val="D9B0F5EA"/>
    <w:lvl w:ilvl="0" w:tplc="CD5CC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667B7"/>
    <w:multiLevelType w:val="hybridMultilevel"/>
    <w:tmpl w:val="251C1C2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94C302D"/>
    <w:multiLevelType w:val="hybridMultilevel"/>
    <w:tmpl w:val="E6DE7080"/>
    <w:lvl w:ilvl="0" w:tplc="19F2A8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177B6"/>
    <w:rsid w:val="00135343"/>
    <w:rsid w:val="001A4429"/>
    <w:rsid w:val="00220F6F"/>
    <w:rsid w:val="00275778"/>
    <w:rsid w:val="00295D0A"/>
    <w:rsid w:val="002C2615"/>
    <w:rsid w:val="00373F11"/>
    <w:rsid w:val="00413FF1"/>
    <w:rsid w:val="0047586E"/>
    <w:rsid w:val="004759B8"/>
    <w:rsid w:val="004922D6"/>
    <w:rsid w:val="004C6125"/>
    <w:rsid w:val="00517001"/>
    <w:rsid w:val="005604D5"/>
    <w:rsid w:val="0056507D"/>
    <w:rsid w:val="00601CB9"/>
    <w:rsid w:val="006049A4"/>
    <w:rsid w:val="0066706B"/>
    <w:rsid w:val="006A727B"/>
    <w:rsid w:val="00766F56"/>
    <w:rsid w:val="007759DB"/>
    <w:rsid w:val="008A60CC"/>
    <w:rsid w:val="008A781C"/>
    <w:rsid w:val="008E67FB"/>
    <w:rsid w:val="00942978"/>
    <w:rsid w:val="009A119C"/>
    <w:rsid w:val="009C7DE7"/>
    <w:rsid w:val="00A0464F"/>
    <w:rsid w:val="00A711C5"/>
    <w:rsid w:val="00A73547"/>
    <w:rsid w:val="00A80984"/>
    <w:rsid w:val="00AC6E52"/>
    <w:rsid w:val="00AF369D"/>
    <w:rsid w:val="00B817AB"/>
    <w:rsid w:val="00B869AA"/>
    <w:rsid w:val="00CF0730"/>
    <w:rsid w:val="00D36E45"/>
    <w:rsid w:val="00D53BFD"/>
    <w:rsid w:val="00D54113"/>
    <w:rsid w:val="00D545E1"/>
    <w:rsid w:val="00DB5A43"/>
    <w:rsid w:val="00DB5CE8"/>
    <w:rsid w:val="00E04083"/>
    <w:rsid w:val="00E3793D"/>
    <w:rsid w:val="00E81C4E"/>
    <w:rsid w:val="00EB0C23"/>
    <w:rsid w:val="00EC3DEF"/>
    <w:rsid w:val="00F5503B"/>
    <w:rsid w:val="00FA5A23"/>
    <w:rsid w:val="00FB1CE9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993799"/>
  <w14:defaultImageDpi w14:val="0"/>
  <w15:docId w15:val="{85CA0D2A-A158-46F9-8C08-990C42AB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rsid w:val="00D36E4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D36E45"/>
    <w:rPr>
      <w:rFonts w:ascii="Arial" w:eastAsia="Times New Roman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A78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A781C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A78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A781C"/>
    <w:rPr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CF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F6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464F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pruebasgranvia2023@outlook.es</cp:lastModifiedBy>
  <cp:revision>2</cp:revision>
  <cp:lastPrinted>2023-05-29T23:44:00Z</cp:lastPrinted>
  <dcterms:created xsi:type="dcterms:W3CDTF">2021-10-17T23:15:00Z</dcterms:created>
  <dcterms:modified xsi:type="dcterms:W3CDTF">2023-11-29T20:46:00Z</dcterms:modified>
</cp:coreProperties>
</file>